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2F8" w:rsidRPr="004A346F" w:rsidRDefault="007C42F8" w:rsidP="005F20F0">
      <w:pPr>
        <w:ind w:left="5387" w:hanging="142"/>
        <w:rPr>
          <w:rFonts w:cs="Times New Roman"/>
          <w:szCs w:val="26"/>
        </w:rPr>
      </w:pPr>
      <w:r w:rsidRPr="004A346F">
        <w:rPr>
          <w:rFonts w:cs="Times New Roman"/>
          <w:szCs w:val="26"/>
        </w:rPr>
        <w:t>Утверждены</w:t>
      </w:r>
    </w:p>
    <w:p w:rsidR="007C42F8" w:rsidRPr="004A346F" w:rsidRDefault="007C42F8" w:rsidP="005F20F0">
      <w:pPr>
        <w:ind w:left="5387" w:hanging="142"/>
        <w:rPr>
          <w:rFonts w:cs="Times New Roman"/>
          <w:szCs w:val="26"/>
        </w:rPr>
      </w:pPr>
      <w:r w:rsidRPr="004A346F">
        <w:rPr>
          <w:rFonts w:cs="Times New Roman"/>
          <w:szCs w:val="26"/>
        </w:rPr>
        <w:t>решением Норильского</w:t>
      </w:r>
    </w:p>
    <w:p w:rsidR="007C42F8" w:rsidRPr="004A346F" w:rsidRDefault="007C42F8" w:rsidP="005F20F0">
      <w:pPr>
        <w:ind w:left="5387" w:hanging="142"/>
        <w:rPr>
          <w:rFonts w:cs="Times New Roman"/>
          <w:szCs w:val="26"/>
        </w:rPr>
      </w:pPr>
      <w:r w:rsidRPr="004A346F">
        <w:rPr>
          <w:rFonts w:cs="Times New Roman"/>
          <w:szCs w:val="26"/>
        </w:rPr>
        <w:t>городского Совета депутатов</w:t>
      </w:r>
    </w:p>
    <w:p w:rsidR="007C42F8" w:rsidRPr="004A346F" w:rsidRDefault="00F85B71" w:rsidP="005F20F0">
      <w:pPr>
        <w:pStyle w:val="ConsPlusNormal"/>
        <w:ind w:left="5387" w:hanging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16 мая</w:t>
      </w:r>
      <w:r w:rsidR="00ED55C2" w:rsidRPr="004A346F">
        <w:rPr>
          <w:rFonts w:ascii="Times New Roman" w:hAnsi="Times New Roman" w:cs="Times New Roman"/>
          <w:sz w:val="26"/>
          <w:szCs w:val="26"/>
        </w:rPr>
        <w:t xml:space="preserve"> 2023</w:t>
      </w:r>
      <w:r w:rsidR="00474DCB" w:rsidRPr="004A346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года </w:t>
      </w:r>
      <w:r w:rsidR="007C42F8" w:rsidRPr="004A346F">
        <w:rPr>
          <w:rFonts w:ascii="Times New Roman" w:hAnsi="Times New Roman" w:cs="Times New Roman"/>
          <w:sz w:val="26"/>
          <w:szCs w:val="26"/>
        </w:rPr>
        <w:t>№</w:t>
      </w:r>
      <w:r w:rsidR="009A1524">
        <w:rPr>
          <w:rFonts w:ascii="Times New Roman" w:hAnsi="Times New Roman" w:cs="Times New Roman"/>
          <w:sz w:val="26"/>
          <w:szCs w:val="26"/>
        </w:rPr>
        <w:t xml:space="preserve"> 7/6–180</w:t>
      </w:r>
    </w:p>
    <w:p w:rsidR="007C42F8" w:rsidRPr="004A346F" w:rsidRDefault="007C42F8" w:rsidP="007C42F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0" w:name="P30"/>
      <w:bookmarkEnd w:id="0"/>
    </w:p>
    <w:p w:rsidR="007C42F8" w:rsidRPr="004A346F" w:rsidRDefault="007C42F8" w:rsidP="007C42F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7C42F8" w:rsidRPr="004A346F" w:rsidRDefault="007C42F8" w:rsidP="007C42F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1804BC" w:rsidRPr="004A346F" w:rsidRDefault="001804BC" w:rsidP="001804B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A346F">
        <w:rPr>
          <w:rFonts w:ascii="Times New Roman" w:hAnsi="Times New Roman" w:cs="Times New Roman"/>
          <w:b w:val="0"/>
          <w:sz w:val="26"/>
          <w:szCs w:val="26"/>
        </w:rPr>
        <w:t xml:space="preserve">Изменения </w:t>
      </w:r>
    </w:p>
    <w:p w:rsidR="001804BC" w:rsidRPr="004A346F" w:rsidRDefault="001804BC" w:rsidP="009310D6">
      <w:pPr>
        <w:pStyle w:val="ConsPlusTitle"/>
        <w:spacing w:line="259" w:lineRule="auto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4A346F">
        <w:rPr>
          <w:rFonts w:ascii="Times New Roman" w:hAnsi="Times New Roman" w:cs="Times New Roman"/>
          <w:b w:val="0"/>
          <w:sz w:val="26"/>
          <w:szCs w:val="26"/>
        </w:rPr>
        <w:t>в Положение об Управлении по реновации Администрации города Норильска, утвержденное решением Городского Совета от 22.06.2021 № 29/5-672</w:t>
      </w:r>
    </w:p>
    <w:p w:rsidR="001804BC" w:rsidRDefault="001804BC" w:rsidP="009310D6">
      <w:pPr>
        <w:pStyle w:val="ConsPlusNormal"/>
        <w:spacing w:line="259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F3316" w:rsidRDefault="003F3316" w:rsidP="003F3316">
      <w:pPr>
        <w:tabs>
          <w:tab w:val="left" w:pos="567"/>
        </w:tabs>
        <w:autoSpaceDE w:val="0"/>
        <w:autoSpaceDN w:val="0"/>
        <w:adjustRightInd w:val="0"/>
        <w:spacing w:line="22" w:lineRule="atLeast"/>
        <w:ind w:firstLine="567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1. В разделе 2 Положения об Управлении по реновации Администрации города Норильска, утвержденного решением Городского Совета от 22.06.2021      № 29/5–672 (далее – Положение):</w:t>
      </w:r>
    </w:p>
    <w:p w:rsidR="003F3316" w:rsidRDefault="003F3316" w:rsidP="003F3316">
      <w:pPr>
        <w:tabs>
          <w:tab w:val="left" w:pos="567"/>
        </w:tabs>
        <w:autoSpaceDE w:val="0"/>
        <w:autoSpaceDN w:val="0"/>
        <w:adjustRightInd w:val="0"/>
        <w:spacing w:line="22" w:lineRule="atLeast"/>
        <w:ind w:firstLine="567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1.1. Абзац первый изложить в следующей редакции:</w:t>
      </w:r>
    </w:p>
    <w:p w:rsidR="003F3316" w:rsidRDefault="003F3316" w:rsidP="003F3316">
      <w:pPr>
        <w:tabs>
          <w:tab w:val="left" w:pos="567"/>
        </w:tabs>
        <w:autoSpaceDE w:val="0"/>
        <w:autoSpaceDN w:val="0"/>
        <w:adjustRightInd w:val="0"/>
        <w:spacing w:line="22" w:lineRule="atLeast"/>
        <w:ind w:firstLine="567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«Главная задача Управления – обеспечение комплексного подхода к реализации комплексных мер социально-экономического развития муниципального образования город Норильск, начиная от этапа проектирования многоквартирных домов и кварталов до ввода в эксплуатацию новых многоквартирных домов, а также обеспечение реализации мероприятий по строительству (реконструкции), капитальному ремонту объектов, в том числе, предусмотренных Комплексным планом социально-экономического развития муниципального образования город Норильск (далее – Комплексный план).».</w:t>
      </w:r>
    </w:p>
    <w:p w:rsidR="003F3316" w:rsidRDefault="003F3316" w:rsidP="003F3316">
      <w:pPr>
        <w:tabs>
          <w:tab w:val="left" w:pos="567"/>
        </w:tabs>
        <w:autoSpaceDE w:val="0"/>
        <w:autoSpaceDN w:val="0"/>
        <w:adjustRightInd w:val="0"/>
        <w:spacing w:line="22" w:lineRule="atLeast"/>
        <w:ind w:firstLine="567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1.2. Абзац четвертый пункта 2.1 Положения изложить в следующей редакции:</w:t>
      </w:r>
    </w:p>
    <w:p w:rsidR="003F3316" w:rsidRDefault="003F3316" w:rsidP="003F3316">
      <w:pPr>
        <w:tabs>
          <w:tab w:val="left" w:pos="567"/>
        </w:tabs>
        <w:autoSpaceDE w:val="0"/>
        <w:autoSpaceDN w:val="0"/>
        <w:adjustRightInd w:val="0"/>
        <w:spacing w:line="22" w:lineRule="atLeast"/>
        <w:ind w:firstLine="567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«– строительства (реконструкции), капитального ремонта объектов жилищного фонда, строительства (реконструкции), капитального ремонта объектов социального назначения муниципального образования город Норильск, за исключением объектов автомобильных дорог.».</w:t>
      </w:r>
    </w:p>
    <w:p w:rsidR="003F3316" w:rsidRDefault="003F3316" w:rsidP="003F3316">
      <w:pPr>
        <w:autoSpaceDE w:val="0"/>
        <w:autoSpaceDN w:val="0"/>
        <w:adjustRightInd w:val="0"/>
        <w:spacing w:line="22" w:lineRule="atLeast"/>
        <w:ind w:firstLine="540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1.3. Пункт 2.2 Положения изложить в следующей редакции:</w:t>
      </w:r>
    </w:p>
    <w:p w:rsidR="003F3316" w:rsidRDefault="003F3316" w:rsidP="003F3316">
      <w:pPr>
        <w:autoSpaceDE w:val="0"/>
        <w:autoSpaceDN w:val="0"/>
        <w:adjustRightInd w:val="0"/>
        <w:spacing w:line="22" w:lineRule="atLeast"/>
        <w:ind w:firstLine="540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«2.2. Осуществление функций застройщика – заказчика (технического заказчика) при реализации мероприятий по строительству объектов жилищного фонда, расположенного на территории муниципального образования город Норильск, а также мероприятий по строительству (реконструкции), капитальному ремонту объектов капитального строительства муниципального образования город Норильск, в том числе:</w:t>
      </w:r>
    </w:p>
    <w:p w:rsidR="003F3316" w:rsidRDefault="003F3316" w:rsidP="003F3316">
      <w:pPr>
        <w:autoSpaceDE w:val="0"/>
        <w:autoSpaceDN w:val="0"/>
        <w:adjustRightInd w:val="0"/>
        <w:spacing w:line="22" w:lineRule="atLeast"/>
        <w:ind w:firstLine="540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– ликвидация (демонтаж) аварийного жилищного фонда;</w:t>
      </w:r>
    </w:p>
    <w:p w:rsidR="003F3316" w:rsidRDefault="003F3316" w:rsidP="003F3316">
      <w:pPr>
        <w:autoSpaceDE w:val="0"/>
        <w:autoSpaceDN w:val="0"/>
        <w:adjustRightInd w:val="0"/>
        <w:spacing w:line="22" w:lineRule="atLeast"/>
        <w:ind w:firstLine="540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– строительство (реконструкция) многоквартирных домов на территории муниципального образования город Норильск, в том числе на существующих фундаментах (ростверках), с благоустройством района застройки;</w:t>
      </w:r>
    </w:p>
    <w:p w:rsidR="003F3316" w:rsidRDefault="003F3316" w:rsidP="003F3316">
      <w:pPr>
        <w:autoSpaceDE w:val="0"/>
        <w:autoSpaceDN w:val="0"/>
        <w:adjustRightInd w:val="0"/>
        <w:spacing w:line="22" w:lineRule="atLeast"/>
        <w:ind w:firstLine="540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– строительство (реконструкция), капитальный ремонт объектов, не относящихся к жилищному фонду;</w:t>
      </w:r>
    </w:p>
    <w:p w:rsidR="003F3316" w:rsidRDefault="003F3316" w:rsidP="003F3316">
      <w:pPr>
        <w:autoSpaceDE w:val="0"/>
        <w:autoSpaceDN w:val="0"/>
        <w:adjustRightInd w:val="0"/>
        <w:spacing w:line="22" w:lineRule="atLeast"/>
        <w:ind w:firstLine="540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– строительство (реконструкция) многоквартирных домов, с сохранением архитектурно-планировочных решений;</w:t>
      </w:r>
    </w:p>
    <w:p w:rsidR="003F3316" w:rsidRDefault="003F3316" w:rsidP="003F3316">
      <w:pPr>
        <w:autoSpaceDE w:val="0"/>
        <w:autoSpaceDN w:val="0"/>
        <w:adjustRightInd w:val="0"/>
        <w:spacing w:line="22" w:lineRule="atLeast"/>
        <w:ind w:firstLine="540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– возведение зданий, строений, сооружений, предназначенных для обеспечения потребностей Управления как застройщика (мобильные бытовые городки, комплексы производственного быта и пр.) и обеспечение подключения указанных объектов к инженерным сетям.».</w:t>
      </w:r>
    </w:p>
    <w:p w:rsidR="003F3316" w:rsidRDefault="003F3316" w:rsidP="003F3316">
      <w:pPr>
        <w:autoSpaceDE w:val="0"/>
        <w:autoSpaceDN w:val="0"/>
        <w:adjustRightInd w:val="0"/>
        <w:spacing w:line="22" w:lineRule="atLeast"/>
        <w:ind w:firstLine="540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lastRenderedPageBreak/>
        <w:t>1.4. Дополнить пунктом 2.10 следующего содержания:</w:t>
      </w:r>
    </w:p>
    <w:p w:rsidR="003F3316" w:rsidRDefault="003F3316" w:rsidP="003F3316">
      <w:pPr>
        <w:autoSpaceDE w:val="0"/>
        <w:autoSpaceDN w:val="0"/>
        <w:adjustRightInd w:val="0"/>
        <w:ind w:firstLine="540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«2.10.</w:t>
      </w:r>
      <w:r>
        <w:rPr>
          <w:rFonts w:eastAsia="Calibri" w:cs="Times New Roman"/>
          <w:szCs w:val="26"/>
        </w:rPr>
        <w:t xml:space="preserve"> </w:t>
      </w:r>
      <w:r>
        <w:rPr>
          <w:rFonts w:eastAsia="Times New Roman" w:cs="Times New Roman"/>
          <w:szCs w:val="26"/>
        </w:rPr>
        <w:t xml:space="preserve">Осуществление функций и полномочий учредителя подведомственного муниципального казенного учреждения </w:t>
      </w:r>
      <w:r>
        <w:rPr>
          <w:rFonts w:eastAsia="Calibri" w:cs="Times New Roman"/>
          <w:szCs w:val="26"/>
        </w:rPr>
        <w:t>«Управление капитальных ремонтов и строительства» (далее – подведомственное учреждение)</w:t>
      </w:r>
      <w:r>
        <w:rPr>
          <w:rFonts w:eastAsia="Times New Roman" w:cs="Times New Roman"/>
          <w:szCs w:val="26"/>
        </w:rPr>
        <w:t xml:space="preserve"> в пределах, установленных правовыми актами Администрации города Норильска и настоящим Положением.».</w:t>
      </w:r>
    </w:p>
    <w:p w:rsidR="003F3316" w:rsidRDefault="003F3316" w:rsidP="003F3316">
      <w:pPr>
        <w:autoSpaceDE w:val="0"/>
        <w:autoSpaceDN w:val="0"/>
        <w:adjustRightInd w:val="0"/>
        <w:spacing w:line="22" w:lineRule="atLeast"/>
        <w:ind w:firstLine="540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2. В разделе 3 Положения:</w:t>
      </w:r>
    </w:p>
    <w:p w:rsidR="003F3316" w:rsidRDefault="003F3316" w:rsidP="003F3316">
      <w:pPr>
        <w:autoSpaceDE w:val="0"/>
        <w:autoSpaceDN w:val="0"/>
        <w:adjustRightInd w:val="0"/>
        <w:spacing w:line="22" w:lineRule="atLeast"/>
        <w:ind w:firstLine="540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2.1. Дополнить новыми пунктами 3.17, 3.18 следующего содержания:</w:t>
      </w:r>
    </w:p>
    <w:p w:rsidR="003F3316" w:rsidRDefault="003F3316" w:rsidP="003F3316">
      <w:pPr>
        <w:tabs>
          <w:tab w:val="left" w:pos="567"/>
        </w:tabs>
        <w:autoSpaceDE w:val="0"/>
        <w:autoSpaceDN w:val="0"/>
        <w:adjustRightInd w:val="0"/>
        <w:spacing w:line="22" w:lineRule="atLeast"/>
        <w:ind w:firstLine="540"/>
        <w:rPr>
          <w:rFonts w:eastAsia="Calibri" w:cs="Times New Roman"/>
          <w:szCs w:val="26"/>
        </w:rPr>
      </w:pPr>
      <w:r>
        <w:rPr>
          <w:rFonts w:eastAsia="Calibri" w:cs="Times New Roman"/>
          <w:szCs w:val="26"/>
        </w:rPr>
        <w:t>«3.17. Осуществляет функции, контроль и полномочия учредителя, главного распорядителя бюджетных средств в отношении подведомственного учреждения в соответствии с Порядком создания и деятельности муниципальных казенных учреждений муниципального образовани</w:t>
      </w:r>
      <w:r w:rsidR="0013731D">
        <w:rPr>
          <w:rFonts w:eastAsia="Calibri" w:cs="Times New Roman"/>
          <w:szCs w:val="26"/>
        </w:rPr>
        <w:t>я город Норильск, утвержденным п</w:t>
      </w:r>
      <w:bookmarkStart w:id="1" w:name="_GoBack"/>
      <w:bookmarkEnd w:id="1"/>
      <w:r>
        <w:rPr>
          <w:rFonts w:eastAsia="Calibri" w:cs="Times New Roman"/>
          <w:szCs w:val="26"/>
        </w:rPr>
        <w:t>остановлением Администрации города Норильска.</w:t>
      </w:r>
    </w:p>
    <w:p w:rsidR="003F3316" w:rsidRDefault="003F3316" w:rsidP="003F3316">
      <w:pPr>
        <w:tabs>
          <w:tab w:val="left" w:pos="567"/>
        </w:tabs>
        <w:autoSpaceDE w:val="0"/>
        <w:autoSpaceDN w:val="0"/>
        <w:adjustRightInd w:val="0"/>
        <w:spacing w:line="22" w:lineRule="atLeast"/>
        <w:ind w:firstLine="540"/>
        <w:rPr>
          <w:rFonts w:eastAsia="Calibri" w:cs="Times New Roman"/>
          <w:szCs w:val="26"/>
        </w:rPr>
      </w:pPr>
      <w:r>
        <w:rPr>
          <w:rFonts w:eastAsia="Calibri" w:cs="Times New Roman"/>
          <w:szCs w:val="26"/>
        </w:rPr>
        <w:t>3.18</w:t>
      </w:r>
      <w:r w:rsidR="00905D35">
        <w:rPr>
          <w:rFonts w:eastAsia="Calibri" w:cs="Times New Roman"/>
          <w:szCs w:val="26"/>
        </w:rPr>
        <w:t>.</w:t>
      </w:r>
      <w:r>
        <w:rPr>
          <w:rFonts w:eastAsia="Times New Roman" w:cs="Times New Roman"/>
          <w:szCs w:val="26"/>
        </w:rPr>
        <w:t xml:space="preserve"> Осуществляет ведомственный контроль за осуществлением подведомственным учреждением предусмотренных его Уставом видов деятельности</w:t>
      </w:r>
      <w:r>
        <w:rPr>
          <w:rFonts w:eastAsia="Calibri" w:cs="Times New Roman"/>
          <w:szCs w:val="26"/>
        </w:rPr>
        <w:t>.».</w:t>
      </w:r>
    </w:p>
    <w:p w:rsidR="003F3316" w:rsidRDefault="003F3316" w:rsidP="003F3316">
      <w:pPr>
        <w:autoSpaceDE w:val="0"/>
        <w:autoSpaceDN w:val="0"/>
        <w:adjustRightInd w:val="0"/>
        <w:spacing w:line="22" w:lineRule="atLeast"/>
        <w:ind w:firstLine="540"/>
        <w:rPr>
          <w:rFonts w:eastAsia="Calibri" w:cs="Times New Roman"/>
          <w:szCs w:val="26"/>
        </w:rPr>
      </w:pPr>
      <w:r>
        <w:rPr>
          <w:rFonts w:eastAsia="Calibri" w:cs="Times New Roman"/>
          <w:szCs w:val="26"/>
        </w:rPr>
        <w:t xml:space="preserve">2.2. Пункты 3.17–3.21 Положения считать пунктами 3.19–3.23 Положения соответственно. </w:t>
      </w:r>
    </w:p>
    <w:p w:rsidR="003F3316" w:rsidRDefault="003F3316" w:rsidP="003F3316">
      <w:pPr>
        <w:tabs>
          <w:tab w:val="left" w:pos="567"/>
        </w:tabs>
        <w:autoSpaceDE w:val="0"/>
        <w:autoSpaceDN w:val="0"/>
        <w:adjustRightInd w:val="0"/>
        <w:spacing w:line="22" w:lineRule="atLeast"/>
        <w:rPr>
          <w:rFonts w:eastAsia="Times New Roman" w:cs="Times New Roman"/>
          <w:szCs w:val="26"/>
        </w:rPr>
      </w:pPr>
    </w:p>
    <w:p w:rsidR="003F3316" w:rsidRDefault="003F3316" w:rsidP="003F3316">
      <w:pPr>
        <w:rPr>
          <w:rFonts w:asciiTheme="minorHAnsi" w:eastAsiaTheme="minorHAnsi" w:hAnsiTheme="minorHAnsi"/>
          <w:szCs w:val="26"/>
          <w:lang w:eastAsia="en-US"/>
        </w:rPr>
      </w:pPr>
    </w:p>
    <w:p w:rsidR="00F85B71" w:rsidRPr="004A346F" w:rsidRDefault="00F85B71" w:rsidP="009310D6">
      <w:pPr>
        <w:pStyle w:val="ConsPlusNormal"/>
        <w:spacing w:line="259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F85B71" w:rsidRPr="004A346F" w:rsidSect="006504D1">
      <w:headerReference w:type="even" r:id="rId8"/>
      <w:footerReference w:type="default" r:id="rId9"/>
      <w:pgSz w:w="11906" w:h="16838"/>
      <w:pgMar w:top="1134" w:right="1134" w:bottom="1134" w:left="1701" w:header="709" w:footer="709" w:gutter="0"/>
      <w:pgNumType w:start="2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EAF" w:rsidRDefault="002F2EAF" w:rsidP="0029696B">
      <w:r>
        <w:separator/>
      </w:r>
    </w:p>
  </w:endnote>
  <w:endnote w:type="continuationSeparator" w:id="0">
    <w:p w:rsidR="002F2EAF" w:rsidRDefault="002F2EAF" w:rsidP="00296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6"/>
        <w:szCs w:val="26"/>
      </w:rPr>
      <w:id w:val="-138423410"/>
      <w:docPartObj>
        <w:docPartGallery w:val="Page Numbers (Bottom of Page)"/>
        <w:docPartUnique/>
      </w:docPartObj>
    </w:sdtPr>
    <w:sdtEndPr/>
    <w:sdtContent>
      <w:p w:rsidR="006504D1" w:rsidRPr="006504D1" w:rsidRDefault="006504D1">
        <w:pPr>
          <w:pStyle w:val="a6"/>
          <w:jc w:val="center"/>
          <w:rPr>
            <w:sz w:val="26"/>
            <w:szCs w:val="26"/>
          </w:rPr>
        </w:pPr>
        <w:r w:rsidRPr="006504D1">
          <w:rPr>
            <w:sz w:val="26"/>
            <w:szCs w:val="26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EAF" w:rsidRDefault="002F2EAF" w:rsidP="0029696B">
      <w:r>
        <w:separator/>
      </w:r>
    </w:p>
  </w:footnote>
  <w:footnote w:type="continuationSeparator" w:id="0">
    <w:p w:rsidR="002F2EAF" w:rsidRDefault="002F2EAF" w:rsidP="002969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EEB" w:rsidRDefault="00A121AD" w:rsidP="00EC0E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C0EE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0EEB" w:rsidRDefault="00EC0E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7B"/>
    <w:multiLevelType w:val="multilevel"/>
    <w:tmpl w:val="01E06C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4794331"/>
    <w:multiLevelType w:val="hybridMultilevel"/>
    <w:tmpl w:val="B2D67238"/>
    <w:lvl w:ilvl="0" w:tplc="717405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5042205"/>
    <w:multiLevelType w:val="multilevel"/>
    <w:tmpl w:val="A21EEB54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8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2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">
    <w:nsid w:val="13850184"/>
    <w:multiLevelType w:val="hybridMultilevel"/>
    <w:tmpl w:val="9CEC81D8"/>
    <w:lvl w:ilvl="0" w:tplc="2EEA0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15563F"/>
    <w:multiLevelType w:val="hybridMultilevel"/>
    <w:tmpl w:val="5EE85462"/>
    <w:lvl w:ilvl="0" w:tplc="2EB65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89202A0"/>
    <w:multiLevelType w:val="multilevel"/>
    <w:tmpl w:val="C64A8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6">
    <w:nsid w:val="44842C17"/>
    <w:multiLevelType w:val="multilevel"/>
    <w:tmpl w:val="2766FF50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49B4472C"/>
    <w:multiLevelType w:val="hybridMultilevel"/>
    <w:tmpl w:val="C3D2C7A8"/>
    <w:lvl w:ilvl="0" w:tplc="13505BB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CC02E17"/>
    <w:multiLevelType w:val="multilevel"/>
    <w:tmpl w:val="B8A62788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>
    <w:nsid w:val="5A117541"/>
    <w:multiLevelType w:val="singleLevel"/>
    <w:tmpl w:val="45D6955A"/>
    <w:lvl w:ilvl="0">
      <w:start w:val="1"/>
      <w:numFmt w:val="decimal"/>
      <w:lvlText w:val="%1."/>
      <w:lvlJc w:val="left"/>
      <w:pPr>
        <w:tabs>
          <w:tab w:val="num" w:pos="170"/>
        </w:tabs>
        <w:ind w:left="0" w:firstLine="0"/>
      </w:pPr>
      <w:rPr>
        <w:rFonts w:hint="default"/>
        <w:spacing w:val="-4"/>
        <w:szCs w:val="21"/>
      </w:rPr>
    </w:lvl>
  </w:abstractNum>
  <w:abstractNum w:abstractNumId="10">
    <w:nsid w:val="66CA114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A447946"/>
    <w:multiLevelType w:val="multilevel"/>
    <w:tmpl w:val="8F6CA788"/>
    <w:lvl w:ilvl="0">
      <w:start w:val="1"/>
      <w:numFmt w:val="decimal"/>
      <w:lvlText w:val="%1."/>
      <w:lvlJc w:val="left"/>
      <w:pPr>
        <w:ind w:left="1767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>
    <w:nsid w:val="6E3C4366"/>
    <w:multiLevelType w:val="hybridMultilevel"/>
    <w:tmpl w:val="0D0A9A1E"/>
    <w:lvl w:ilvl="0" w:tplc="34FAB5D4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07A52F3"/>
    <w:multiLevelType w:val="multilevel"/>
    <w:tmpl w:val="5776AC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750101DC"/>
    <w:multiLevelType w:val="singleLevel"/>
    <w:tmpl w:val="E65ABBC6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15">
    <w:nsid w:val="76415BD8"/>
    <w:multiLevelType w:val="hybridMultilevel"/>
    <w:tmpl w:val="3CBEB732"/>
    <w:lvl w:ilvl="0" w:tplc="C178B5A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76F3941"/>
    <w:multiLevelType w:val="hybridMultilevel"/>
    <w:tmpl w:val="B7745C52"/>
    <w:lvl w:ilvl="0" w:tplc="FF1C8FF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9371189"/>
    <w:multiLevelType w:val="hybridMultilevel"/>
    <w:tmpl w:val="F698D0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00486E">
      <w:start w:val="4"/>
      <w:numFmt w:val="decimal"/>
      <w:lvlText w:val="%2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216797"/>
    <w:multiLevelType w:val="multilevel"/>
    <w:tmpl w:val="AA9A815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9"/>
  </w:num>
  <w:num w:numId="5">
    <w:abstractNumId w:val="17"/>
  </w:num>
  <w:num w:numId="6">
    <w:abstractNumId w:val="15"/>
  </w:num>
  <w:num w:numId="7">
    <w:abstractNumId w:val="11"/>
  </w:num>
  <w:num w:numId="8">
    <w:abstractNumId w:val="7"/>
  </w:num>
  <w:num w:numId="9">
    <w:abstractNumId w:val="1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8"/>
  </w:num>
  <w:num w:numId="13">
    <w:abstractNumId w:val="2"/>
  </w:num>
  <w:num w:numId="14">
    <w:abstractNumId w:val="5"/>
  </w:num>
  <w:num w:numId="15">
    <w:abstractNumId w:val="6"/>
  </w:num>
  <w:num w:numId="1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6"/>
  </w:num>
  <w:num w:numId="19">
    <w:abstractNumId w:val="3"/>
  </w:num>
  <w:num w:numId="20">
    <w:abstractNumId w:val="1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3A5"/>
    <w:rsid w:val="00003645"/>
    <w:rsid w:val="00004E48"/>
    <w:rsid w:val="0000591A"/>
    <w:rsid w:val="0000720A"/>
    <w:rsid w:val="0001020C"/>
    <w:rsid w:val="00011977"/>
    <w:rsid w:val="00016A51"/>
    <w:rsid w:val="0002717F"/>
    <w:rsid w:val="00034EEE"/>
    <w:rsid w:val="00037BA6"/>
    <w:rsid w:val="00040D50"/>
    <w:rsid w:val="00042138"/>
    <w:rsid w:val="0004306E"/>
    <w:rsid w:val="000430A7"/>
    <w:rsid w:val="0004571A"/>
    <w:rsid w:val="00045766"/>
    <w:rsid w:val="00050D97"/>
    <w:rsid w:val="00051D46"/>
    <w:rsid w:val="00052B03"/>
    <w:rsid w:val="000550E4"/>
    <w:rsid w:val="00073B1F"/>
    <w:rsid w:val="0007667C"/>
    <w:rsid w:val="000834DA"/>
    <w:rsid w:val="00087E6C"/>
    <w:rsid w:val="000952FC"/>
    <w:rsid w:val="0009597D"/>
    <w:rsid w:val="000968AF"/>
    <w:rsid w:val="0009708F"/>
    <w:rsid w:val="000A3209"/>
    <w:rsid w:val="000A5584"/>
    <w:rsid w:val="000A5D57"/>
    <w:rsid w:val="000A7272"/>
    <w:rsid w:val="000B0F81"/>
    <w:rsid w:val="000B1DDC"/>
    <w:rsid w:val="000B21D7"/>
    <w:rsid w:val="000B6283"/>
    <w:rsid w:val="000B75AD"/>
    <w:rsid w:val="000C4C5D"/>
    <w:rsid w:val="000C55DF"/>
    <w:rsid w:val="000C6C41"/>
    <w:rsid w:val="000C768B"/>
    <w:rsid w:val="000D0EF4"/>
    <w:rsid w:val="000D205C"/>
    <w:rsid w:val="000E51E8"/>
    <w:rsid w:val="000E59B0"/>
    <w:rsid w:val="000E6917"/>
    <w:rsid w:val="000E693D"/>
    <w:rsid w:val="000E75F8"/>
    <w:rsid w:val="000E7C40"/>
    <w:rsid w:val="000F3574"/>
    <w:rsid w:val="000F4FF3"/>
    <w:rsid w:val="000F6615"/>
    <w:rsid w:val="00102547"/>
    <w:rsid w:val="00102C9F"/>
    <w:rsid w:val="00104ECF"/>
    <w:rsid w:val="00110400"/>
    <w:rsid w:val="00112C49"/>
    <w:rsid w:val="00113CB9"/>
    <w:rsid w:val="001144C6"/>
    <w:rsid w:val="0011655F"/>
    <w:rsid w:val="00117A39"/>
    <w:rsid w:val="00125AB9"/>
    <w:rsid w:val="00133AB0"/>
    <w:rsid w:val="001364C3"/>
    <w:rsid w:val="00136AE4"/>
    <w:rsid w:val="0013731D"/>
    <w:rsid w:val="0014032F"/>
    <w:rsid w:val="001416A0"/>
    <w:rsid w:val="001421E5"/>
    <w:rsid w:val="00143778"/>
    <w:rsid w:val="00153B5F"/>
    <w:rsid w:val="00160F7F"/>
    <w:rsid w:val="001661BE"/>
    <w:rsid w:val="00176A47"/>
    <w:rsid w:val="0017741F"/>
    <w:rsid w:val="00177776"/>
    <w:rsid w:val="001804BC"/>
    <w:rsid w:val="00180827"/>
    <w:rsid w:val="00180B4C"/>
    <w:rsid w:val="00182A62"/>
    <w:rsid w:val="00185F3A"/>
    <w:rsid w:val="00186C5E"/>
    <w:rsid w:val="0018789A"/>
    <w:rsid w:val="001935C8"/>
    <w:rsid w:val="00195D72"/>
    <w:rsid w:val="001A227A"/>
    <w:rsid w:val="001A663F"/>
    <w:rsid w:val="001B0A22"/>
    <w:rsid w:val="001B4877"/>
    <w:rsid w:val="001B7B30"/>
    <w:rsid w:val="001C0E2D"/>
    <w:rsid w:val="001C14EE"/>
    <w:rsid w:val="001C1A0F"/>
    <w:rsid w:val="001E0D6B"/>
    <w:rsid w:val="001E1C14"/>
    <w:rsid w:val="001E36EB"/>
    <w:rsid w:val="001F1441"/>
    <w:rsid w:val="001F28D2"/>
    <w:rsid w:val="001F3854"/>
    <w:rsid w:val="001F45D5"/>
    <w:rsid w:val="001F6C82"/>
    <w:rsid w:val="00201AD4"/>
    <w:rsid w:val="002026A1"/>
    <w:rsid w:val="00202AF3"/>
    <w:rsid w:val="002036AE"/>
    <w:rsid w:val="00212B00"/>
    <w:rsid w:val="0021438C"/>
    <w:rsid w:val="00216E7D"/>
    <w:rsid w:val="002213FF"/>
    <w:rsid w:val="00223DCE"/>
    <w:rsid w:val="00225558"/>
    <w:rsid w:val="00230611"/>
    <w:rsid w:val="00232621"/>
    <w:rsid w:val="00233EA3"/>
    <w:rsid w:val="002359E7"/>
    <w:rsid w:val="00240288"/>
    <w:rsid w:val="002418BF"/>
    <w:rsid w:val="002451EA"/>
    <w:rsid w:val="00247033"/>
    <w:rsid w:val="00252926"/>
    <w:rsid w:val="0025326F"/>
    <w:rsid w:val="00267ECC"/>
    <w:rsid w:val="00271124"/>
    <w:rsid w:val="00271DCC"/>
    <w:rsid w:val="00272DDB"/>
    <w:rsid w:val="00273603"/>
    <w:rsid w:val="0027628F"/>
    <w:rsid w:val="0028084F"/>
    <w:rsid w:val="00280EC3"/>
    <w:rsid w:val="00281C2D"/>
    <w:rsid w:val="00282E77"/>
    <w:rsid w:val="00283772"/>
    <w:rsid w:val="00291425"/>
    <w:rsid w:val="00294441"/>
    <w:rsid w:val="0029572D"/>
    <w:rsid w:val="0029696B"/>
    <w:rsid w:val="00297904"/>
    <w:rsid w:val="002A2E0B"/>
    <w:rsid w:val="002A3770"/>
    <w:rsid w:val="002A497C"/>
    <w:rsid w:val="002A57E9"/>
    <w:rsid w:val="002A7E23"/>
    <w:rsid w:val="002B02EB"/>
    <w:rsid w:val="002B2A9B"/>
    <w:rsid w:val="002B437D"/>
    <w:rsid w:val="002B5B68"/>
    <w:rsid w:val="002B63AF"/>
    <w:rsid w:val="002C2A4B"/>
    <w:rsid w:val="002C5511"/>
    <w:rsid w:val="002D0DA0"/>
    <w:rsid w:val="002D23EE"/>
    <w:rsid w:val="002D24C6"/>
    <w:rsid w:val="002E227D"/>
    <w:rsid w:val="002E6339"/>
    <w:rsid w:val="002E67CD"/>
    <w:rsid w:val="002F00EA"/>
    <w:rsid w:val="002F0907"/>
    <w:rsid w:val="002F2EAF"/>
    <w:rsid w:val="002F482C"/>
    <w:rsid w:val="00302AD3"/>
    <w:rsid w:val="0030336E"/>
    <w:rsid w:val="00305601"/>
    <w:rsid w:val="0030624C"/>
    <w:rsid w:val="0030651B"/>
    <w:rsid w:val="00306CDF"/>
    <w:rsid w:val="00307A7E"/>
    <w:rsid w:val="00310F8F"/>
    <w:rsid w:val="00311F9D"/>
    <w:rsid w:val="00315FA6"/>
    <w:rsid w:val="00316101"/>
    <w:rsid w:val="00322EA6"/>
    <w:rsid w:val="003242B2"/>
    <w:rsid w:val="00326B06"/>
    <w:rsid w:val="0032784C"/>
    <w:rsid w:val="00333199"/>
    <w:rsid w:val="003409FB"/>
    <w:rsid w:val="003426C7"/>
    <w:rsid w:val="00346F44"/>
    <w:rsid w:val="00347715"/>
    <w:rsid w:val="00351128"/>
    <w:rsid w:val="00352E04"/>
    <w:rsid w:val="00354DE1"/>
    <w:rsid w:val="003607E7"/>
    <w:rsid w:val="00362A42"/>
    <w:rsid w:val="00363FDC"/>
    <w:rsid w:val="00364BA3"/>
    <w:rsid w:val="003661AB"/>
    <w:rsid w:val="00370896"/>
    <w:rsid w:val="00371691"/>
    <w:rsid w:val="00372508"/>
    <w:rsid w:val="00373790"/>
    <w:rsid w:val="00375794"/>
    <w:rsid w:val="00377D21"/>
    <w:rsid w:val="00380104"/>
    <w:rsid w:val="00384491"/>
    <w:rsid w:val="00386B2D"/>
    <w:rsid w:val="00390B62"/>
    <w:rsid w:val="003915ED"/>
    <w:rsid w:val="0039223A"/>
    <w:rsid w:val="00394E41"/>
    <w:rsid w:val="00396807"/>
    <w:rsid w:val="003A345D"/>
    <w:rsid w:val="003A49FF"/>
    <w:rsid w:val="003B3077"/>
    <w:rsid w:val="003B7685"/>
    <w:rsid w:val="003C4400"/>
    <w:rsid w:val="003D5F40"/>
    <w:rsid w:val="003D6E36"/>
    <w:rsid w:val="003E11F7"/>
    <w:rsid w:val="003E294D"/>
    <w:rsid w:val="003F00E7"/>
    <w:rsid w:val="003F2EBF"/>
    <w:rsid w:val="003F3316"/>
    <w:rsid w:val="003F39A2"/>
    <w:rsid w:val="003F570D"/>
    <w:rsid w:val="003F5E0A"/>
    <w:rsid w:val="003F75C7"/>
    <w:rsid w:val="00400BEB"/>
    <w:rsid w:val="0040451D"/>
    <w:rsid w:val="0040587C"/>
    <w:rsid w:val="00406796"/>
    <w:rsid w:val="00412A8A"/>
    <w:rsid w:val="00414924"/>
    <w:rsid w:val="00415851"/>
    <w:rsid w:val="00415E79"/>
    <w:rsid w:val="00422105"/>
    <w:rsid w:val="00423A2C"/>
    <w:rsid w:val="00423F93"/>
    <w:rsid w:val="00430F8F"/>
    <w:rsid w:val="00431472"/>
    <w:rsid w:val="004316F1"/>
    <w:rsid w:val="00434457"/>
    <w:rsid w:val="00435DBE"/>
    <w:rsid w:val="00445406"/>
    <w:rsid w:val="00457A85"/>
    <w:rsid w:val="00471CC1"/>
    <w:rsid w:val="00474DCB"/>
    <w:rsid w:val="0047630C"/>
    <w:rsid w:val="00481909"/>
    <w:rsid w:val="00482611"/>
    <w:rsid w:val="00490ED4"/>
    <w:rsid w:val="00493E25"/>
    <w:rsid w:val="00496C64"/>
    <w:rsid w:val="004A346F"/>
    <w:rsid w:val="004A496F"/>
    <w:rsid w:val="004B00FC"/>
    <w:rsid w:val="004B1539"/>
    <w:rsid w:val="004B19D3"/>
    <w:rsid w:val="004C006B"/>
    <w:rsid w:val="004C16DC"/>
    <w:rsid w:val="004C49C2"/>
    <w:rsid w:val="004C62BE"/>
    <w:rsid w:val="004C64D9"/>
    <w:rsid w:val="004C7D45"/>
    <w:rsid w:val="004D08E5"/>
    <w:rsid w:val="004D5CFC"/>
    <w:rsid w:val="004E4195"/>
    <w:rsid w:val="004E4D2F"/>
    <w:rsid w:val="004E5B21"/>
    <w:rsid w:val="004E60E9"/>
    <w:rsid w:val="004F1783"/>
    <w:rsid w:val="004F470C"/>
    <w:rsid w:val="00500038"/>
    <w:rsid w:val="00502611"/>
    <w:rsid w:val="00502EAE"/>
    <w:rsid w:val="00506F1F"/>
    <w:rsid w:val="00510441"/>
    <w:rsid w:val="00513481"/>
    <w:rsid w:val="0052140F"/>
    <w:rsid w:val="0052435E"/>
    <w:rsid w:val="0052591E"/>
    <w:rsid w:val="0053000C"/>
    <w:rsid w:val="00532151"/>
    <w:rsid w:val="00532D76"/>
    <w:rsid w:val="00543A94"/>
    <w:rsid w:val="00547491"/>
    <w:rsid w:val="00552BD3"/>
    <w:rsid w:val="00557ECA"/>
    <w:rsid w:val="0056143B"/>
    <w:rsid w:val="00563781"/>
    <w:rsid w:val="005725AF"/>
    <w:rsid w:val="00575A52"/>
    <w:rsid w:val="00575D48"/>
    <w:rsid w:val="00576161"/>
    <w:rsid w:val="005A34B1"/>
    <w:rsid w:val="005A4754"/>
    <w:rsid w:val="005A4C85"/>
    <w:rsid w:val="005A644C"/>
    <w:rsid w:val="005A66D4"/>
    <w:rsid w:val="005B1D35"/>
    <w:rsid w:val="005B30BB"/>
    <w:rsid w:val="005B7989"/>
    <w:rsid w:val="005D2303"/>
    <w:rsid w:val="005D656A"/>
    <w:rsid w:val="005D77BC"/>
    <w:rsid w:val="005E4336"/>
    <w:rsid w:val="005E7BDB"/>
    <w:rsid w:val="005F20F0"/>
    <w:rsid w:val="005F35D8"/>
    <w:rsid w:val="005F59F6"/>
    <w:rsid w:val="005F640A"/>
    <w:rsid w:val="00600A74"/>
    <w:rsid w:val="00606B98"/>
    <w:rsid w:val="00621408"/>
    <w:rsid w:val="006226C8"/>
    <w:rsid w:val="00624026"/>
    <w:rsid w:val="00626A8F"/>
    <w:rsid w:val="00627505"/>
    <w:rsid w:val="006308E6"/>
    <w:rsid w:val="006310C6"/>
    <w:rsid w:val="006315D2"/>
    <w:rsid w:val="00633B92"/>
    <w:rsid w:val="00634659"/>
    <w:rsid w:val="0063712C"/>
    <w:rsid w:val="00637CC4"/>
    <w:rsid w:val="00643F80"/>
    <w:rsid w:val="00645DF9"/>
    <w:rsid w:val="006504D1"/>
    <w:rsid w:val="00652DC3"/>
    <w:rsid w:val="00654EE6"/>
    <w:rsid w:val="00660C76"/>
    <w:rsid w:val="006618E8"/>
    <w:rsid w:val="00664052"/>
    <w:rsid w:val="006713AE"/>
    <w:rsid w:val="00675A6E"/>
    <w:rsid w:val="006819A3"/>
    <w:rsid w:val="006821E3"/>
    <w:rsid w:val="00685D29"/>
    <w:rsid w:val="0068698C"/>
    <w:rsid w:val="00686AAF"/>
    <w:rsid w:val="00687767"/>
    <w:rsid w:val="006923A5"/>
    <w:rsid w:val="00696233"/>
    <w:rsid w:val="006964F9"/>
    <w:rsid w:val="00696BB9"/>
    <w:rsid w:val="006A2370"/>
    <w:rsid w:val="006A30A0"/>
    <w:rsid w:val="006A3C10"/>
    <w:rsid w:val="006A59E4"/>
    <w:rsid w:val="006B1E1B"/>
    <w:rsid w:val="006B26DC"/>
    <w:rsid w:val="006B2B4E"/>
    <w:rsid w:val="006B3E8B"/>
    <w:rsid w:val="006B729F"/>
    <w:rsid w:val="006B771A"/>
    <w:rsid w:val="006C31B6"/>
    <w:rsid w:val="006C4E59"/>
    <w:rsid w:val="006D0F36"/>
    <w:rsid w:val="006D6208"/>
    <w:rsid w:val="006D7094"/>
    <w:rsid w:val="006E1398"/>
    <w:rsid w:val="006E59CF"/>
    <w:rsid w:val="006F1612"/>
    <w:rsid w:val="006F3890"/>
    <w:rsid w:val="006F3A7A"/>
    <w:rsid w:val="006F65C6"/>
    <w:rsid w:val="00702C50"/>
    <w:rsid w:val="00707DEE"/>
    <w:rsid w:val="007108DC"/>
    <w:rsid w:val="007119B6"/>
    <w:rsid w:val="00721428"/>
    <w:rsid w:val="00725856"/>
    <w:rsid w:val="00726436"/>
    <w:rsid w:val="00741389"/>
    <w:rsid w:val="00750DB7"/>
    <w:rsid w:val="0075357C"/>
    <w:rsid w:val="00757160"/>
    <w:rsid w:val="007631D4"/>
    <w:rsid w:val="00776642"/>
    <w:rsid w:val="00776DBD"/>
    <w:rsid w:val="00780615"/>
    <w:rsid w:val="00782A70"/>
    <w:rsid w:val="0078480E"/>
    <w:rsid w:val="007A2223"/>
    <w:rsid w:val="007A3E00"/>
    <w:rsid w:val="007A4ECA"/>
    <w:rsid w:val="007A7C2D"/>
    <w:rsid w:val="007B0CD7"/>
    <w:rsid w:val="007B11F7"/>
    <w:rsid w:val="007B29F0"/>
    <w:rsid w:val="007B5B92"/>
    <w:rsid w:val="007B6075"/>
    <w:rsid w:val="007B69ED"/>
    <w:rsid w:val="007B749E"/>
    <w:rsid w:val="007C42F8"/>
    <w:rsid w:val="007C4E79"/>
    <w:rsid w:val="007E081C"/>
    <w:rsid w:val="007F1866"/>
    <w:rsid w:val="007F33EF"/>
    <w:rsid w:val="007F3BDD"/>
    <w:rsid w:val="00801287"/>
    <w:rsid w:val="00802497"/>
    <w:rsid w:val="00814105"/>
    <w:rsid w:val="00814B5E"/>
    <w:rsid w:val="008232D4"/>
    <w:rsid w:val="008263DB"/>
    <w:rsid w:val="00833342"/>
    <w:rsid w:val="00835A0A"/>
    <w:rsid w:val="00836785"/>
    <w:rsid w:val="00840315"/>
    <w:rsid w:val="00840686"/>
    <w:rsid w:val="00841166"/>
    <w:rsid w:val="00842DDA"/>
    <w:rsid w:val="0085407E"/>
    <w:rsid w:val="0085539A"/>
    <w:rsid w:val="00855C89"/>
    <w:rsid w:val="00855EBE"/>
    <w:rsid w:val="00862418"/>
    <w:rsid w:val="0086446D"/>
    <w:rsid w:val="008656A0"/>
    <w:rsid w:val="00871555"/>
    <w:rsid w:val="00871750"/>
    <w:rsid w:val="00871F24"/>
    <w:rsid w:val="00877E51"/>
    <w:rsid w:val="00880C68"/>
    <w:rsid w:val="0088399A"/>
    <w:rsid w:val="00885894"/>
    <w:rsid w:val="0088683D"/>
    <w:rsid w:val="00887288"/>
    <w:rsid w:val="00891338"/>
    <w:rsid w:val="00891E1A"/>
    <w:rsid w:val="008955CD"/>
    <w:rsid w:val="00896208"/>
    <w:rsid w:val="008A4C8B"/>
    <w:rsid w:val="008A5127"/>
    <w:rsid w:val="008A7E50"/>
    <w:rsid w:val="008B3847"/>
    <w:rsid w:val="008B3DCB"/>
    <w:rsid w:val="008B4A7E"/>
    <w:rsid w:val="008B6D5B"/>
    <w:rsid w:val="008C25D8"/>
    <w:rsid w:val="008C26C6"/>
    <w:rsid w:val="008C64E2"/>
    <w:rsid w:val="008C6B3C"/>
    <w:rsid w:val="008D1613"/>
    <w:rsid w:val="008D33E0"/>
    <w:rsid w:val="008D4B99"/>
    <w:rsid w:val="008D6429"/>
    <w:rsid w:val="008D6813"/>
    <w:rsid w:val="008E3304"/>
    <w:rsid w:val="008E5554"/>
    <w:rsid w:val="008E6DE9"/>
    <w:rsid w:val="00905D35"/>
    <w:rsid w:val="009070BD"/>
    <w:rsid w:val="00907281"/>
    <w:rsid w:val="00911935"/>
    <w:rsid w:val="00914763"/>
    <w:rsid w:val="0091549E"/>
    <w:rsid w:val="009158F2"/>
    <w:rsid w:val="00921DBB"/>
    <w:rsid w:val="00925323"/>
    <w:rsid w:val="009310D6"/>
    <w:rsid w:val="00932D47"/>
    <w:rsid w:val="00933D5F"/>
    <w:rsid w:val="00937863"/>
    <w:rsid w:val="00937E4F"/>
    <w:rsid w:val="00940931"/>
    <w:rsid w:val="00944112"/>
    <w:rsid w:val="00944242"/>
    <w:rsid w:val="00950BD0"/>
    <w:rsid w:val="009521DA"/>
    <w:rsid w:val="00956471"/>
    <w:rsid w:val="00956702"/>
    <w:rsid w:val="00962AB2"/>
    <w:rsid w:val="00965DBB"/>
    <w:rsid w:val="00967D12"/>
    <w:rsid w:val="0097099C"/>
    <w:rsid w:val="00971833"/>
    <w:rsid w:val="009727DE"/>
    <w:rsid w:val="0098596A"/>
    <w:rsid w:val="00987CBF"/>
    <w:rsid w:val="009A0148"/>
    <w:rsid w:val="009A1524"/>
    <w:rsid w:val="009B48A5"/>
    <w:rsid w:val="009B7837"/>
    <w:rsid w:val="009C0AEE"/>
    <w:rsid w:val="009D0758"/>
    <w:rsid w:val="009D5791"/>
    <w:rsid w:val="009D5905"/>
    <w:rsid w:val="009D7398"/>
    <w:rsid w:val="009E6799"/>
    <w:rsid w:val="009E76A0"/>
    <w:rsid w:val="009E7821"/>
    <w:rsid w:val="00A00C99"/>
    <w:rsid w:val="00A00F37"/>
    <w:rsid w:val="00A022B3"/>
    <w:rsid w:val="00A0258B"/>
    <w:rsid w:val="00A02C51"/>
    <w:rsid w:val="00A10BDF"/>
    <w:rsid w:val="00A121AD"/>
    <w:rsid w:val="00A139C4"/>
    <w:rsid w:val="00A1603F"/>
    <w:rsid w:val="00A168E5"/>
    <w:rsid w:val="00A22242"/>
    <w:rsid w:val="00A22CE2"/>
    <w:rsid w:val="00A24403"/>
    <w:rsid w:val="00A25521"/>
    <w:rsid w:val="00A25693"/>
    <w:rsid w:val="00A259F4"/>
    <w:rsid w:val="00A30488"/>
    <w:rsid w:val="00A32A2B"/>
    <w:rsid w:val="00A3320B"/>
    <w:rsid w:val="00A36520"/>
    <w:rsid w:val="00A4563E"/>
    <w:rsid w:val="00A45D65"/>
    <w:rsid w:val="00A46174"/>
    <w:rsid w:val="00A47FCD"/>
    <w:rsid w:val="00A53369"/>
    <w:rsid w:val="00A53AC3"/>
    <w:rsid w:val="00A61A10"/>
    <w:rsid w:val="00A635CA"/>
    <w:rsid w:val="00A63CAB"/>
    <w:rsid w:val="00A64F55"/>
    <w:rsid w:val="00A66A14"/>
    <w:rsid w:val="00A71F27"/>
    <w:rsid w:val="00A74236"/>
    <w:rsid w:val="00A74596"/>
    <w:rsid w:val="00A827FF"/>
    <w:rsid w:val="00A84033"/>
    <w:rsid w:val="00A84AB9"/>
    <w:rsid w:val="00A8549D"/>
    <w:rsid w:val="00A86290"/>
    <w:rsid w:val="00A871C8"/>
    <w:rsid w:val="00A965C0"/>
    <w:rsid w:val="00A97DE6"/>
    <w:rsid w:val="00AA0ECA"/>
    <w:rsid w:val="00AA1612"/>
    <w:rsid w:val="00AA1953"/>
    <w:rsid w:val="00AA5475"/>
    <w:rsid w:val="00AA6EC2"/>
    <w:rsid w:val="00AB2587"/>
    <w:rsid w:val="00AC2703"/>
    <w:rsid w:val="00AC3591"/>
    <w:rsid w:val="00AC58E6"/>
    <w:rsid w:val="00AD2AD8"/>
    <w:rsid w:val="00AD3C86"/>
    <w:rsid w:val="00AD5223"/>
    <w:rsid w:val="00AD7AE6"/>
    <w:rsid w:val="00AE076C"/>
    <w:rsid w:val="00AE2C08"/>
    <w:rsid w:val="00AE44D5"/>
    <w:rsid w:val="00AE5F64"/>
    <w:rsid w:val="00AF094E"/>
    <w:rsid w:val="00AF2838"/>
    <w:rsid w:val="00AF6391"/>
    <w:rsid w:val="00AF7E3B"/>
    <w:rsid w:val="00B01681"/>
    <w:rsid w:val="00B01F3F"/>
    <w:rsid w:val="00B02901"/>
    <w:rsid w:val="00B0715A"/>
    <w:rsid w:val="00B075C7"/>
    <w:rsid w:val="00B10611"/>
    <w:rsid w:val="00B106E8"/>
    <w:rsid w:val="00B10FCC"/>
    <w:rsid w:val="00B1308A"/>
    <w:rsid w:val="00B30223"/>
    <w:rsid w:val="00B34324"/>
    <w:rsid w:val="00B34D02"/>
    <w:rsid w:val="00B35BBF"/>
    <w:rsid w:val="00B36ED8"/>
    <w:rsid w:val="00B37502"/>
    <w:rsid w:val="00B40691"/>
    <w:rsid w:val="00B46E55"/>
    <w:rsid w:val="00B4780A"/>
    <w:rsid w:val="00B505DC"/>
    <w:rsid w:val="00B5469A"/>
    <w:rsid w:val="00B602FC"/>
    <w:rsid w:val="00B60702"/>
    <w:rsid w:val="00B6315D"/>
    <w:rsid w:val="00B64EFD"/>
    <w:rsid w:val="00B664A5"/>
    <w:rsid w:val="00B66DAB"/>
    <w:rsid w:val="00B67599"/>
    <w:rsid w:val="00B67CBF"/>
    <w:rsid w:val="00B73A93"/>
    <w:rsid w:val="00B76A66"/>
    <w:rsid w:val="00B77B18"/>
    <w:rsid w:val="00B85220"/>
    <w:rsid w:val="00B85DF4"/>
    <w:rsid w:val="00B87999"/>
    <w:rsid w:val="00B90884"/>
    <w:rsid w:val="00B9136F"/>
    <w:rsid w:val="00B92FEE"/>
    <w:rsid w:val="00B96925"/>
    <w:rsid w:val="00BA1AEC"/>
    <w:rsid w:val="00BA23D7"/>
    <w:rsid w:val="00BA324B"/>
    <w:rsid w:val="00BA35CA"/>
    <w:rsid w:val="00BA41E6"/>
    <w:rsid w:val="00BA4211"/>
    <w:rsid w:val="00BA51E0"/>
    <w:rsid w:val="00BA618D"/>
    <w:rsid w:val="00BB1744"/>
    <w:rsid w:val="00BB347E"/>
    <w:rsid w:val="00BB640E"/>
    <w:rsid w:val="00BC347F"/>
    <w:rsid w:val="00BD1F35"/>
    <w:rsid w:val="00BD7048"/>
    <w:rsid w:val="00BD759A"/>
    <w:rsid w:val="00BE1091"/>
    <w:rsid w:val="00BE1390"/>
    <w:rsid w:val="00BE3EE3"/>
    <w:rsid w:val="00BE4DAD"/>
    <w:rsid w:val="00BE55C4"/>
    <w:rsid w:val="00BE7290"/>
    <w:rsid w:val="00BF2130"/>
    <w:rsid w:val="00BF21EC"/>
    <w:rsid w:val="00BF6D20"/>
    <w:rsid w:val="00C0290D"/>
    <w:rsid w:val="00C03739"/>
    <w:rsid w:val="00C048E9"/>
    <w:rsid w:val="00C05E9B"/>
    <w:rsid w:val="00C073B0"/>
    <w:rsid w:val="00C07FE6"/>
    <w:rsid w:val="00C102BB"/>
    <w:rsid w:val="00C10BF4"/>
    <w:rsid w:val="00C140A5"/>
    <w:rsid w:val="00C16C77"/>
    <w:rsid w:val="00C200B0"/>
    <w:rsid w:val="00C201BB"/>
    <w:rsid w:val="00C2318A"/>
    <w:rsid w:val="00C23B97"/>
    <w:rsid w:val="00C24750"/>
    <w:rsid w:val="00C24FF3"/>
    <w:rsid w:val="00C259E7"/>
    <w:rsid w:val="00C324CC"/>
    <w:rsid w:val="00C335D6"/>
    <w:rsid w:val="00C3579A"/>
    <w:rsid w:val="00C37600"/>
    <w:rsid w:val="00C404E7"/>
    <w:rsid w:val="00C40931"/>
    <w:rsid w:val="00C42326"/>
    <w:rsid w:val="00C44128"/>
    <w:rsid w:val="00C502D5"/>
    <w:rsid w:val="00C54975"/>
    <w:rsid w:val="00C632A0"/>
    <w:rsid w:val="00C63D50"/>
    <w:rsid w:val="00C63D75"/>
    <w:rsid w:val="00C67AA8"/>
    <w:rsid w:val="00C71979"/>
    <w:rsid w:val="00C71C24"/>
    <w:rsid w:val="00C721DE"/>
    <w:rsid w:val="00C72EDC"/>
    <w:rsid w:val="00C76F64"/>
    <w:rsid w:val="00C837D3"/>
    <w:rsid w:val="00C8655C"/>
    <w:rsid w:val="00C91536"/>
    <w:rsid w:val="00C9237E"/>
    <w:rsid w:val="00C92689"/>
    <w:rsid w:val="00C95BD4"/>
    <w:rsid w:val="00C963D0"/>
    <w:rsid w:val="00C977E7"/>
    <w:rsid w:val="00CA60C4"/>
    <w:rsid w:val="00CA630B"/>
    <w:rsid w:val="00CA6DB2"/>
    <w:rsid w:val="00CA7599"/>
    <w:rsid w:val="00CB042D"/>
    <w:rsid w:val="00CB4E49"/>
    <w:rsid w:val="00CC643A"/>
    <w:rsid w:val="00CC6E66"/>
    <w:rsid w:val="00CC75D1"/>
    <w:rsid w:val="00CD1A5E"/>
    <w:rsid w:val="00CD6957"/>
    <w:rsid w:val="00CE3EE2"/>
    <w:rsid w:val="00CE5381"/>
    <w:rsid w:val="00CF0AB6"/>
    <w:rsid w:val="00CF16CA"/>
    <w:rsid w:val="00CF5634"/>
    <w:rsid w:val="00CF6485"/>
    <w:rsid w:val="00D00FA3"/>
    <w:rsid w:val="00D01A17"/>
    <w:rsid w:val="00D03C6D"/>
    <w:rsid w:val="00D05063"/>
    <w:rsid w:val="00D07400"/>
    <w:rsid w:val="00D07FB7"/>
    <w:rsid w:val="00D13BCA"/>
    <w:rsid w:val="00D169D2"/>
    <w:rsid w:val="00D22064"/>
    <w:rsid w:val="00D23488"/>
    <w:rsid w:val="00D3106F"/>
    <w:rsid w:val="00D32D07"/>
    <w:rsid w:val="00D33964"/>
    <w:rsid w:val="00D35BDB"/>
    <w:rsid w:val="00D36767"/>
    <w:rsid w:val="00D418B7"/>
    <w:rsid w:val="00D45CF8"/>
    <w:rsid w:val="00D45DA1"/>
    <w:rsid w:val="00D465D1"/>
    <w:rsid w:val="00D515BA"/>
    <w:rsid w:val="00D52700"/>
    <w:rsid w:val="00D56BEB"/>
    <w:rsid w:val="00D62FD3"/>
    <w:rsid w:val="00D66C07"/>
    <w:rsid w:val="00D66F32"/>
    <w:rsid w:val="00D674F5"/>
    <w:rsid w:val="00D73D71"/>
    <w:rsid w:val="00D75BFA"/>
    <w:rsid w:val="00D811A5"/>
    <w:rsid w:val="00D83FE5"/>
    <w:rsid w:val="00D84553"/>
    <w:rsid w:val="00D872C6"/>
    <w:rsid w:val="00D87636"/>
    <w:rsid w:val="00DB3C62"/>
    <w:rsid w:val="00DB6338"/>
    <w:rsid w:val="00DC1405"/>
    <w:rsid w:val="00DC20FF"/>
    <w:rsid w:val="00DC2931"/>
    <w:rsid w:val="00DC72ED"/>
    <w:rsid w:val="00DD0549"/>
    <w:rsid w:val="00DD316C"/>
    <w:rsid w:val="00DD4F32"/>
    <w:rsid w:val="00DD6E4D"/>
    <w:rsid w:val="00DE555C"/>
    <w:rsid w:val="00DF0E94"/>
    <w:rsid w:val="00DF370D"/>
    <w:rsid w:val="00E00728"/>
    <w:rsid w:val="00E01297"/>
    <w:rsid w:val="00E0159D"/>
    <w:rsid w:val="00E026DA"/>
    <w:rsid w:val="00E02FA4"/>
    <w:rsid w:val="00E04E3E"/>
    <w:rsid w:val="00E057E1"/>
    <w:rsid w:val="00E1043B"/>
    <w:rsid w:val="00E10A7A"/>
    <w:rsid w:val="00E1359F"/>
    <w:rsid w:val="00E154EB"/>
    <w:rsid w:val="00E17AE2"/>
    <w:rsid w:val="00E20627"/>
    <w:rsid w:val="00E27890"/>
    <w:rsid w:val="00E33FF5"/>
    <w:rsid w:val="00E43D44"/>
    <w:rsid w:val="00E51081"/>
    <w:rsid w:val="00E52CF3"/>
    <w:rsid w:val="00E551FD"/>
    <w:rsid w:val="00E56483"/>
    <w:rsid w:val="00E6420C"/>
    <w:rsid w:val="00E75A54"/>
    <w:rsid w:val="00E769DC"/>
    <w:rsid w:val="00E83615"/>
    <w:rsid w:val="00E84181"/>
    <w:rsid w:val="00E853BE"/>
    <w:rsid w:val="00E8541C"/>
    <w:rsid w:val="00E8680F"/>
    <w:rsid w:val="00E905D7"/>
    <w:rsid w:val="00E93A3E"/>
    <w:rsid w:val="00E94D23"/>
    <w:rsid w:val="00E94DBC"/>
    <w:rsid w:val="00EA03CC"/>
    <w:rsid w:val="00EA0446"/>
    <w:rsid w:val="00EA33D9"/>
    <w:rsid w:val="00EA3B97"/>
    <w:rsid w:val="00EB1C49"/>
    <w:rsid w:val="00EB3BCA"/>
    <w:rsid w:val="00EB6637"/>
    <w:rsid w:val="00EC0EEB"/>
    <w:rsid w:val="00EC2118"/>
    <w:rsid w:val="00EC57F4"/>
    <w:rsid w:val="00EC69B4"/>
    <w:rsid w:val="00ED4FC6"/>
    <w:rsid w:val="00ED55C2"/>
    <w:rsid w:val="00ED7EE5"/>
    <w:rsid w:val="00EE003B"/>
    <w:rsid w:val="00EE23AB"/>
    <w:rsid w:val="00EE4F97"/>
    <w:rsid w:val="00EE5420"/>
    <w:rsid w:val="00EF03ED"/>
    <w:rsid w:val="00EF0E53"/>
    <w:rsid w:val="00EF1538"/>
    <w:rsid w:val="00EF22B3"/>
    <w:rsid w:val="00EF4513"/>
    <w:rsid w:val="00EF6C81"/>
    <w:rsid w:val="00EF6F87"/>
    <w:rsid w:val="00F01F9D"/>
    <w:rsid w:val="00F062E1"/>
    <w:rsid w:val="00F10A93"/>
    <w:rsid w:val="00F12C35"/>
    <w:rsid w:val="00F139FD"/>
    <w:rsid w:val="00F13C84"/>
    <w:rsid w:val="00F3013C"/>
    <w:rsid w:val="00F314FD"/>
    <w:rsid w:val="00F329EC"/>
    <w:rsid w:val="00F40C54"/>
    <w:rsid w:val="00F43168"/>
    <w:rsid w:val="00F464D7"/>
    <w:rsid w:val="00F51E2B"/>
    <w:rsid w:val="00F53C81"/>
    <w:rsid w:val="00F5436F"/>
    <w:rsid w:val="00F54B3F"/>
    <w:rsid w:val="00F562C2"/>
    <w:rsid w:val="00F56A98"/>
    <w:rsid w:val="00F611D7"/>
    <w:rsid w:val="00F615D1"/>
    <w:rsid w:val="00F67025"/>
    <w:rsid w:val="00F67625"/>
    <w:rsid w:val="00F703C8"/>
    <w:rsid w:val="00F751FF"/>
    <w:rsid w:val="00F77F3E"/>
    <w:rsid w:val="00F8007F"/>
    <w:rsid w:val="00F8136E"/>
    <w:rsid w:val="00F815F8"/>
    <w:rsid w:val="00F85B71"/>
    <w:rsid w:val="00F86DC8"/>
    <w:rsid w:val="00F90BD2"/>
    <w:rsid w:val="00F93B7C"/>
    <w:rsid w:val="00F945EA"/>
    <w:rsid w:val="00FB2B42"/>
    <w:rsid w:val="00FB722D"/>
    <w:rsid w:val="00FC3DE5"/>
    <w:rsid w:val="00FD03F4"/>
    <w:rsid w:val="00FD0A1A"/>
    <w:rsid w:val="00FD3FE1"/>
    <w:rsid w:val="00FD63C3"/>
    <w:rsid w:val="00FF3467"/>
    <w:rsid w:val="00FF4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B73709-2859-4CFF-95A3-5AD14FAB8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2F8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6923A5"/>
    <w:pPr>
      <w:keepNext/>
      <w:autoSpaceDE w:val="0"/>
      <w:autoSpaceDN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923A5"/>
    <w:pPr>
      <w:keepNext/>
      <w:autoSpaceDE w:val="0"/>
      <w:autoSpaceDN w:val="0"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24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23A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6923A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header"/>
    <w:basedOn w:val="a"/>
    <w:link w:val="a4"/>
    <w:rsid w:val="006923A5"/>
    <w:pPr>
      <w:tabs>
        <w:tab w:val="center" w:pos="4677"/>
        <w:tab w:val="right" w:pos="9355"/>
      </w:tabs>
      <w:autoSpaceDE w:val="0"/>
      <w:autoSpaceDN w:val="0"/>
    </w:pPr>
    <w:rPr>
      <w:rFonts w:eastAsia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923A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6923A5"/>
  </w:style>
  <w:style w:type="paragraph" w:styleId="a6">
    <w:name w:val="footer"/>
    <w:basedOn w:val="a"/>
    <w:link w:val="a7"/>
    <w:uiPriority w:val="99"/>
    <w:rsid w:val="006923A5"/>
    <w:pPr>
      <w:tabs>
        <w:tab w:val="center" w:pos="4677"/>
        <w:tab w:val="right" w:pos="9355"/>
      </w:tabs>
      <w:autoSpaceDE w:val="0"/>
      <w:autoSpaceDN w:val="0"/>
    </w:pPr>
    <w:rPr>
      <w:rFonts w:eastAsia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923A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semiHidden/>
    <w:rsid w:val="006923A5"/>
    <w:pPr>
      <w:autoSpaceDE w:val="0"/>
      <w:autoSpaceDN w:val="0"/>
    </w:pPr>
    <w:rPr>
      <w:rFonts w:eastAsia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6923A5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basedOn w:val="a0"/>
    <w:semiHidden/>
    <w:rsid w:val="006923A5"/>
    <w:rPr>
      <w:vertAlign w:val="superscript"/>
    </w:rPr>
  </w:style>
  <w:style w:type="paragraph" w:customStyle="1" w:styleId="ConsNonformat">
    <w:name w:val="ConsNonformat"/>
    <w:rsid w:val="006923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6923A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6923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Cell">
    <w:name w:val="ConsCell"/>
    <w:rsid w:val="006923A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Знак1"/>
    <w:basedOn w:val="a"/>
    <w:autoRedefine/>
    <w:rsid w:val="006923A5"/>
    <w:pPr>
      <w:spacing w:after="160" w:line="240" w:lineRule="exact"/>
    </w:pPr>
    <w:rPr>
      <w:rFonts w:eastAsia="Times New Roman" w:cs="Times New Roman"/>
      <w:sz w:val="28"/>
      <w:szCs w:val="20"/>
      <w:lang w:val="en-US" w:eastAsia="en-US"/>
    </w:rPr>
  </w:style>
  <w:style w:type="paragraph" w:styleId="ab">
    <w:name w:val="Body Text"/>
    <w:basedOn w:val="a"/>
    <w:link w:val="ac"/>
    <w:rsid w:val="006923A5"/>
    <w:rPr>
      <w:rFonts w:eastAsia="Times New Roman" w:cs="Times New Roman"/>
      <w:szCs w:val="26"/>
    </w:rPr>
  </w:style>
  <w:style w:type="character" w:customStyle="1" w:styleId="ac">
    <w:name w:val="Основной текст Знак"/>
    <w:basedOn w:val="a0"/>
    <w:link w:val="ab"/>
    <w:rsid w:val="006923A5"/>
    <w:rPr>
      <w:rFonts w:ascii="Times New Roman" w:eastAsia="Times New Roman" w:hAnsi="Times New Roman" w:cs="Times New Roman"/>
      <w:sz w:val="26"/>
      <w:szCs w:val="26"/>
    </w:rPr>
  </w:style>
  <w:style w:type="character" w:styleId="ad">
    <w:name w:val="Hyperlink"/>
    <w:basedOn w:val="a0"/>
    <w:rsid w:val="006923A5"/>
    <w:rPr>
      <w:color w:val="0000FF"/>
      <w:u w:val="single"/>
    </w:rPr>
  </w:style>
  <w:style w:type="paragraph" w:styleId="ae">
    <w:name w:val="Body Text Indent"/>
    <w:basedOn w:val="a"/>
    <w:link w:val="af"/>
    <w:rsid w:val="006923A5"/>
    <w:pPr>
      <w:autoSpaceDE w:val="0"/>
      <w:autoSpaceDN w:val="0"/>
      <w:spacing w:after="120"/>
      <w:ind w:left="283"/>
    </w:pPr>
    <w:rPr>
      <w:rFonts w:eastAsia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6923A5"/>
    <w:rPr>
      <w:rFonts w:ascii="Times New Roman" w:eastAsia="Times New Roman" w:hAnsi="Times New Roman" w:cs="Times New Roman"/>
      <w:sz w:val="24"/>
      <w:szCs w:val="24"/>
    </w:rPr>
  </w:style>
  <w:style w:type="paragraph" w:customStyle="1" w:styleId="Tea1">
    <w:name w:val="заголовоTea 1"/>
    <w:basedOn w:val="a"/>
    <w:next w:val="a"/>
    <w:rsid w:val="006923A5"/>
    <w:pPr>
      <w:keepNext/>
      <w:jc w:val="center"/>
    </w:pPr>
    <w:rPr>
      <w:rFonts w:eastAsia="Times New Roman" w:cs="Times New Roman"/>
      <w:b/>
      <w:bCs/>
      <w:sz w:val="28"/>
      <w:szCs w:val="28"/>
      <w:lang w:val="en-US"/>
    </w:rPr>
  </w:style>
  <w:style w:type="paragraph" w:styleId="21">
    <w:name w:val="Body Text 2"/>
    <w:basedOn w:val="a"/>
    <w:link w:val="22"/>
    <w:rsid w:val="006923A5"/>
    <w:pPr>
      <w:autoSpaceDE w:val="0"/>
      <w:autoSpaceDN w:val="0"/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6923A5"/>
    <w:rPr>
      <w:rFonts w:ascii="Times New Roman" w:eastAsia="Times New Roman" w:hAnsi="Times New Roman" w:cs="Times New Roman"/>
      <w:sz w:val="24"/>
      <w:szCs w:val="24"/>
    </w:rPr>
  </w:style>
  <w:style w:type="table" w:styleId="af0">
    <w:name w:val="Table Grid"/>
    <w:basedOn w:val="a1"/>
    <w:rsid w:val="00692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lock Text"/>
    <w:basedOn w:val="a"/>
    <w:rsid w:val="006923A5"/>
    <w:pPr>
      <w:ind w:left="-57" w:right="-57"/>
      <w:jc w:val="center"/>
    </w:pPr>
    <w:rPr>
      <w:rFonts w:eastAsia="Times New Roman" w:cs="Times New Roman"/>
      <w:spacing w:val="-3"/>
      <w:sz w:val="25"/>
      <w:szCs w:val="20"/>
    </w:rPr>
  </w:style>
  <w:style w:type="paragraph" w:styleId="af2">
    <w:name w:val="Document Map"/>
    <w:basedOn w:val="a"/>
    <w:link w:val="af3"/>
    <w:semiHidden/>
    <w:rsid w:val="006923A5"/>
    <w:pPr>
      <w:shd w:val="clear" w:color="auto" w:fill="00008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semiHidden/>
    <w:rsid w:val="006923A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">
    <w:name w:val="ConsPlusNormal"/>
    <w:rsid w:val="00E769D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E769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2D24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4">
    <w:name w:val="Title"/>
    <w:basedOn w:val="a"/>
    <w:link w:val="af5"/>
    <w:qFormat/>
    <w:rsid w:val="002D24C6"/>
    <w:pPr>
      <w:jc w:val="center"/>
    </w:pPr>
    <w:rPr>
      <w:rFonts w:eastAsia="Times New Roman" w:cs="Times New Roman"/>
      <w:sz w:val="24"/>
      <w:szCs w:val="20"/>
    </w:rPr>
  </w:style>
  <w:style w:type="character" w:customStyle="1" w:styleId="af5">
    <w:name w:val="Название Знак"/>
    <w:basedOn w:val="a0"/>
    <w:link w:val="af4"/>
    <w:rsid w:val="002D24C6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unhideWhenUsed/>
    <w:rsid w:val="002D24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2D24C6"/>
  </w:style>
  <w:style w:type="paragraph" w:styleId="af6">
    <w:name w:val="Balloon Text"/>
    <w:basedOn w:val="a"/>
    <w:link w:val="af7"/>
    <w:uiPriority w:val="99"/>
    <w:semiHidden/>
    <w:unhideWhenUsed/>
    <w:rsid w:val="000B75AD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B75AD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6B26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84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D6608-A37A-4FB8-91F4-502DCA0F1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Гырнец Светлана Васильевна</cp:lastModifiedBy>
  <cp:revision>58</cp:revision>
  <cp:lastPrinted>2023-04-19T07:20:00Z</cp:lastPrinted>
  <dcterms:created xsi:type="dcterms:W3CDTF">2022-08-12T05:38:00Z</dcterms:created>
  <dcterms:modified xsi:type="dcterms:W3CDTF">2023-05-16T05:23:00Z</dcterms:modified>
</cp:coreProperties>
</file>