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E66" w:rsidRPr="00FD4E66" w:rsidRDefault="001931AC" w:rsidP="00FD4E6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</w:t>
      </w:r>
      <w:r w:rsidR="00FD4E66" w:rsidRPr="00FD4E6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0" t="0" r="6985" b="698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FD4E66" w:rsidRPr="00FD4E66" w:rsidTr="006C3108">
        <w:trPr>
          <w:trHeight w:val="832"/>
        </w:trPr>
        <w:tc>
          <w:tcPr>
            <w:tcW w:w="9924" w:type="dxa"/>
          </w:tcPr>
          <w:p w:rsidR="00FD4E66" w:rsidRPr="00FD4E66" w:rsidRDefault="00FD4E66" w:rsidP="00FD4E66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4E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РОССИЙСКАЯ ФЕДЕРАЦИЯ</w:t>
            </w:r>
          </w:p>
          <w:p w:rsidR="00FD4E66" w:rsidRPr="00FD4E66" w:rsidRDefault="00FD4E66" w:rsidP="00FD4E66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4E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КРАСНОЯРСКИЙ КРАЙ</w:t>
            </w:r>
          </w:p>
          <w:p w:rsidR="00FD4E66" w:rsidRPr="00FD4E66" w:rsidRDefault="00FD4E66" w:rsidP="00FD4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D4E66" w:rsidRPr="00FD4E66" w:rsidTr="006C3108">
        <w:trPr>
          <w:trHeight w:val="209"/>
        </w:trPr>
        <w:tc>
          <w:tcPr>
            <w:tcW w:w="9924" w:type="dxa"/>
            <w:hideMark/>
          </w:tcPr>
          <w:p w:rsidR="00FD4E66" w:rsidRPr="00FD4E66" w:rsidRDefault="00FD4E66" w:rsidP="00FD4E66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4E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ГОРОДА НОРИЛЬСКА</w:t>
            </w:r>
          </w:p>
        </w:tc>
      </w:tr>
    </w:tbl>
    <w:p w:rsidR="00FD4E66" w:rsidRPr="00FD4E66" w:rsidRDefault="00FD4E66" w:rsidP="00FD4E6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E66" w:rsidRPr="00FD4E66" w:rsidRDefault="001931AC" w:rsidP="00FD4E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8E51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BD41BF" w:rsidRDefault="00BD41BF" w:rsidP="00A54705">
      <w:pPr>
        <w:pStyle w:val="a3"/>
        <w:jc w:val="center"/>
      </w:pPr>
    </w:p>
    <w:p w:rsidR="00BD41BF" w:rsidRDefault="00D7732B" w:rsidP="00594BF8">
      <w:pPr>
        <w:pStyle w:val="a3"/>
        <w:tabs>
          <w:tab w:val="clear" w:pos="4153"/>
          <w:tab w:val="clear" w:pos="8306"/>
        </w:tabs>
        <w:jc w:val="both"/>
      </w:pPr>
      <w:r>
        <w:t>02.04.</w:t>
      </w:r>
      <w:r w:rsidR="00BD41BF">
        <w:t>20</w:t>
      </w:r>
      <w:r w:rsidR="000F61CD">
        <w:t>2</w:t>
      </w:r>
      <w:r w:rsidR="008E5121">
        <w:t>4</w:t>
      </w:r>
      <w:r w:rsidR="00BD41BF">
        <w:tab/>
      </w:r>
      <w:r w:rsidR="00BD41BF">
        <w:tab/>
        <w:t xml:space="preserve">     </w:t>
      </w:r>
      <w:r w:rsidR="001931AC">
        <w:t xml:space="preserve">     </w:t>
      </w:r>
      <w:r>
        <w:t xml:space="preserve">                     </w:t>
      </w:r>
      <w:r w:rsidR="00BD41BF">
        <w:t xml:space="preserve"> г. Норильск</w:t>
      </w:r>
      <w:r w:rsidR="00BD41BF">
        <w:tab/>
      </w:r>
      <w:r w:rsidR="00BD41BF">
        <w:tab/>
      </w:r>
      <w:r w:rsidR="00BD41BF">
        <w:tab/>
      </w:r>
      <w:r w:rsidR="00BD41BF">
        <w:tab/>
      </w:r>
      <w:r w:rsidR="00E7373F">
        <w:t xml:space="preserve">   </w:t>
      </w:r>
      <w:r>
        <w:t xml:space="preserve">          № 21</w:t>
      </w:r>
    </w:p>
    <w:p w:rsidR="00BD41BF" w:rsidRDefault="00BD41BF" w:rsidP="00A54705">
      <w:pPr>
        <w:pStyle w:val="a3"/>
        <w:tabs>
          <w:tab w:val="left" w:pos="4253"/>
          <w:tab w:val="left" w:pos="7513"/>
        </w:tabs>
      </w:pPr>
    </w:p>
    <w:p w:rsidR="00DD3842" w:rsidRDefault="00DD3842" w:rsidP="00A54705">
      <w:pPr>
        <w:pStyle w:val="a3"/>
        <w:tabs>
          <w:tab w:val="left" w:pos="4253"/>
          <w:tab w:val="left" w:pos="7513"/>
        </w:tabs>
      </w:pPr>
    </w:p>
    <w:p w:rsidR="00FE0784" w:rsidRDefault="00DB047B" w:rsidP="00DD3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A40FB1">
        <w:rPr>
          <w:rFonts w:ascii="Times New Roman" w:hAnsi="Times New Roman" w:cs="Times New Roman"/>
          <w:sz w:val="26"/>
          <w:szCs w:val="26"/>
        </w:rPr>
        <w:t>б определении уполномоченного органа местного самоуправления</w:t>
      </w:r>
      <w:r w:rsidR="00D539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3972" w:rsidRPr="00DD3842" w:rsidRDefault="00D53972" w:rsidP="00DD3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0FB1" w:rsidRPr="00A40FB1" w:rsidRDefault="00A40FB1" w:rsidP="00A40F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Руководствуясь частью 2 статьи 18 </w:t>
      </w:r>
      <w:r w:rsidRPr="00A40FB1">
        <w:rPr>
          <w:rFonts w:ascii="Times New Roman" w:hAnsi="Times New Roman" w:cs="Times New Roman"/>
          <w:sz w:val="26"/>
          <w:szCs w:val="26"/>
          <w:lang w:eastAsia="ru-RU"/>
        </w:rPr>
        <w:t>Федерального закона от 13.07.2015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F5828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Pr="00A40FB1">
        <w:rPr>
          <w:rFonts w:ascii="Times New Roman" w:hAnsi="Times New Roman" w:cs="Times New Roman"/>
          <w:sz w:val="26"/>
          <w:szCs w:val="26"/>
          <w:lang w:eastAsia="ru-RU"/>
        </w:rPr>
        <w:t xml:space="preserve"> 224-ФЗ </w:t>
      </w:r>
      <w:r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A40FB1">
        <w:rPr>
          <w:rFonts w:ascii="Times New Roman" w:hAnsi="Times New Roman" w:cs="Times New Roman"/>
          <w:sz w:val="26"/>
          <w:szCs w:val="26"/>
          <w:lang w:eastAsia="ru-RU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</w:t>
      </w:r>
      <w:r>
        <w:rPr>
          <w:rFonts w:ascii="Times New Roman" w:hAnsi="Times New Roman" w:cs="Times New Roman"/>
          <w:sz w:val="26"/>
          <w:szCs w:val="26"/>
          <w:lang w:eastAsia="ru-RU"/>
        </w:rPr>
        <w:t>ые акты Российской Федерации», пунктом 32 статьи 45 Устава городского округа город Норильск Красноярского края</w:t>
      </w:r>
    </w:p>
    <w:p w:rsidR="00A40FB1" w:rsidRPr="00A40FB1" w:rsidRDefault="00A40FB1" w:rsidP="00A40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A40FB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ПОСТАНОВЛЯЮ:</w:t>
      </w:r>
    </w:p>
    <w:p w:rsidR="006B1AC0" w:rsidRDefault="006B1AC0" w:rsidP="00A40F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5828" w:rsidRDefault="006B1AC0" w:rsidP="00AF5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F5828" w:rsidRPr="00AF5828">
        <w:rPr>
          <w:rFonts w:ascii="Times New Roman" w:hAnsi="Times New Roman" w:cs="Times New Roman"/>
          <w:sz w:val="26"/>
          <w:szCs w:val="26"/>
        </w:rPr>
        <w:t xml:space="preserve">Определить </w:t>
      </w:r>
      <w:r w:rsidR="00AF5828">
        <w:rPr>
          <w:rFonts w:ascii="Times New Roman" w:hAnsi="Times New Roman" w:cs="Times New Roman"/>
          <w:sz w:val="26"/>
          <w:szCs w:val="26"/>
        </w:rPr>
        <w:t xml:space="preserve">Администрацию города Норильска </w:t>
      </w:r>
      <w:r w:rsidR="00AF5828" w:rsidRPr="00AF5828">
        <w:rPr>
          <w:rFonts w:ascii="Times New Roman" w:hAnsi="Times New Roman" w:cs="Times New Roman"/>
          <w:sz w:val="26"/>
          <w:szCs w:val="26"/>
        </w:rPr>
        <w:t>органом местного самоуправления, уполномоченным на осуществление полномочий, предусмотренных</w:t>
      </w:r>
      <w:r w:rsidR="00AF5828">
        <w:rPr>
          <w:rFonts w:ascii="Times New Roman" w:hAnsi="Times New Roman" w:cs="Times New Roman"/>
          <w:sz w:val="26"/>
          <w:szCs w:val="26"/>
        </w:rPr>
        <w:t xml:space="preserve"> частью 2 статьи 18 Федерального</w:t>
      </w:r>
      <w:r w:rsidR="00AF5828" w:rsidRPr="00AF5828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AF5828" w:rsidRPr="00AF5828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закон</w:t>
        </w:r>
      </w:hyperlink>
      <w:r w:rsidR="00AF5828">
        <w:rPr>
          <w:rFonts w:ascii="Times New Roman" w:hAnsi="Times New Roman" w:cs="Times New Roman"/>
          <w:sz w:val="26"/>
          <w:szCs w:val="26"/>
        </w:rPr>
        <w:t>а</w:t>
      </w:r>
      <w:r w:rsidR="00AF5828" w:rsidRPr="00AF5828">
        <w:rPr>
          <w:rFonts w:ascii="Times New Roman" w:hAnsi="Times New Roman" w:cs="Times New Roman"/>
          <w:sz w:val="26"/>
          <w:szCs w:val="26"/>
        </w:rPr>
        <w:t xml:space="preserve"> от 13.07.2015 </w:t>
      </w:r>
      <w:r w:rsidR="00AF5828">
        <w:rPr>
          <w:rFonts w:ascii="Times New Roman" w:hAnsi="Times New Roman" w:cs="Times New Roman"/>
          <w:sz w:val="26"/>
          <w:szCs w:val="26"/>
        </w:rPr>
        <w:t>№</w:t>
      </w:r>
      <w:r w:rsidR="00AF5828" w:rsidRPr="00AF5828">
        <w:rPr>
          <w:rFonts w:ascii="Times New Roman" w:hAnsi="Times New Roman" w:cs="Times New Roman"/>
          <w:sz w:val="26"/>
          <w:szCs w:val="26"/>
        </w:rPr>
        <w:t xml:space="preserve"> 224-ФЗ </w:t>
      </w:r>
      <w:r w:rsidR="00AF5828">
        <w:rPr>
          <w:rFonts w:ascii="Times New Roman" w:hAnsi="Times New Roman" w:cs="Times New Roman"/>
          <w:sz w:val="26"/>
          <w:szCs w:val="26"/>
        </w:rPr>
        <w:t>«</w:t>
      </w:r>
      <w:r w:rsidR="00AF5828" w:rsidRPr="00AF5828">
        <w:rPr>
          <w:rFonts w:ascii="Times New Roman" w:hAnsi="Times New Roman" w:cs="Times New Roman"/>
          <w:sz w:val="26"/>
          <w:szCs w:val="26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</w:t>
      </w:r>
      <w:r w:rsidR="00AF5828">
        <w:rPr>
          <w:rFonts w:ascii="Times New Roman" w:hAnsi="Times New Roman" w:cs="Times New Roman"/>
          <w:sz w:val="26"/>
          <w:szCs w:val="26"/>
        </w:rPr>
        <w:t>» (далее – уполномоченный орган)</w:t>
      </w:r>
      <w:r w:rsidR="00672197">
        <w:rPr>
          <w:rFonts w:ascii="Times New Roman" w:hAnsi="Times New Roman" w:cs="Times New Roman"/>
          <w:sz w:val="26"/>
          <w:szCs w:val="26"/>
        </w:rPr>
        <w:t>, а именно</w:t>
      </w:r>
      <w:r w:rsidR="00AF5828">
        <w:rPr>
          <w:rFonts w:ascii="Times New Roman" w:hAnsi="Times New Roman" w:cs="Times New Roman"/>
          <w:sz w:val="26"/>
          <w:szCs w:val="26"/>
        </w:rPr>
        <w:t>:</w:t>
      </w:r>
    </w:p>
    <w:p w:rsidR="00AF5828" w:rsidRPr="00AF5828" w:rsidRDefault="00AF5828" w:rsidP="00AF5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AF5828">
        <w:rPr>
          <w:rFonts w:ascii="Times New Roman" w:hAnsi="Times New Roman" w:cs="Times New Roman"/>
          <w:sz w:val="26"/>
          <w:szCs w:val="26"/>
        </w:rPr>
        <w:t>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AF5828" w:rsidRPr="00AF5828" w:rsidRDefault="00AF5828" w:rsidP="00AF5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Pr="00AF5828">
        <w:rPr>
          <w:rFonts w:ascii="Times New Roman" w:hAnsi="Times New Roman" w:cs="Times New Roman"/>
          <w:sz w:val="26"/>
          <w:szCs w:val="26"/>
        </w:rPr>
        <w:t xml:space="preserve"> согласование конкурсной документации для проведения конкурсов на право заключения соглашения о муниципально-частном партнерстве;</w:t>
      </w:r>
    </w:p>
    <w:p w:rsidR="00AF5828" w:rsidRPr="00AF5828" w:rsidRDefault="00AF5828" w:rsidP="00AF5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Pr="00AF5828">
        <w:rPr>
          <w:rFonts w:ascii="Times New Roman" w:hAnsi="Times New Roman" w:cs="Times New Roman"/>
          <w:sz w:val="26"/>
          <w:szCs w:val="26"/>
        </w:rPr>
        <w:t xml:space="preserve"> осуществление мониторинга реализации соглашения о муниципально-частном партнерстве;</w:t>
      </w:r>
    </w:p>
    <w:p w:rsidR="00AF5828" w:rsidRPr="00AF5828" w:rsidRDefault="00AF5828" w:rsidP="00AF5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 w:rsidRPr="00AF5828">
        <w:rPr>
          <w:rFonts w:ascii="Times New Roman" w:hAnsi="Times New Roman" w:cs="Times New Roman"/>
          <w:sz w:val="26"/>
          <w:szCs w:val="26"/>
        </w:rPr>
        <w:t xml:space="preserve"> содействие в защите прав и законных интересов публичных партнеров и частных партнеров в процессе реализации соглашения о муниципально-частном партнерстве;</w:t>
      </w:r>
    </w:p>
    <w:p w:rsidR="00AF5828" w:rsidRPr="00AF5828" w:rsidRDefault="00AF5828" w:rsidP="00AF5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</w:t>
      </w:r>
      <w:r w:rsidRPr="00AF5828">
        <w:rPr>
          <w:rFonts w:ascii="Times New Roman" w:hAnsi="Times New Roman" w:cs="Times New Roman"/>
          <w:sz w:val="26"/>
          <w:szCs w:val="26"/>
        </w:rPr>
        <w:t xml:space="preserve"> ведение реестра заключенных соглашений о муниципально-частном партнерстве;</w:t>
      </w:r>
    </w:p>
    <w:p w:rsidR="00AF5828" w:rsidRPr="00AF5828" w:rsidRDefault="00AF5828" w:rsidP="00AF5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</w:t>
      </w:r>
      <w:r w:rsidRPr="00AF5828">
        <w:rPr>
          <w:rFonts w:ascii="Times New Roman" w:hAnsi="Times New Roman" w:cs="Times New Roman"/>
          <w:sz w:val="26"/>
          <w:szCs w:val="26"/>
        </w:rPr>
        <w:t xml:space="preserve"> обеспечение открытости и доступности информации о соглашении о муниципально-частном партнерстве;</w:t>
      </w:r>
    </w:p>
    <w:p w:rsidR="00AF5828" w:rsidRPr="00AF5828" w:rsidRDefault="00AF5828" w:rsidP="00AF5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</w:t>
      </w:r>
      <w:r w:rsidRPr="00AF5828">
        <w:rPr>
          <w:rFonts w:ascii="Times New Roman" w:hAnsi="Times New Roman" w:cs="Times New Roman"/>
          <w:sz w:val="26"/>
          <w:szCs w:val="26"/>
        </w:rPr>
        <w:t xml:space="preserve"> представление результатов мониторинга реализации соглашения о муниципально-частном партнерстве;</w:t>
      </w:r>
    </w:p>
    <w:p w:rsidR="00AF5828" w:rsidRPr="00AF5828" w:rsidRDefault="00AF5828" w:rsidP="00AF5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</w:t>
      </w:r>
      <w:r w:rsidRPr="00AF5828">
        <w:rPr>
          <w:rFonts w:ascii="Times New Roman" w:hAnsi="Times New Roman" w:cs="Times New Roman"/>
          <w:sz w:val="26"/>
          <w:szCs w:val="26"/>
        </w:rPr>
        <w:t xml:space="preserve"> осуществление иных полномочий</w:t>
      </w:r>
      <w:r>
        <w:rPr>
          <w:rFonts w:ascii="Times New Roman" w:hAnsi="Times New Roman" w:cs="Times New Roman"/>
          <w:sz w:val="26"/>
          <w:szCs w:val="26"/>
        </w:rPr>
        <w:t xml:space="preserve"> уполномоченного органа</w:t>
      </w:r>
      <w:r w:rsidRPr="00AF5828"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Pr="00AF5828">
        <w:rPr>
          <w:rFonts w:ascii="Times New Roman" w:hAnsi="Times New Roman" w:cs="Times New Roman"/>
          <w:sz w:val="26"/>
          <w:szCs w:val="26"/>
        </w:rPr>
        <w:t xml:space="preserve">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 другими федеральными законами, законами и </w:t>
      </w:r>
      <w:r w:rsidRPr="00AF5828">
        <w:rPr>
          <w:rFonts w:ascii="Times New Roman" w:hAnsi="Times New Roman" w:cs="Times New Roman"/>
          <w:sz w:val="26"/>
          <w:szCs w:val="26"/>
        </w:rPr>
        <w:lastRenderedPageBreak/>
        <w:t xml:space="preserve">нормативными правовыми актами </w:t>
      </w:r>
      <w:r>
        <w:rPr>
          <w:rFonts w:ascii="Times New Roman" w:hAnsi="Times New Roman" w:cs="Times New Roman"/>
          <w:sz w:val="26"/>
          <w:szCs w:val="26"/>
        </w:rPr>
        <w:t>Красноярского края</w:t>
      </w:r>
      <w:r w:rsidRPr="00AF5828">
        <w:rPr>
          <w:rFonts w:ascii="Times New Roman" w:hAnsi="Times New Roman" w:cs="Times New Roman"/>
          <w:sz w:val="26"/>
          <w:szCs w:val="26"/>
        </w:rPr>
        <w:t xml:space="preserve">, </w:t>
      </w:r>
      <w:r w:rsidR="00C0279F">
        <w:rPr>
          <w:rFonts w:ascii="Times New Roman" w:hAnsi="Times New Roman" w:cs="Times New Roman"/>
          <w:sz w:val="26"/>
          <w:szCs w:val="26"/>
        </w:rPr>
        <w:t>Уставом</w:t>
      </w:r>
      <w:r w:rsidRPr="00AF5828">
        <w:rPr>
          <w:rFonts w:ascii="Times New Roman" w:hAnsi="Times New Roman" w:cs="Times New Roman"/>
          <w:sz w:val="26"/>
          <w:szCs w:val="26"/>
        </w:rPr>
        <w:t xml:space="preserve"> городского округа город Норильск Красноярского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F5828">
        <w:rPr>
          <w:rFonts w:ascii="Times New Roman" w:hAnsi="Times New Roman" w:cs="Times New Roman"/>
          <w:sz w:val="26"/>
          <w:szCs w:val="26"/>
        </w:rPr>
        <w:t xml:space="preserve">и </w:t>
      </w:r>
      <w:r w:rsidR="00672197">
        <w:rPr>
          <w:rFonts w:ascii="Times New Roman" w:hAnsi="Times New Roman" w:cs="Times New Roman"/>
          <w:sz w:val="26"/>
          <w:szCs w:val="26"/>
        </w:rPr>
        <w:t xml:space="preserve">иными </w:t>
      </w:r>
      <w:r w:rsidRPr="00AF5828">
        <w:rPr>
          <w:rFonts w:ascii="Times New Roman" w:hAnsi="Times New Roman" w:cs="Times New Roman"/>
          <w:sz w:val="26"/>
          <w:szCs w:val="26"/>
        </w:rPr>
        <w:t>муниципальными правовыми актами.</w:t>
      </w:r>
    </w:p>
    <w:p w:rsidR="00957E05" w:rsidRDefault="00957E05" w:rsidP="00DC55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72197">
        <w:rPr>
          <w:rFonts w:ascii="Times New Roman" w:hAnsi="Times New Roman" w:cs="Times New Roman"/>
          <w:sz w:val="26"/>
          <w:szCs w:val="26"/>
        </w:rPr>
        <w:t>Поручить Администрации города Норильска в срок не позднее одного месяца с даты утверждения настоящего Постановления подготовить правовые акты, направленные на реализацию полномочий, предусмотренных пунктами 1.1 – 1.8 настоящего Постановления, в том числе распределить функции уполномоченного органа в сфере муниципально-частного партнерства между структурными подразделениями и должностными лицами Администрации города Норильска</w:t>
      </w:r>
      <w:r w:rsidR="009F79CB">
        <w:rPr>
          <w:rFonts w:ascii="Times New Roman" w:hAnsi="Times New Roman" w:cs="Times New Roman"/>
          <w:sz w:val="26"/>
          <w:szCs w:val="26"/>
        </w:rPr>
        <w:t>.</w:t>
      </w:r>
    </w:p>
    <w:p w:rsidR="00672197" w:rsidRDefault="00366FA1" w:rsidP="00100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F79CB">
        <w:rPr>
          <w:rFonts w:ascii="Times New Roman" w:hAnsi="Times New Roman" w:cs="Times New Roman"/>
          <w:sz w:val="26"/>
          <w:szCs w:val="26"/>
        </w:rPr>
        <w:t>3</w:t>
      </w:r>
      <w:r w:rsidR="00100FBA">
        <w:rPr>
          <w:rFonts w:ascii="Times New Roman" w:hAnsi="Times New Roman" w:cs="Times New Roman"/>
          <w:sz w:val="26"/>
          <w:szCs w:val="26"/>
        </w:rPr>
        <w:t xml:space="preserve">. </w:t>
      </w:r>
      <w:r w:rsidR="00AF0D15" w:rsidRPr="00AF0D15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                                  и разместить его на официальном сайте муниципального образования город Норильск.</w:t>
      </w:r>
    </w:p>
    <w:p w:rsidR="00100FBA" w:rsidRDefault="00C213D5" w:rsidP="006721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0FBA" w:rsidRDefault="00100FB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E6811" w:rsidRDefault="009E6811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81626" w:rsidRDefault="00E81626" w:rsidP="00E816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И.о. Главы города Норильска</w:t>
      </w:r>
      <w:r>
        <w:rPr>
          <w:rFonts w:ascii="Times New Roman" w:hAnsi="Times New Roman"/>
          <w:sz w:val="26"/>
          <w:szCs w:val="26"/>
        </w:rPr>
        <w:tab/>
        <w:t xml:space="preserve">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Н.А. Тимофеев</w:t>
      </w:r>
    </w:p>
    <w:p w:rsidR="00752B22" w:rsidRDefault="00752B22" w:rsidP="006B7482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752B22" w:rsidSect="00655980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6C7" w:rsidRDefault="00FE36C7" w:rsidP="00C469A6">
      <w:pPr>
        <w:spacing w:after="0" w:line="240" w:lineRule="auto"/>
      </w:pPr>
      <w:r>
        <w:separator/>
      </w:r>
    </w:p>
  </w:endnote>
  <w:endnote w:type="continuationSeparator" w:id="0">
    <w:p w:rsidR="00FE36C7" w:rsidRDefault="00FE36C7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6C7" w:rsidRDefault="00FE36C7" w:rsidP="00C469A6">
      <w:pPr>
        <w:spacing w:after="0" w:line="240" w:lineRule="auto"/>
      </w:pPr>
      <w:r>
        <w:separator/>
      </w:r>
    </w:p>
  </w:footnote>
  <w:footnote w:type="continuationSeparator" w:id="0">
    <w:p w:rsidR="00FE36C7" w:rsidRDefault="00FE36C7" w:rsidP="00C4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12880"/>
      <w:docPartObj>
        <w:docPartGallery w:val="Page Numbers (Top of Page)"/>
        <w:docPartUnique/>
      </w:docPartObj>
    </w:sdtPr>
    <w:sdtEndPr/>
    <w:sdtContent>
      <w:p w:rsidR="00975AE5" w:rsidRDefault="00FE36C7">
        <w:pPr>
          <w:pStyle w:val="a3"/>
          <w:jc w:val="center"/>
        </w:pPr>
      </w:p>
    </w:sdtContent>
  </w:sdt>
  <w:p w:rsidR="00975AE5" w:rsidRDefault="00975A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20088"/>
    <w:multiLevelType w:val="hybridMultilevel"/>
    <w:tmpl w:val="72F6D278"/>
    <w:lvl w:ilvl="0" w:tplc="B18E4A6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46F6759"/>
    <w:multiLevelType w:val="multilevel"/>
    <w:tmpl w:val="395260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55252CD7"/>
    <w:multiLevelType w:val="multilevel"/>
    <w:tmpl w:val="315A9AA8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3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E67D5"/>
    <w:multiLevelType w:val="multilevel"/>
    <w:tmpl w:val="FD4E4F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EastAsia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EastAsia" w:hint="default"/>
        <w:color w:val="00000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2C"/>
    <w:rsid w:val="0000225B"/>
    <w:rsid w:val="00002943"/>
    <w:rsid w:val="000177D0"/>
    <w:rsid w:val="0002404E"/>
    <w:rsid w:val="000336E7"/>
    <w:rsid w:val="000339BA"/>
    <w:rsid w:val="0006131C"/>
    <w:rsid w:val="0006389E"/>
    <w:rsid w:val="00072EFE"/>
    <w:rsid w:val="00083FCD"/>
    <w:rsid w:val="000868FD"/>
    <w:rsid w:val="00090EE6"/>
    <w:rsid w:val="00093443"/>
    <w:rsid w:val="000A2547"/>
    <w:rsid w:val="000B6606"/>
    <w:rsid w:val="000C1A70"/>
    <w:rsid w:val="000C7F6C"/>
    <w:rsid w:val="000D77D6"/>
    <w:rsid w:val="000F04D5"/>
    <w:rsid w:val="000F0F8D"/>
    <w:rsid w:val="000F34F0"/>
    <w:rsid w:val="000F5630"/>
    <w:rsid w:val="000F61CD"/>
    <w:rsid w:val="00100FBA"/>
    <w:rsid w:val="00112104"/>
    <w:rsid w:val="00114237"/>
    <w:rsid w:val="00116A00"/>
    <w:rsid w:val="00117E80"/>
    <w:rsid w:val="00123C50"/>
    <w:rsid w:val="00127CF4"/>
    <w:rsid w:val="001349F4"/>
    <w:rsid w:val="00143B2B"/>
    <w:rsid w:val="00144B81"/>
    <w:rsid w:val="001607B2"/>
    <w:rsid w:val="00173AA7"/>
    <w:rsid w:val="00183A31"/>
    <w:rsid w:val="001931AC"/>
    <w:rsid w:val="001970DD"/>
    <w:rsid w:val="001A6992"/>
    <w:rsid w:val="001C0D40"/>
    <w:rsid w:val="001C4447"/>
    <w:rsid w:val="001D50CA"/>
    <w:rsid w:val="001D5449"/>
    <w:rsid w:val="001E4EF8"/>
    <w:rsid w:val="00203165"/>
    <w:rsid w:val="00211276"/>
    <w:rsid w:val="00212FE4"/>
    <w:rsid w:val="00236459"/>
    <w:rsid w:val="0024285C"/>
    <w:rsid w:val="00243647"/>
    <w:rsid w:val="002725C2"/>
    <w:rsid w:val="00272B13"/>
    <w:rsid w:val="002838D5"/>
    <w:rsid w:val="002A0AEE"/>
    <w:rsid w:val="002B7A39"/>
    <w:rsid w:val="002D0A1D"/>
    <w:rsid w:val="002E4E3B"/>
    <w:rsid w:val="002E5B14"/>
    <w:rsid w:val="002F2FC8"/>
    <w:rsid w:val="003134A3"/>
    <w:rsid w:val="003137D3"/>
    <w:rsid w:val="00320597"/>
    <w:rsid w:val="003341B7"/>
    <w:rsid w:val="00350A21"/>
    <w:rsid w:val="00356F6E"/>
    <w:rsid w:val="00365A1E"/>
    <w:rsid w:val="00366FA1"/>
    <w:rsid w:val="00372DE6"/>
    <w:rsid w:val="003820AD"/>
    <w:rsid w:val="0039783C"/>
    <w:rsid w:val="003C328F"/>
    <w:rsid w:val="003C4157"/>
    <w:rsid w:val="003C5513"/>
    <w:rsid w:val="003D6BAB"/>
    <w:rsid w:val="003E1DE1"/>
    <w:rsid w:val="003E2DDF"/>
    <w:rsid w:val="003F545C"/>
    <w:rsid w:val="00417B71"/>
    <w:rsid w:val="004208BA"/>
    <w:rsid w:val="00420CCF"/>
    <w:rsid w:val="00422CC3"/>
    <w:rsid w:val="00422D74"/>
    <w:rsid w:val="00436C20"/>
    <w:rsid w:val="00442564"/>
    <w:rsid w:val="004438BE"/>
    <w:rsid w:val="00445665"/>
    <w:rsid w:val="00465B22"/>
    <w:rsid w:val="00466341"/>
    <w:rsid w:val="00475ACB"/>
    <w:rsid w:val="00486202"/>
    <w:rsid w:val="004917F6"/>
    <w:rsid w:val="004A11F6"/>
    <w:rsid w:val="004A315C"/>
    <w:rsid w:val="004A6482"/>
    <w:rsid w:val="004B11A4"/>
    <w:rsid w:val="004B64B9"/>
    <w:rsid w:val="004C709B"/>
    <w:rsid w:val="004D562C"/>
    <w:rsid w:val="004E54F9"/>
    <w:rsid w:val="00502102"/>
    <w:rsid w:val="005115FC"/>
    <w:rsid w:val="00514CBF"/>
    <w:rsid w:val="005167CA"/>
    <w:rsid w:val="0053073E"/>
    <w:rsid w:val="00531DB3"/>
    <w:rsid w:val="00540993"/>
    <w:rsid w:val="00555BA2"/>
    <w:rsid w:val="00564E7A"/>
    <w:rsid w:val="00585D6B"/>
    <w:rsid w:val="00594BF8"/>
    <w:rsid w:val="005C53DB"/>
    <w:rsid w:val="005D66E0"/>
    <w:rsid w:val="005D7BD5"/>
    <w:rsid w:val="005E23FF"/>
    <w:rsid w:val="005E29F7"/>
    <w:rsid w:val="005E7CB4"/>
    <w:rsid w:val="005F3479"/>
    <w:rsid w:val="005F5CF9"/>
    <w:rsid w:val="0060320B"/>
    <w:rsid w:val="0061249A"/>
    <w:rsid w:val="00617C09"/>
    <w:rsid w:val="00624FBE"/>
    <w:rsid w:val="006306BF"/>
    <w:rsid w:val="0063392F"/>
    <w:rsid w:val="00641F4B"/>
    <w:rsid w:val="00644E8A"/>
    <w:rsid w:val="00655980"/>
    <w:rsid w:val="006617A3"/>
    <w:rsid w:val="00672197"/>
    <w:rsid w:val="00673949"/>
    <w:rsid w:val="00696F80"/>
    <w:rsid w:val="006A0027"/>
    <w:rsid w:val="006B1AC0"/>
    <w:rsid w:val="006B5A55"/>
    <w:rsid w:val="006B639A"/>
    <w:rsid w:val="006B7482"/>
    <w:rsid w:val="006C4F5D"/>
    <w:rsid w:val="006E46B5"/>
    <w:rsid w:val="006F5E4E"/>
    <w:rsid w:val="00704309"/>
    <w:rsid w:val="00706BEF"/>
    <w:rsid w:val="00706E5A"/>
    <w:rsid w:val="00710756"/>
    <w:rsid w:val="007133DD"/>
    <w:rsid w:val="0071629E"/>
    <w:rsid w:val="007357DD"/>
    <w:rsid w:val="007422EA"/>
    <w:rsid w:val="007449D1"/>
    <w:rsid w:val="00745802"/>
    <w:rsid w:val="00752B22"/>
    <w:rsid w:val="00753B46"/>
    <w:rsid w:val="007546FC"/>
    <w:rsid w:val="007732A4"/>
    <w:rsid w:val="00774E97"/>
    <w:rsid w:val="007A5210"/>
    <w:rsid w:val="007B122B"/>
    <w:rsid w:val="007B1629"/>
    <w:rsid w:val="007C4744"/>
    <w:rsid w:val="007C7079"/>
    <w:rsid w:val="007D484A"/>
    <w:rsid w:val="007D5E2F"/>
    <w:rsid w:val="007D6098"/>
    <w:rsid w:val="00801EF0"/>
    <w:rsid w:val="00815264"/>
    <w:rsid w:val="008311A5"/>
    <w:rsid w:val="00836367"/>
    <w:rsid w:val="00843D89"/>
    <w:rsid w:val="00851B79"/>
    <w:rsid w:val="0086109B"/>
    <w:rsid w:val="00865521"/>
    <w:rsid w:val="00866CF4"/>
    <w:rsid w:val="00877C10"/>
    <w:rsid w:val="00894285"/>
    <w:rsid w:val="008A5229"/>
    <w:rsid w:val="008B759A"/>
    <w:rsid w:val="008C031E"/>
    <w:rsid w:val="008C5620"/>
    <w:rsid w:val="008C5D40"/>
    <w:rsid w:val="008D49F6"/>
    <w:rsid w:val="008E1E34"/>
    <w:rsid w:val="008E5121"/>
    <w:rsid w:val="008E6B9C"/>
    <w:rsid w:val="008F0714"/>
    <w:rsid w:val="008F7509"/>
    <w:rsid w:val="008F77F6"/>
    <w:rsid w:val="0090164B"/>
    <w:rsid w:val="00903A35"/>
    <w:rsid w:val="0091217B"/>
    <w:rsid w:val="00936A7E"/>
    <w:rsid w:val="0093750F"/>
    <w:rsid w:val="00947AF6"/>
    <w:rsid w:val="009563B0"/>
    <w:rsid w:val="00957E05"/>
    <w:rsid w:val="00965F08"/>
    <w:rsid w:val="00971DCE"/>
    <w:rsid w:val="009745AF"/>
    <w:rsid w:val="009756E0"/>
    <w:rsid w:val="00975AE5"/>
    <w:rsid w:val="00977C34"/>
    <w:rsid w:val="00981B5D"/>
    <w:rsid w:val="009978AB"/>
    <w:rsid w:val="009A39F9"/>
    <w:rsid w:val="009B67FB"/>
    <w:rsid w:val="009D2332"/>
    <w:rsid w:val="009D44CA"/>
    <w:rsid w:val="009E6614"/>
    <w:rsid w:val="009E6811"/>
    <w:rsid w:val="009F3E51"/>
    <w:rsid w:val="009F491F"/>
    <w:rsid w:val="009F79CB"/>
    <w:rsid w:val="00A01F5F"/>
    <w:rsid w:val="00A029AC"/>
    <w:rsid w:val="00A26AA1"/>
    <w:rsid w:val="00A329BF"/>
    <w:rsid w:val="00A34738"/>
    <w:rsid w:val="00A359F6"/>
    <w:rsid w:val="00A40FB1"/>
    <w:rsid w:val="00A41FD8"/>
    <w:rsid w:val="00A44BA6"/>
    <w:rsid w:val="00A53FEB"/>
    <w:rsid w:val="00A54705"/>
    <w:rsid w:val="00A62BD2"/>
    <w:rsid w:val="00A67ECD"/>
    <w:rsid w:val="00A76AF3"/>
    <w:rsid w:val="00A82BA8"/>
    <w:rsid w:val="00A9158A"/>
    <w:rsid w:val="00AA46D3"/>
    <w:rsid w:val="00AA6F85"/>
    <w:rsid w:val="00AC178E"/>
    <w:rsid w:val="00AD38D5"/>
    <w:rsid w:val="00AD5306"/>
    <w:rsid w:val="00AE3141"/>
    <w:rsid w:val="00AE40E0"/>
    <w:rsid w:val="00AF0D15"/>
    <w:rsid w:val="00AF5828"/>
    <w:rsid w:val="00AF7B5A"/>
    <w:rsid w:val="00B002D4"/>
    <w:rsid w:val="00B02B0B"/>
    <w:rsid w:val="00B309F4"/>
    <w:rsid w:val="00B34B5B"/>
    <w:rsid w:val="00B354AD"/>
    <w:rsid w:val="00B4099B"/>
    <w:rsid w:val="00B550DF"/>
    <w:rsid w:val="00B67FAA"/>
    <w:rsid w:val="00B74801"/>
    <w:rsid w:val="00B80238"/>
    <w:rsid w:val="00B83C63"/>
    <w:rsid w:val="00B858B5"/>
    <w:rsid w:val="00B90147"/>
    <w:rsid w:val="00B926F5"/>
    <w:rsid w:val="00B97093"/>
    <w:rsid w:val="00BA40E1"/>
    <w:rsid w:val="00BA42E6"/>
    <w:rsid w:val="00BB32E3"/>
    <w:rsid w:val="00BC2A76"/>
    <w:rsid w:val="00BC678C"/>
    <w:rsid w:val="00BC6B65"/>
    <w:rsid w:val="00BD3274"/>
    <w:rsid w:val="00BD41BF"/>
    <w:rsid w:val="00BE6A79"/>
    <w:rsid w:val="00C013A8"/>
    <w:rsid w:val="00C0279F"/>
    <w:rsid w:val="00C02950"/>
    <w:rsid w:val="00C113E5"/>
    <w:rsid w:val="00C213D5"/>
    <w:rsid w:val="00C469A6"/>
    <w:rsid w:val="00C631AD"/>
    <w:rsid w:val="00C63D50"/>
    <w:rsid w:val="00C70757"/>
    <w:rsid w:val="00C760D3"/>
    <w:rsid w:val="00C80430"/>
    <w:rsid w:val="00C823F7"/>
    <w:rsid w:val="00C969D1"/>
    <w:rsid w:val="00CA3D0A"/>
    <w:rsid w:val="00CA796D"/>
    <w:rsid w:val="00CB2CB3"/>
    <w:rsid w:val="00CB3DFD"/>
    <w:rsid w:val="00CD179D"/>
    <w:rsid w:val="00CD6D1A"/>
    <w:rsid w:val="00CF4705"/>
    <w:rsid w:val="00D0127F"/>
    <w:rsid w:val="00D11273"/>
    <w:rsid w:val="00D260EB"/>
    <w:rsid w:val="00D4048C"/>
    <w:rsid w:val="00D4422F"/>
    <w:rsid w:val="00D5374A"/>
    <w:rsid w:val="00D53972"/>
    <w:rsid w:val="00D617B2"/>
    <w:rsid w:val="00D64151"/>
    <w:rsid w:val="00D6615E"/>
    <w:rsid w:val="00D724E0"/>
    <w:rsid w:val="00D75331"/>
    <w:rsid w:val="00D7732B"/>
    <w:rsid w:val="00D81C0C"/>
    <w:rsid w:val="00D8289B"/>
    <w:rsid w:val="00D965DB"/>
    <w:rsid w:val="00DA2906"/>
    <w:rsid w:val="00DA5859"/>
    <w:rsid w:val="00DB047B"/>
    <w:rsid w:val="00DC55A3"/>
    <w:rsid w:val="00DC692B"/>
    <w:rsid w:val="00DD31B9"/>
    <w:rsid w:val="00DD3842"/>
    <w:rsid w:val="00DF5C53"/>
    <w:rsid w:val="00E022E5"/>
    <w:rsid w:val="00E064D7"/>
    <w:rsid w:val="00E1022C"/>
    <w:rsid w:val="00E1482A"/>
    <w:rsid w:val="00E42324"/>
    <w:rsid w:val="00E44CBC"/>
    <w:rsid w:val="00E53FF2"/>
    <w:rsid w:val="00E55167"/>
    <w:rsid w:val="00E647BC"/>
    <w:rsid w:val="00E7373F"/>
    <w:rsid w:val="00E75D11"/>
    <w:rsid w:val="00E763D0"/>
    <w:rsid w:val="00E81626"/>
    <w:rsid w:val="00E82D3C"/>
    <w:rsid w:val="00E91071"/>
    <w:rsid w:val="00E917B1"/>
    <w:rsid w:val="00EA3696"/>
    <w:rsid w:val="00EB5B0A"/>
    <w:rsid w:val="00EB6E00"/>
    <w:rsid w:val="00EE0AE0"/>
    <w:rsid w:val="00EE0F06"/>
    <w:rsid w:val="00F03545"/>
    <w:rsid w:val="00F25EED"/>
    <w:rsid w:val="00F31288"/>
    <w:rsid w:val="00F32489"/>
    <w:rsid w:val="00F37AAB"/>
    <w:rsid w:val="00F601A6"/>
    <w:rsid w:val="00F608C7"/>
    <w:rsid w:val="00F63AB9"/>
    <w:rsid w:val="00F716B8"/>
    <w:rsid w:val="00F84AF9"/>
    <w:rsid w:val="00FA0262"/>
    <w:rsid w:val="00FD4E66"/>
    <w:rsid w:val="00FD57F2"/>
    <w:rsid w:val="00FD5D51"/>
    <w:rsid w:val="00FD7E48"/>
    <w:rsid w:val="00FE0784"/>
    <w:rsid w:val="00FE2109"/>
    <w:rsid w:val="00FE36C7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BC0C13-202B-478E-8D72-C56AE898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FD4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3D6B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349F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47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469A6"/>
  </w:style>
  <w:style w:type="paragraph" w:styleId="a9">
    <w:name w:val="List Paragraph"/>
    <w:basedOn w:val="a"/>
    <w:uiPriority w:val="34"/>
    <w:qFormat/>
    <w:rsid w:val="00117E80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2F2FC8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styleId="aa">
    <w:name w:val="Hyperlink"/>
    <w:basedOn w:val="a0"/>
    <w:uiPriority w:val="99"/>
    <w:unhideWhenUsed/>
    <w:rsid w:val="00486202"/>
    <w:rPr>
      <w:color w:val="0000FF" w:themeColor="hyperlink"/>
      <w:u w:val="single"/>
    </w:rPr>
  </w:style>
  <w:style w:type="table" w:styleId="ab">
    <w:name w:val="Table Grid"/>
    <w:basedOn w:val="a1"/>
    <w:locked/>
    <w:rsid w:val="00937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semiHidden/>
    <w:rsid w:val="003D6B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D4E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AF0D1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F0D15"/>
    <w:rPr>
      <w:rFonts w:cs="Calibri"/>
      <w:lang w:eastAsia="en-US"/>
    </w:rPr>
  </w:style>
  <w:style w:type="character" w:styleId="ae">
    <w:name w:val="footnote reference"/>
    <w:basedOn w:val="a0"/>
    <w:uiPriority w:val="99"/>
    <w:semiHidden/>
    <w:unhideWhenUsed/>
    <w:rsid w:val="00AF0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43C45-0D92-40D7-98E8-91F7DE70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35</cp:revision>
  <cp:lastPrinted>2023-03-20T07:29:00Z</cp:lastPrinted>
  <dcterms:created xsi:type="dcterms:W3CDTF">2021-12-16T04:57:00Z</dcterms:created>
  <dcterms:modified xsi:type="dcterms:W3CDTF">2024-04-02T03:07:00Z</dcterms:modified>
</cp:coreProperties>
</file>