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7DD" w:rsidRPr="000462D5" w:rsidRDefault="009E57DD" w:rsidP="009E57DD">
      <w:pPr>
        <w:pStyle w:val="a3"/>
        <w:tabs>
          <w:tab w:val="left" w:pos="2694"/>
          <w:tab w:val="left" w:pos="7230"/>
        </w:tabs>
        <w:jc w:val="center"/>
      </w:pPr>
      <w:r w:rsidRPr="000462D5">
        <w:rPr>
          <w:noProof/>
        </w:rPr>
        <w:drawing>
          <wp:inline distT="0" distB="0" distL="0" distR="0" wp14:anchorId="1D5E9002" wp14:editId="4FC765C8">
            <wp:extent cx="466725" cy="561975"/>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9E57DD" w:rsidRPr="000462D5" w:rsidRDefault="009E57DD" w:rsidP="009E57DD">
      <w:pPr>
        <w:pStyle w:val="a3"/>
        <w:tabs>
          <w:tab w:val="left" w:pos="5529"/>
        </w:tabs>
        <w:spacing w:line="228" w:lineRule="auto"/>
        <w:jc w:val="center"/>
        <w:rPr>
          <w:color w:val="000000"/>
          <w:sz w:val="26"/>
          <w:szCs w:val="26"/>
        </w:rPr>
      </w:pPr>
      <w:r w:rsidRPr="000462D5">
        <w:rPr>
          <w:color w:val="000000"/>
          <w:sz w:val="26"/>
          <w:szCs w:val="26"/>
        </w:rPr>
        <w:t>АДМИНИСТРАЦИЯ ГОРОДА НОРИЛЬСКА</w:t>
      </w:r>
    </w:p>
    <w:p w:rsidR="009E57DD" w:rsidRPr="000462D5" w:rsidRDefault="009E57DD" w:rsidP="009E57DD">
      <w:pPr>
        <w:pStyle w:val="a3"/>
        <w:jc w:val="center"/>
        <w:rPr>
          <w:color w:val="000000"/>
          <w:sz w:val="26"/>
          <w:szCs w:val="26"/>
        </w:rPr>
      </w:pPr>
      <w:r w:rsidRPr="000462D5">
        <w:rPr>
          <w:color w:val="000000"/>
          <w:sz w:val="26"/>
          <w:szCs w:val="26"/>
        </w:rPr>
        <w:t>КРАСНОЯРСКОГО КРАЯ</w:t>
      </w:r>
    </w:p>
    <w:p w:rsidR="009E57DD" w:rsidRPr="00FA0923" w:rsidRDefault="009E57DD" w:rsidP="009E57DD">
      <w:pPr>
        <w:pStyle w:val="a3"/>
        <w:jc w:val="center"/>
        <w:outlineLvl w:val="0"/>
        <w:rPr>
          <w:b/>
          <w:bCs/>
          <w:color w:val="000000"/>
          <w:sz w:val="26"/>
          <w:szCs w:val="26"/>
        </w:rPr>
      </w:pPr>
    </w:p>
    <w:p w:rsidR="009E57DD" w:rsidRPr="000462D5" w:rsidRDefault="009E57DD" w:rsidP="009E57DD">
      <w:pPr>
        <w:pStyle w:val="a3"/>
        <w:jc w:val="center"/>
        <w:outlineLvl w:val="0"/>
        <w:rPr>
          <w:b/>
          <w:bCs/>
          <w:color w:val="000000"/>
          <w:sz w:val="28"/>
          <w:szCs w:val="28"/>
        </w:rPr>
      </w:pPr>
      <w:r w:rsidRPr="000462D5">
        <w:rPr>
          <w:b/>
          <w:bCs/>
          <w:color w:val="000000"/>
          <w:sz w:val="28"/>
          <w:szCs w:val="28"/>
        </w:rPr>
        <w:t>ПОСТАНОВЛЕНИЕ</w:t>
      </w:r>
    </w:p>
    <w:p w:rsidR="009E57DD" w:rsidRPr="000462D5" w:rsidRDefault="009E57DD" w:rsidP="009E57DD">
      <w:pPr>
        <w:spacing w:before="80" w:line="259" w:lineRule="auto"/>
        <w:rPr>
          <w:sz w:val="26"/>
        </w:rPr>
      </w:pPr>
    </w:p>
    <w:p w:rsidR="009E57DD" w:rsidRDefault="009B6837" w:rsidP="009E57DD">
      <w:pPr>
        <w:rPr>
          <w:sz w:val="26"/>
        </w:rPr>
      </w:pPr>
      <w:r>
        <w:rPr>
          <w:sz w:val="26"/>
        </w:rPr>
        <w:t>28.11.</w:t>
      </w:r>
      <w:r w:rsidR="002450B1">
        <w:rPr>
          <w:sz w:val="26"/>
        </w:rPr>
        <w:t>2024</w:t>
      </w:r>
      <w:r w:rsidR="002450B1">
        <w:rPr>
          <w:sz w:val="26"/>
        </w:rPr>
        <w:tab/>
      </w:r>
      <w:r w:rsidR="002450B1">
        <w:rPr>
          <w:sz w:val="26"/>
        </w:rPr>
        <w:tab/>
        <w:t xml:space="preserve">        </w:t>
      </w:r>
      <w:r>
        <w:rPr>
          <w:sz w:val="26"/>
        </w:rPr>
        <w:t xml:space="preserve">                       </w:t>
      </w:r>
      <w:r w:rsidR="009E57DD">
        <w:rPr>
          <w:sz w:val="26"/>
        </w:rPr>
        <w:t>г. Норильск</w:t>
      </w:r>
      <w:r w:rsidR="009E57DD">
        <w:rPr>
          <w:sz w:val="26"/>
        </w:rPr>
        <w:tab/>
      </w:r>
      <w:r w:rsidR="009E57DD">
        <w:rPr>
          <w:sz w:val="26"/>
        </w:rPr>
        <w:tab/>
      </w:r>
      <w:r w:rsidR="009E57DD">
        <w:rPr>
          <w:sz w:val="26"/>
        </w:rPr>
        <w:tab/>
      </w:r>
      <w:r w:rsidR="002450B1">
        <w:rPr>
          <w:sz w:val="26"/>
        </w:rPr>
        <w:t xml:space="preserve">        </w:t>
      </w:r>
      <w:r>
        <w:rPr>
          <w:sz w:val="26"/>
        </w:rPr>
        <w:t xml:space="preserve">             </w:t>
      </w:r>
      <w:r w:rsidR="002450B1">
        <w:rPr>
          <w:sz w:val="26"/>
        </w:rPr>
        <w:t xml:space="preserve"> </w:t>
      </w:r>
      <w:r>
        <w:rPr>
          <w:sz w:val="26"/>
        </w:rPr>
        <w:t>№ 565</w:t>
      </w:r>
    </w:p>
    <w:p w:rsidR="009E57DD" w:rsidRDefault="009E57DD" w:rsidP="00966FD7">
      <w:pPr>
        <w:spacing w:line="259" w:lineRule="auto"/>
        <w:rPr>
          <w:rFonts w:ascii="Bookman Old Style" w:hAnsi="Bookman Old Style"/>
          <w:sz w:val="26"/>
        </w:rPr>
      </w:pPr>
    </w:p>
    <w:p w:rsidR="009E57DD" w:rsidRPr="000462D5" w:rsidRDefault="009E57DD" w:rsidP="00966FD7">
      <w:pPr>
        <w:spacing w:line="259" w:lineRule="auto"/>
        <w:rPr>
          <w:rFonts w:ascii="Bookman Old Style" w:hAnsi="Bookman Old Style"/>
          <w:sz w:val="26"/>
        </w:rPr>
      </w:pPr>
    </w:p>
    <w:p w:rsidR="009E57DD" w:rsidRDefault="00966FD7" w:rsidP="009E57DD">
      <w:pPr>
        <w:tabs>
          <w:tab w:val="left" w:pos="9639"/>
        </w:tabs>
        <w:jc w:val="both"/>
        <w:rPr>
          <w:sz w:val="26"/>
          <w:szCs w:val="26"/>
        </w:rPr>
      </w:pPr>
      <w:r>
        <w:rPr>
          <w:sz w:val="26"/>
          <w:szCs w:val="26"/>
        </w:rPr>
        <w:t>О внесении изменений в п</w:t>
      </w:r>
      <w:r w:rsidR="009E57DD">
        <w:rPr>
          <w:sz w:val="26"/>
          <w:szCs w:val="26"/>
        </w:rPr>
        <w:t xml:space="preserve">остановление Администрации города Норильска </w:t>
      </w:r>
      <w:r w:rsidR="002450B1">
        <w:rPr>
          <w:sz w:val="26"/>
          <w:szCs w:val="26"/>
        </w:rPr>
        <w:br/>
      </w:r>
      <w:r w:rsidR="009E57DD">
        <w:rPr>
          <w:sz w:val="26"/>
          <w:szCs w:val="26"/>
        </w:rPr>
        <w:t xml:space="preserve">от 14.12.2021 № 604 </w:t>
      </w:r>
    </w:p>
    <w:p w:rsidR="009E57DD" w:rsidRDefault="009E57DD" w:rsidP="009E57DD">
      <w:pPr>
        <w:tabs>
          <w:tab w:val="left" w:pos="9639"/>
        </w:tabs>
        <w:jc w:val="both"/>
        <w:rPr>
          <w:sz w:val="26"/>
          <w:szCs w:val="26"/>
        </w:rPr>
      </w:pPr>
    </w:p>
    <w:p w:rsidR="009E57DD" w:rsidRPr="000462D5" w:rsidRDefault="009E57DD" w:rsidP="009E57DD">
      <w:pPr>
        <w:tabs>
          <w:tab w:val="left" w:pos="9639"/>
        </w:tabs>
        <w:jc w:val="both"/>
        <w:rPr>
          <w:sz w:val="26"/>
          <w:szCs w:val="26"/>
        </w:rPr>
      </w:pPr>
    </w:p>
    <w:p w:rsidR="00966FD7" w:rsidRDefault="009E57DD" w:rsidP="009E57DD">
      <w:pPr>
        <w:autoSpaceDE w:val="0"/>
        <w:autoSpaceDN w:val="0"/>
        <w:adjustRightInd w:val="0"/>
        <w:ind w:firstLine="709"/>
        <w:jc w:val="both"/>
        <w:rPr>
          <w:spacing w:val="-6"/>
          <w:sz w:val="26"/>
          <w:szCs w:val="26"/>
        </w:rPr>
      </w:pPr>
      <w:r w:rsidRPr="00293159">
        <w:rPr>
          <w:spacing w:val="-6"/>
          <w:sz w:val="26"/>
          <w:szCs w:val="26"/>
        </w:rPr>
        <w:t xml:space="preserve">В соответствии с </w:t>
      </w:r>
      <w:hyperlink r:id="rId6" w:history="1">
        <w:r w:rsidRPr="00293159">
          <w:rPr>
            <w:spacing w:val="-6"/>
            <w:sz w:val="26"/>
            <w:szCs w:val="26"/>
          </w:rPr>
          <w:t>пунктом 3.2 статьи 160.1</w:t>
        </w:r>
      </w:hyperlink>
      <w:r>
        <w:rPr>
          <w:spacing w:val="-6"/>
          <w:sz w:val="26"/>
          <w:szCs w:val="26"/>
        </w:rPr>
        <w:t xml:space="preserve"> </w:t>
      </w:r>
      <w:r w:rsidRPr="00293159">
        <w:rPr>
          <w:spacing w:val="-6"/>
          <w:sz w:val="26"/>
          <w:szCs w:val="26"/>
        </w:rPr>
        <w:t>Бюджетного кодекса Российской Федерации, Постановлением Правительства Российской Федерации от 16.09.2021</w:t>
      </w:r>
      <w:r w:rsidR="002450B1">
        <w:rPr>
          <w:spacing w:val="-6"/>
          <w:sz w:val="26"/>
          <w:szCs w:val="26"/>
        </w:rPr>
        <w:t xml:space="preserve"> </w:t>
      </w:r>
      <w:r w:rsidR="002450B1">
        <w:rPr>
          <w:spacing w:val="-6"/>
          <w:sz w:val="26"/>
          <w:szCs w:val="26"/>
        </w:rPr>
        <w:br/>
      </w:r>
      <w:r w:rsidRPr="00293159">
        <w:rPr>
          <w:spacing w:val="-6"/>
          <w:sz w:val="26"/>
          <w:szCs w:val="26"/>
        </w:rPr>
        <w:t>№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w:t>
      </w:r>
      <w:r w:rsidR="002450B1">
        <w:rPr>
          <w:spacing w:val="-6"/>
          <w:sz w:val="26"/>
          <w:szCs w:val="26"/>
        </w:rPr>
        <w:t>я, местного бюджета», п</w:t>
      </w:r>
      <w:r w:rsidRPr="00293159">
        <w:rPr>
          <w:spacing w:val="-6"/>
          <w:sz w:val="26"/>
          <w:szCs w:val="26"/>
        </w:rPr>
        <w:t xml:space="preserve">остановлением </w:t>
      </w:r>
      <w:r>
        <w:rPr>
          <w:spacing w:val="-6"/>
          <w:sz w:val="26"/>
          <w:szCs w:val="26"/>
        </w:rPr>
        <w:t>Администрации города Норильска</w:t>
      </w:r>
      <w:r w:rsidRPr="00293159">
        <w:rPr>
          <w:spacing w:val="-6"/>
          <w:sz w:val="26"/>
          <w:szCs w:val="26"/>
        </w:rPr>
        <w:t xml:space="preserve"> от 1</w:t>
      </w:r>
      <w:r>
        <w:rPr>
          <w:spacing w:val="-6"/>
          <w:sz w:val="26"/>
          <w:szCs w:val="26"/>
        </w:rPr>
        <w:t>1</w:t>
      </w:r>
      <w:r w:rsidRPr="00293159">
        <w:rPr>
          <w:spacing w:val="-6"/>
          <w:sz w:val="26"/>
          <w:szCs w:val="26"/>
        </w:rPr>
        <w:t>.0</w:t>
      </w:r>
      <w:r>
        <w:rPr>
          <w:spacing w:val="-6"/>
          <w:sz w:val="26"/>
          <w:szCs w:val="26"/>
        </w:rPr>
        <w:t>5</w:t>
      </w:r>
      <w:r w:rsidRPr="00293159">
        <w:rPr>
          <w:spacing w:val="-6"/>
          <w:sz w:val="26"/>
          <w:szCs w:val="26"/>
        </w:rPr>
        <w:t>.202</w:t>
      </w:r>
      <w:r>
        <w:rPr>
          <w:spacing w:val="-6"/>
          <w:sz w:val="26"/>
          <w:szCs w:val="26"/>
        </w:rPr>
        <w:t>2 № 2</w:t>
      </w:r>
      <w:r w:rsidRPr="00293159">
        <w:rPr>
          <w:spacing w:val="-6"/>
          <w:sz w:val="26"/>
          <w:szCs w:val="26"/>
        </w:rPr>
        <w:t>68 «</w:t>
      </w:r>
      <w:r>
        <w:rPr>
          <w:sz w:val="26"/>
          <w:szCs w:val="26"/>
        </w:rPr>
        <w:t>Об утверждении Порядка внесения изменений в перечень главных администраторов доходов бюджета муниципального образования город Норильск и перечень главных администраторов источников финансирования дефицита бюджета муниципального образования город Норильск</w:t>
      </w:r>
      <w:r w:rsidR="00875BBC">
        <w:rPr>
          <w:spacing w:val="-6"/>
          <w:sz w:val="26"/>
          <w:szCs w:val="26"/>
        </w:rPr>
        <w:t>»</w:t>
      </w:r>
      <w:r w:rsidRPr="00293159">
        <w:rPr>
          <w:spacing w:val="-6"/>
          <w:sz w:val="26"/>
          <w:szCs w:val="26"/>
        </w:rPr>
        <w:t xml:space="preserve"> </w:t>
      </w:r>
    </w:p>
    <w:p w:rsidR="009E57DD" w:rsidRDefault="009E57DD" w:rsidP="00966FD7">
      <w:pPr>
        <w:autoSpaceDE w:val="0"/>
        <w:autoSpaceDN w:val="0"/>
        <w:adjustRightInd w:val="0"/>
        <w:rPr>
          <w:sz w:val="26"/>
          <w:szCs w:val="26"/>
        </w:rPr>
      </w:pPr>
      <w:r w:rsidRPr="000462D5">
        <w:rPr>
          <w:sz w:val="26"/>
          <w:szCs w:val="26"/>
        </w:rPr>
        <w:t>ПОСТАНОВЛЯЮ:</w:t>
      </w:r>
    </w:p>
    <w:p w:rsidR="009E57DD" w:rsidRPr="000462D5" w:rsidRDefault="009E57DD" w:rsidP="009E57DD">
      <w:pPr>
        <w:jc w:val="both"/>
        <w:rPr>
          <w:sz w:val="26"/>
          <w:szCs w:val="26"/>
        </w:rPr>
      </w:pPr>
    </w:p>
    <w:p w:rsidR="00A72E8E" w:rsidRDefault="009E57DD" w:rsidP="009E57DD">
      <w:pPr>
        <w:tabs>
          <w:tab w:val="left" w:pos="9639"/>
        </w:tabs>
        <w:ind w:firstLine="709"/>
        <w:jc w:val="both"/>
        <w:rPr>
          <w:sz w:val="26"/>
          <w:szCs w:val="26"/>
        </w:rPr>
      </w:pPr>
      <w:r>
        <w:rPr>
          <w:sz w:val="26"/>
          <w:szCs w:val="26"/>
        </w:rPr>
        <w:t xml:space="preserve">1. </w:t>
      </w:r>
      <w:r w:rsidR="00A72E8E">
        <w:rPr>
          <w:sz w:val="26"/>
          <w:szCs w:val="26"/>
        </w:rPr>
        <w:t xml:space="preserve">Внести в постановление  </w:t>
      </w:r>
    </w:p>
    <w:p w:rsidR="009E57DD" w:rsidRPr="000462D5" w:rsidRDefault="00A72E8E" w:rsidP="009E57DD">
      <w:pPr>
        <w:tabs>
          <w:tab w:val="left" w:pos="9639"/>
        </w:tabs>
        <w:ind w:firstLine="709"/>
        <w:jc w:val="both"/>
        <w:rPr>
          <w:sz w:val="26"/>
          <w:szCs w:val="26"/>
        </w:rPr>
      </w:pPr>
      <w:r>
        <w:rPr>
          <w:sz w:val="26"/>
          <w:szCs w:val="26"/>
        </w:rPr>
        <w:t xml:space="preserve">1.1. </w:t>
      </w:r>
      <w:r w:rsidR="009E57DD">
        <w:rPr>
          <w:sz w:val="26"/>
          <w:szCs w:val="26"/>
        </w:rPr>
        <w:t>П</w:t>
      </w:r>
      <w:r w:rsidR="009E57DD" w:rsidRPr="000462D5">
        <w:rPr>
          <w:sz w:val="26"/>
          <w:szCs w:val="26"/>
        </w:rPr>
        <w:t>ереч</w:t>
      </w:r>
      <w:r w:rsidR="009E57DD">
        <w:rPr>
          <w:sz w:val="26"/>
          <w:szCs w:val="26"/>
        </w:rPr>
        <w:t>е</w:t>
      </w:r>
      <w:r w:rsidR="009E57DD" w:rsidRPr="000462D5">
        <w:rPr>
          <w:sz w:val="26"/>
          <w:szCs w:val="26"/>
        </w:rPr>
        <w:t>н</w:t>
      </w:r>
      <w:r w:rsidR="009E57DD">
        <w:rPr>
          <w:sz w:val="26"/>
          <w:szCs w:val="26"/>
        </w:rPr>
        <w:t>ь</w:t>
      </w:r>
      <w:r w:rsidR="009E57DD" w:rsidRPr="000462D5">
        <w:rPr>
          <w:sz w:val="26"/>
          <w:szCs w:val="26"/>
        </w:rPr>
        <w:t xml:space="preserve"> главных </w:t>
      </w:r>
      <w:r w:rsidR="009E57DD">
        <w:rPr>
          <w:sz w:val="26"/>
          <w:szCs w:val="26"/>
        </w:rPr>
        <w:t>ад</w:t>
      </w:r>
      <w:r w:rsidR="009E57DD" w:rsidRPr="000462D5">
        <w:rPr>
          <w:sz w:val="26"/>
          <w:szCs w:val="26"/>
        </w:rPr>
        <w:t>министраторов доходов бюджета</w:t>
      </w:r>
      <w:r w:rsidR="009E57DD">
        <w:rPr>
          <w:sz w:val="26"/>
          <w:szCs w:val="26"/>
        </w:rPr>
        <w:t xml:space="preserve"> </w:t>
      </w:r>
      <w:r w:rsidR="009E57DD" w:rsidRPr="00F7722D">
        <w:rPr>
          <w:sz w:val="26"/>
          <w:szCs w:val="26"/>
        </w:rPr>
        <w:t>муниципального образования город Норильск</w:t>
      </w:r>
      <w:r w:rsidR="00966FD7">
        <w:rPr>
          <w:sz w:val="26"/>
          <w:szCs w:val="26"/>
        </w:rPr>
        <w:t>, утвержденный п</w:t>
      </w:r>
      <w:r w:rsidR="009E57DD">
        <w:rPr>
          <w:sz w:val="26"/>
          <w:szCs w:val="26"/>
        </w:rPr>
        <w:t>остановлением Администрации города Норильска от 14.12.2021 № 604, изложить в редакции согласно приложению к настоящему постановлению.</w:t>
      </w:r>
    </w:p>
    <w:p w:rsidR="009E57DD" w:rsidRDefault="009E57DD" w:rsidP="009E57DD">
      <w:pPr>
        <w:tabs>
          <w:tab w:val="left" w:pos="1134"/>
        </w:tabs>
        <w:ind w:firstLine="709"/>
        <w:jc w:val="both"/>
        <w:rPr>
          <w:sz w:val="26"/>
          <w:szCs w:val="26"/>
        </w:rPr>
      </w:pPr>
      <w:r>
        <w:rPr>
          <w:sz w:val="26"/>
          <w:szCs w:val="26"/>
        </w:rPr>
        <w:t>2</w:t>
      </w:r>
      <w:r w:rsidRPr="000462D5">
        <w:rPr>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9E57DD" w:rsidRDefault="009E57DD" w:rsidP="009E57DD">
      <w:pPr>
        <w:autoSpaceDE w:val="0"/>
        <w:autoSpaceDN w:val="0"/>
        <w:adjustRightInd w:val="0"/>
        <w:ind w:firstLine="709"/>
        <w:jc w:val="both"/>
        <w:rPr>
          <w:sz w:val="26"/>
          <w:szCs w:val="26"/>
        </w:rPr>
      </w:pPr>
      <w:r w:rsidRPr="009C37BE">
        <w:rPr>
          <w:sz w:val="26"/>
          <w:szCs w:val="26"/>
        </w:rPr>
        <w:t xml:space="preserve">3. Настоящее постановление вступает в силу с даты его </w:t>
      </w:r>
      <w:r w:rsidR="008D24B6">
        <w:rPr>
          <w:sz w:val="26"/>
          <w:szCs w:val="26"/>
        </w:rPr>
        <w:t>издания</w:t>
      </w:r>
      <w:r w:rsidRPr="009C37BE">
        <w:rPr>
          <w:sz w:val="26"/>
          <w:szCs w:val="26"/>
        </w:rPr>
        <w:t xml:space="preserve"> и распространяет свое действие на правоо</w:t>
      </w:r>
      <w:r>
        <w:rPr>
          <w:sz w:val="26"/>
          <w:szCs w:val="26"/>
        </w:rPr>
        <w:t>тношения, возникшие с 01.0</w:t>
      </w:r>
      <w:r w:rsidR="006438E6">
        <w:rPr>
          <w:sz w:val="26"/>
          <w:szCs w:val="26"/>
        </w:rPr>
        <w:t>7</w:t>
      </w:r>
      <w:r>
        <w:rPr>
          <w:sz w:val="26"/>
          <w:szCs w:val="26"/>
        </w:rPr>
        <w:t>.2024</w:t>
      </w:r>
      <w:r w:rsidRPr="009C37BE">
        <w:rPr>
          <w:sz w:val="26"/>
          <w:szCs w:val="26"/>
        </w:rPr>
        <w:t>.</w:t>
      </w:r>
    </w:p>
    <w:p w:rsidR="009E57DD" w:rsidRDefault="009E57DD" w:rsidP="009E57DD">
      <w:pPr>
        <w:autoSpaceDE w:val="0"/>
        <w:autoSpaceDN w:val="0"/>
        <w:adjustRightInd w:val="0"/>
        <w:rPr>
          <w:sz w:val="26"/>
          <w:szCs w:val="26"/>
        </w:rPr>
      </w:pPr>
    </w:p>
    <w:p w:rsidR="009E57DD" w:rsidRDefault="009E57DD" w:rsidP="009E57DD">
      <w:pPr>
        <w:autoSpaceDE w:val="0"/>
        <w:autoSpaceDN w:val="0"/>
        <w:adjustRightInd w:val="0"/>
        <w:rPr>
          <w:sz w:val="26"/>
          <w:szCs w:val="26"/>
        </w:rPr>
      </w:pPr>
    </w:p>
    <w:p w:rsidR="00966FD7" w:rsidRPr="000462D5" w:rsidRDefault="00966FD7" w:rsidP="009E57DD">
      <w:pPr>
        <w:autoSpaceDE w:val="0"/>
        <w:autoSpaceDN w:val="0"/>
        <w:adjustRightInd w:val="0"/>
        <w:rPr>
          <w:sz w:val="26"/>
          <w:szCs w:val="26"/>
        </w:rPr>
      </w:pPr>
    </w:p>
    <w:p w:rsidR="009E57DD" w:rsidRDefault="009E57DD" w:rsidP="009E57DD">
      <w:pPr>
        <w:pStyle w:val="2"/>
        <w:rPr>
          <w:rFonts w:ascii="Times New Roman" w:hAnsi="Times New Roman"/>
          <w:b w:val="0"/>
          <w:sz w:val="26"/>
          <w:szCs w:val="26"/>
        </w:rPr>
      </w:pPr>
      <w:r w:rsidRPr="000462D5">
        <w:rPr>
          <w:rFonts w:ascii="Times New Roman" w:hAnsi="Times New Roman"/>
          <w:b w:val="0"/>
          <w:sz w:val="26"/>
          <w:szCs w:val="26"/>
        </w:rPr>
        <w:t>Глава города Норильска</w:t>
      </w:r>
      <w:r w:rsidRPr="000462D5">
        <w:rPr>
          <w:rFonts w:ascii="Times New Roman" w:hAnsi="Times New Roman"/>
          <w:b w:val="0"/>
          <w:sz w:val="26"/>
          <w:szCs w:val="26"/>
        </w:rPr>
        <w:tab/>
      </w:r>
      <w:r w:rsidRPr="000462D5">
        <w:rPr>
          <w:rFonts w:ascii="Times New Roman" w:hAnsi="Times New Roman"/>
          <w:b w:val="0"/>
          <w:sz w:val="26"/>
          <w:szCs w:val="26"/>
        </w:rPr>
        <w:tab/>
      </w:r>
      <w:r w:rsidRPr="000462D5">
        <w:rPr>
          <w:rFonts w:ascii="Times New Roman" w:hAnsi="Times New Roman"/>
          <w:b w:val="0"/>
          <w:sz w:val="26"/>
          <w:szCs w:val="26"/>
        </w:rPr>
        <w:tab/>
      </w:r>
      <w:r w:rsidRPr="000462D5">
        <w:rPr>
          <w:rFonts w:ascii="Times New Roman" w:hAnsi="Times New Roman"/>
          <w:b w:val="0"/>
          <w:sz w:val="26"/>
          <w:szCs w:val="26"/>
        </w:rPr>
        <w:tab/>
      </w:r>
      <w:r w:rsidRPr="000462D5">
        <w:rPr>
          <w:rFonts w:ascii="Times New Roman" w:hAnsi="Times New Roman"/>
          <w:b w:val="0"/>
          <w:sz w:val="26"/>
          <w:szCs w:val="26"/>
        </w:rPr>
        <w:tab/>
      </w:r>
      <w:r w:rsidRPr="000462D5">
        <w:rPr>
          <w:rFonts w:ascii="Times New Roman" w:hAnsi="Times New Roman"/>
          <w:b w:val="0"/>
          <w:sz w:val="26"/>
          <w:szCs w:val="26"/>
        </w:rPr>
        <w:tab/>
      </w:r>
      <w:r w:rsidRPr="000462D5">
        <w:rPr>
          <w:rFonts w:ascii="Times New Roman" w:hAnsi="Times New Roman"/>
          <w:b w:val="0"/>
          <w:sz w:val="26"/>
          <w:szCs w:val="26"/>
        </w:rPr>
        <w:tab/>
      </w:r>
      <w:proofErr w:type="gramStart"/>
      <w:r w:rsidR="002450B1">
        <w:rPr>
          <w:rFonts w:ascii="Times New Roman" w:hAnsi="Times New Roman"/>
          <w:b w:val="0"/>
          <w:sz w:val="26"/>
          <w:szCs w:val="26"/>
        </w:rPr>
        <w:tab/>
        <w:t xml:space="preserve">  </w:t>
      </w:r>
      <w:r w:rsidRPr="000462D5">
        <w:rPr>
          <w:rFonts w:ascii="Times New Roman" w:hAnsi="Times New Roman"/>
          <w:b w:val="0"/>
          <w:sz w:val="26"/>
          <w:szCs w:val="26"/>
        </w:rPr>
        <w:t>Д.В.</w:t>
      </w:r>
      <w:proofErr w:type="gramEnd"/>
      <w:r w:rsidRPr="000462D5">
        <w:rPr>
          <w:rFonts w:ascii="Times New Roman" w:hAnsi="Times New Roman"/>
          <w:b w:val="0"/>
          <w:sz w:val="26"/>
          <w:szCs w:val="26"/>
        </w:rPr>
        <w:t xml:space="preserve"> Карасев</w:t>
      </w:r>
    </w:p>
    <w:p w:rsidR="009E57DD" w:rsidRDefault="009E57DD" w:rsidP="009E57DD"/>
    <w:p w:rsidR="009E57DD" w:rsidRDefault="009E57DD" w:rsidP="009E57DD"/>
    <w:p w:rsidR="009E57DD" w:rsidRDefault="009E57DD" w:rsidP="009E57DD"/>
    <w:p w:rsidR="002450B1" w:rsidRDefault="002450B1" w:rsidP="009E57DD"/>
    <w:p w:rsidR="009E57DD" w:rsidRPr="00F4318B" w:rsidRDefault="009E57DD" w:rsidP="009E57DD">
      <w:pPr>
        <w:rPr>
          <w:sz w:val="22"/>
          <w:szCs w:val="22"/>
        </w:rPr>
      </w:pPr>
    </w:p>
    <w:p w:rsidR="00BE5C3A" w:rsidRDefault="00BE5C3A">
      <w:pPr>
        <w:rPr>
          <w:sz w:val="22"/>
          <w:szCs w:val="22"/>
        </w:rPr>
      </w:pPr>
    </w:p>
    <w:p w:rsidR="009B6837" w:rsidRDefault="00FF0E3F" w:rsidP="009B6837">
      <w:pPr>
        <w:ind w:right="-284" w:firstLine="4962"/>
      </w:pPr>
      <w:bookmarkStart w:id="0" w:name="_GoBack"/>
      <w:bookmarkEnd w:id="0"/>
      <w:r w:rsidRPr="00FF0E3F">
        <w:lastRenderedPageBreak/>
        <w:t xml:space="preserve">Приложение к постановлению </w:t>
      </w:r>
    </w:p>
    <w:p w:rsidR="00FF0E3F" w:rsidRPr="00FF0E3F" w:rsidRDefault="00FF0E3F" w:rsidP="009B6837">
      <w:pPr>
        <w:ind w:right="-284" w:firstLine="4962"/>
      </w:pPr>
      <w:r w:rsidRPr="00FF0E3F">
        <w:t>Администрации города Норильска</w:t>
      </w:r>
    </w:p>
    <w:p w:rsidR="00FF0E3F" w:rsidRPr="00FF0E3F" w:rsidRDefault="009B6837" w:rsidP="009B6837">
      <w:pPr>
        <w:ind w:right="-284" w:firstLine="4962"/>
      </w:pPr>
      <w:r>
        <w:t>от 28.11.2024 № 565</w:t>
      </w:r>
    </w:p>
    <w:p w:rsidR="00FF0E3F" w:rsidRPr="00FF0E3F" w:rsidRDefault="00FF0E3F" w:rsidP="009B6837">
      <w:pPr>
        <w:ind w:right="-284" w:firstLine="4962"/>
      </w:pPr>
    </w:p>
    <w:p w:rsidR="00FF0E3F" w:rsidRPr="00FF0E3F" w:rsidRDefault="00FF0E3F" w:rsidP="009B6837">
      <w:pPr>
        <w:ind w:right="-284" w:firstLine="4962"/>
      </w:pPr>
      <w:r w:rsidRPr="00FF0E3F">
        <w:t>УТВЕРЖДЕН</w:t>
      </w:r>
    </w:p>
    <w:p w:rsidR="00FF0E3F" w:rsidRPr="00FF0E3F" w:rsidRDefault="007459FF" w:rsidP="009B6837">
      <w:pPr>
        <w:ind w:right="-284" w:firstLine="4962"/>
      </w:pPr>
      <w:r>
        <w:t>п</w:t>
      </w:r>
      <w:r w:rsidR="00FF0E3F" w:rsidRPr="00FF0E3F">
        <w:t>остановлением Администрации города Норильска</w:t>
      </w:r>
    </w:p>
    <w:p w:rsidR="00FF0E3F" w:rsidRPr="00FF0E3F" w:rsidRDefault="006438E6" w:rsidP="009B6837">
      <w:pPr>
        <w:ind w:right="-284" w:firstLine="4962"/>
      </w:pPr>
      <w:r>
        <w:t>о</w:t>
      </w:r>
      <w:r w:rsidR="00FF0E3F" w:rsidRPr="00FF0E3F">
        <w:t>т 14.12.2021 № 604</w:t>
      </w:r>
    </w:p>
    <w:p w:rsidR="00FF0E3F" w:rsidRPr="00FF0E3F" w:rsidRDefault="00FF0E3F" w:rsidP="00FF0E3F">
      <w:pPr>
        <w:jc w:val="right"/>
      </w:pPr>
    </w:p>
    <w:p w:rsidR="00FF0E3F" w:rsidRPr="00FF0E3F" w:rsidRDefault="00FF0E3F" w:rsidP="00FF0E3F">
      <w:pPr>
        <w:jc w:val="center"/>
        <w:rPr>
          <w:b/>
        </w:rPr>
      </w:pPr>
      <w:r w:rsidRPr="00FF0E3F">
        <w:rPr>
          <w:b/>
        </w:rPr>
        <w:t>Перечень главных администраторов доходов бюджета муниципального образования город Норильск</w:t>
      </w:r>
    </w:p>
    <w:p w:rsidR="00FF0E3F" w:rsidRPr="00FF0E3F" w:rsidRDefault="00FF0E3F" w:rsidP="00FF0E3F">
      <w:pPr>
        <w:jc w:val="center"/>
      </w:pPr>
    </w:p>
    <w:tbl>
      <w:tblPr>
        <w:tblW w:w="10773" w:type="dxa"/>
        <w:tblInd w:w="-1139" w:type="dxa"/>
        <w:tblLook w:val="04A0" w:firstRow="1" w:lastRow="0" w:firstColumn="1" w:lastColumn="0" w:noHBand="0" w:noVBand="1"/>
      </w:tblPr>
      <w:tblGrid>
        <w:gridCol w:w="1458"/>
        <w:gridCol w:w="2086"/>
        <w:gridCol w:w="7229"/>
      </w:tblGrid>
      <w:tr w:rsidR="00FF0E3F" w:rsidRPr="00592A1B" w:rsidTr="000C04D2">
        <w:trPr>
          <w:trHeight w:val="754"/>
        </w:trPr>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4C56" w:rsidRPr="00592A1B" w:rsidRDefault="00CC4C56" w:rsidP="0092299B">
            <w:pPr>
              <w:ind w:left="-114" w:right="-74"/>
              <w:jc w:val="center"/>
              <w:rPr>
                <w:color w:val="000000"/>
                <w:sz w:val="18"/>
                <w:szCs w:val="18"/>
              </w:rPr>
            </w:pPr>
            <w:r w:rsidRPr="00592A1B">
              <w:rPr>
                <w:color w:val="000000"/>
                <w:sz w:val="18"/>
                <w:szCs w:val="18"/>
              </w:rPr>
              <w:t xml:space="preserve">Код главного администратора доходов </w:t>
            </w:r>
            <w:r w:rsidR="00FF0E3F" w:rsidRPr="00592A1B">
              <w:rPr>
                <w:color w:val="000000"/>
                <w:sz w:val="18"/>
                <w:szCs w:val="18"/>
              </w:rPr>
              <w:t>б</w:t>
            </w:r>
            <w:r w:rsidRPr="00592A1B">
              <w:rPr>
                <w:color w:val="000000"/>
                <w:sz w:val="18"/>
                <w:szCs w:val="18"/>
              </w:rPr>
              <w:t>юджета</w:t>
            </w:r>
          </w:p>
        </w:tc>
        <w:tc>
          <w:tcPr>
            <w:tcW w:w="2086" w:type="dxa"/>
            <w:tcBorders>
              <w:top w:val="single" w:sz="4" w:space="0" w:color="auto"/>
              <w:left w:val="nil"/>
              <w:bottom w:val="single" w:sz="4" w:space="0" w:color="auto"/>
              <w:right w:val="single" w:sz="4" w:space="0" w:color="auto"/>
            </w:tcBorders>
            <w:shd w:val="clear" w:color="auto" w:fill="auto"/>
            <w:vAlign w:val="center"/>
            <w:hideMark/>
          </w:tcPr>
          <w:p w:rsidR="00CC4C56" w:rsidRPr="00592A1B" w:rsidRDefault="00CC4C56" w:rsidP="00CC4C56">
            <w:pPr>
              <w:jc w:val="center"/>
              <w:rPr>
                <w:color w:val="000000"/>
                <w:sz w:val="18"/>
                <w:szCs w:val="18"/>
              </w:rPr>
            </w:pPr>
            <w:r w:rsidRPr="00592A1B">
              <w:rPr>
                <w:color w:val="000000"/>
                <w:sz w:val="18"/>
                <w:szCs w:val="18"/>
              </w:rPr>
              <w:t xml:space="preserve">Код вида (подвида) </w:t>
            </w:r>
            <w:r w:rsidRPr="00592A1B">
              <w:rPr>
                <w:color w:val="000000"/>
                <w:sz w:val="18"/>
                <w:szCs w:val="18"/>
              </w:rPr>
              <w:br/>
              <w:t>доходов бюджета</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592A1B" w:rsidRDefault="00CC4C56" w:rsidP="00CC4C56">
            <w:pPr>
              <w:jc w:val="center"/>
              <w:rPr>
                <w:color w:val="000000"/>
                <w:sz w:val="18"/>
                <w:szCs w:val="18"/>
              </w:rPr>
            </w:pPr>
            <w:r w:rsidRPr="00592A1B">
              <w:rPr>
                <w:color w:val="000000"/>
                <w:sz w:val="18"/>
                <w:szCs w:val="18"/>
              </w:rPr>
              <w:t>Наименование кода вида (подвида) доходов бюджета</w:t>
            </w:r>
          </w:p>
        </w:tc>
      </w:tr>
      <w:tr w:rsidR="00FF0E3F" w:rsidRPr="00592A1B" w:rsidTr="000C04D2">
        <w:trPr>
          <w:trHeight w:val="186"/>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2</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jc w:val="center"/>
              <w:rPr>
                <w:color w:val="000000"/>
                <w:sz w:val="18"/>
                <w:szCs w:val="18"/>
              </w:rPr>
            </w:pPr>
            <w:r w:rsidRPr="00592A1B">
              <w:rPr>
                <w:color w:val="000000"/>
                <w:sz w:val="18"/>
                <w:szCs w:val="18"/>
              </w:rPr>
              <w:t>3</w:t>
            </w:r>
          </w:p>
        </w:tc>
      </w:tr>
      <w:tr w:rsidR="00592A1B" w:rsidRPr="00592A1B" w:rsidTr="000C04D2">
        <w:trPr>
          <w:trHeight w:val="3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592A1B" w:rsidRPr="00592A1B" w:rsidRDefault="00592A1B" w:rsidP="00CC4C56">
            <w:pPr>
              <w:jc w:val="center"/>
              <w:rPr>
                <w:b/>
                <w:bCs/>
                <w:color w:val="000000"/>
                <w:sz w:val="18"/>
                <w:szCs w:val="18"/>
              </w:rPr>
            </w:pPr>
            <w:r w:rsidRPr="00592A1B">
              <w:rPr>
                <w:b/>
                <w:bCs/>
                <w:color w:val="000000"/>
                <w:sz w:val="18"/>
                <w:szCs w:val="18"/>
              </w:rPr>
              <w:t>006</w:t>
            </w:r>
          </w:p>
        </w:tc>
        <w:tc>
          <w:tcPr>
            <w:tcW w:w="9315" w:type="dxa"/>
            <w:gridSpan w:val="2"/>
            <w:tcBorders>
              <w:top w:val="nil"/>
              <w:left w:val="nil"/>
              <w:bottom w:val="single" w:sz="4" w:space="0" w:color="auto"/>
              <w:right w:val="single" w:sz="4" w:space="0" w:color="auto"/>
            </w:tcBorders>
            <w:shd w:val="clear" w:color="auto" w:fill="auto"/>
            <w:noWrap/>
            <w:vAlign w:val="center"/>
            <w:hideMark/>
          </w:tcPr>
          <w:p w:rsidR="00592A1B" w:rsidRPr="00592A1B" w:rsidRDefault="00592A1B" w:rsidP="00592A1B">
            <w:pPr>
              <w:rPr>
                <w:b/>
                <w:bCs/>
                <w:color w:val="000000"/>
                <w:sz w:val="18"/>
                <w:szCs w:val="18"/>
              </w:rPr>
            </w:pPr>
            <w:r w:rsidRPr="00592A1B">
              <w:rPr>
                <w:b/>
                <w:bCs/>
                <w:color w:val="000000"/>
                <w:sz w:val="18"/>
                <w:szCs w:val="18"/>
              </w:rPr>
              <w:t>Управление делами Губернатора и Правительства Красноярского края </w:t>
            </w:r>
          </w:p>
        </w:tc>
      </w:tr>
      <w:tr w:rsidR="00FF0E3F" w:rsidRPr="00592A1B" w:rsidTr="000C04D2">
        <w:trPr>
          <w:trHeight w:val="833"/>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006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1 16 01053 01 0000 140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92299B">
            <w:pPr>
              <w:ind w:right="-113"/>
              <w:rPr>
                <w:color w:val="000000"/>
                <w:sz w:val="18"/>
                <w:szCs w:val="18"/>
              </w:rPr>
            </w:pPr>
            <w:r w:rsidRPr="00592A1B">
              <w:rPr>
                <w:color w:val="000000"/>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FF0E3F" w:rsidRPr="00592A1B" w:rsidTr="000C04D2">
        <w:trPr>
          <w:trHeight w:val="1058"/>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006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1 16 01063 01 0000 140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92299B">
            <w:pPr>
              <w:ind w:right="-113"/>
              <w:rPr>
                <w:color w:val="000000"/>
                <w:sz w:val="18"/>
                <w:szCs w:val="18"/>
              </w:rPr>
            </w:pPr>
            <w:r w:rsidRPr="00592A1B">
              <w:rPr>
                <w:color w:val="000000"/>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FF0E3F" w:rsidRPr="00592A1B" w:rsidTr="000C04D2">
        <w:trPr>
          <w:trHeight w:val="7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006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1 16 01073 01 0000 140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92299B">
            <w:pPr>
              <w:ind w:right="-113"/>
              <w:rPr>
                <w:color w:val="000000"/>
                <w:sz w:val="18"/>
                <w:szCs w:val="18"/>
              </w:rPr>
            </w:pPr>
            <w:r w:rsidRPr="00592A1B">
              <w:rPr>
                <w:color w:val="000000"/>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FF0E3F" w:rsidRPr="00592A1B" w:rsidTr="000C04D2">
        <w:trPr>
          <w:trHeight w:val="1198"/>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006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1 16 01183 01 0000 140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92299B">
            <w:pPr>
              <w:ind w:right="-113"/>
              <w:rPr>
                <w:color w:val="000000"/>
                <w:sz w:val="18"/>
                <w:szCs w:val="18"/>
              </w:rPr>
            </w:pPr>
            <w:r w:rsidRPr="00592A1B">
              <w:rPr>
                <w:color w:val="000000"/>
                <w:sz w:val="18"/>
                <w:szCs w:val="1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FF0E3F" w:rsidRPr="00592A1B" w:rsidTr="000C04D2">
        <w:trPr>
          <w:trHeight w:val="9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006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1 16 01193 01 0000 140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92299B">
            <w:pPr>
              <w:ind w:right="-113"/>
              <w:rPr>
                <w:color w:val="000000"/>
                <w:sz w:val="18"/>
                <w:szCs w:val="18"/>
              </w:rPr>
            </w:pPr>
            <w:r w:rsidRPr="00592A1B">
              <w:rPr>
                <w:color w:val="000000"/>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FF0E3F" w:rsidRPr="00592A1B" w:rsidTr="000C04D2">
        <w:trPr>
          <w:trHeight w:val="80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006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1 16 01203 01 0000 140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92299B">
            <w:pPr>
              <w:ind w:right="-113"/>
              <w:rPr>
                <w:color w:val="000000"/>
                <w:sz w:val="18"/>
                <w:szCs w:val="18"/>
              </w:rPr>
            </w:pPr>
            <w:r w:rsidRPr="00592A1B">
              <w:rPr>
                <w:color w:val="000000"/>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CC4C56" w:rsidRPr="00592A1B" w:rsidTr="000C04D2">
        <w:trPr>
          <w:trHeight w:val="26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b/>
                <w:bCs/>
                <w:color w:val="000000"/>
                <w:sz w:val="18"/>
                <w:szCs w:val="18"/>
              </w:rPr>
            </w:pPr>
            <w:r w:rsidRPr="00592A1B">
              <w:rPr>
                <w:b/>
                <w:bCs/>
                <w:color w:val="000000"/>
                <w:sz w:val="18"/>
                <w:szCs w:val="18"/>
              </w:rPr>
              <w:t>009</w:t>
            </w:r>
          </w:p>
        </w:tc>
        <w:tc>
          <w:tcPr>
            <w:tcW w:w="93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4C56" w:rsidRPr="00592A1B" w:rsidRDefault="00CC4C56" w:rsidP="0092299B">
            <w:pPr>
              <w:ind w:right="-113"/>
              <w:rPr>
                <w:b/>
                <w:bCs/>
                <w:color w:val="000000"/>
                <w:sz w:val="18"/>
                <w:szCs w:val="18"/>
              </w:rPr>
            </w:pPr>
            <w:r w:rsidRPr="00592A1B">
              <w:rPr>
                <w:b/>
                <w:bCs/>
                <w:color w:val="000000"/>
                <w:sz w:val="18"/>
                <w:szCs w:val="18"/>
              </w:rPr>
              <w:t>Норильский городской Совет депутатов</w:t>
            </w:r>
          </w:p>
        </w:tc>
      </w:tr>
      <w:tr w:rsidR="00FF0E3F" w:rsidRPr="00592A1B" w:rsidTr="000C04D2">
        <w:trPr>
          <w:trHeight w:val="41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009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1 13 02994 04 0200 130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92299B">
            <w:pPr>
              <w:ind w:right="-113"/>
              <w:rPr>
                <w:sz w:val="18"/>
                <w:szCs w:val="18"/>
              </w:rPr>
            </w:pPr>
            <w:r w:rsidRPr="00592A1B">
              <w:rPr>
                <w:sz w:val="18"/>
                <w:szCs w:val="18"/>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FF0E3F" w:rsidRPr="00592A1B" w:rsidTr="00264402">
        <w:trPr>
          <w:trHeight w:val="59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009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1 16 07010 04 0000 140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92299B">
            <w:pPr>
              <w:ind w:right="-113"/>
              <w:rPr>
                <w:sz w:val="18"/>
                <w:szCs w:val="18"/>
              </w:rPr>
            </w:pPr>
            <w:r w:rsidRPr="00592A1B">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F0E3F" w:rsidRPr="00592A1B" w:rsidTr="000C04D2">
        <w:trPr>
          <w:trHeight w:val="683"/>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009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1 16 07090 04 0000 140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FF0E3F" w:rsidRPr="00592A1B" w:rsidTr="000C04D2">
        <w:trPr>
          <w:trHeight w:val="282"/>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009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1 17 01040 04 0000 180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Невыясненные поступления, зачисляемые в бюджеты городских округов</w:t>
            </w:r>
          </w:p>
        </w:tc>
      </w:tr>
      <w:tr w:rsidR="00CC4C56" w:rsidRPr="00592A1B" w:rsidTr="000C04D2">
        <w:trPr>
          <w:trHeight w:val="3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b/>
                <w:bCs/>
                <w:color w:val="000000"/>
                <w:sz w:val="18"/>
                <w:szCs w:val="18"/>
              </w:rPr>
            </w:pPr>
            <w:r w:rsidRPr="00592A1B">
              <w:rPr>
                <w:b/>
                <w:bCs/>
                <w:color w:val="000000"/>
                <w:sz w:val="18"/>
                <w:szCs w:val="18"/>
              </w:rPr>
              <w:t>012</w:t>
            </w:r>
          </w:p>
        </w:tc>
        <w:tc>
          <w:tcPr>
            <w:tcW w:w="93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4C56" w:rsidRPr="00592A1B" w:rsidRDefault="00CC4C56" w:rsidP="00CC4C56">
            <w:pPr>
              <w:rPr>
                <w:b/>
                <w:bCs/>
                <w:color w:val="000000"/>
                <w:sz w:val="18"/>
                <w:szCs w:val="18"/>
              </w:rPr>
            </w:pPr>
            <w:r w:rsidRPr="00592A1B">
              <w:rPr>
                <w:b/>
                <w:bCs/>
                <w:color w:val="000000"/>
                <w:sz w:val="18"/>
                <w:szCs w:val="18"/>
              </w:rPr>
              <w:t>Контрольно-счетная палата города Норильска</w:t>
            </w:r>
          </w:p>
        </w:tc>
      </w:tr>
      <w:tr w:rsidR="00FF0E3F" w:rsidRPr="00592A1B" w:rsidTr="000C04D2">
        <w:trPr>
          <w:trHeight w:val="47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1 13 02994 04 0200 130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FF0E3F" w:rsidRPr="00592A1B" w:rsidTr="00264402">
        <w:trPr>
          <w:trHeight w:val="8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012</w:t>
            </w:r>
          </w:p>
        </w:tc>
        <w:tc>
          <w:tcPr>
            <w:tcW w:w="2086"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jc w:val="center"/>
              <w:rPr>
                <w:sz w:val="18"/>
                <w:szCs w:val="18"/>
              </w:rPr>
            </w:pPr>
            <w:r w:rsidRPr="00592A1B">
              <w:rPr>
                <w:sz w:val="18"/>
                <w:szCs w:val="18"/>
              </w:rPr>
              <w:t>1 16 01054 01 0000 140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FF0E3F" w:rsidRPr="00592A1B" w:rsidTr="000C04D2">
        <w:trPr>
          <w:trHeight w:val="126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012</w:t>
            </w:r>
          </w:p>
        </w:tc>
        <w:tc>
          <w:tcPr>
            <w:tcW w:w="2086"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jc w:val="center"/>
              <w:rPr>
                <w:sz w:val="18"/>
                <w:szCs w:val="18"/>
              </w:rPr>
            </w:pPr>
            <w:r w:rsidRPr="00592A1B">
              <w:rPr>
                <w:sz w:val="18"/>
                <w:szCs w:val="18"/>
              </w:rPr>
              <w:t>1 16 01154 01 0000 140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FF0E3F" w:rsidRPr="00592A1B" w:rsidTr="00264402">
        <w:trPr>
          <w:trHeight w:val="840"/>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lastRenderedPageBreak/>
              <w:t>012</w:t>
            </w:r>
          </w:p>
        </w:tc>
        <w:tc>
          <w:tcPr>
            <w:tcW w:w="2086" w:type="dxa"/>
            <w:tcBorders>
              <w:top w:val="single" w:sz="4" w:space="0" w:color="auto"/>
              <w:left w:val="nil"/>
              <w:bottom w:val="single" w:sz="4" w:space="0" w:color="auto"/>
              <w:right w:val="single" w:sz="4" w:space="0" w:color="auto"/>
            </w:tcBorders>
            <w:shd w:val="clear" w:color="auto" w:fill="auto"/>
            <w:vAlign w:val="center"/>
            <w:hideMark/>
          </w:tcPr>
          <w:p w:rsidR="00CC4C56" w:rsidRPr="00592A1B" w:rsidRDefault="00CC4C56" w:rsidP="00CC4C56">
            <w:pPr>
              <w:jc w:val="center"/>
              <w:rPr>
                <w:sz w:val="18"/>
                <w:szCs w:val="18"/>
              </w:rPr>
            </w:pPr>
            <w:r w:rsidRPr="00592A1B">
              <w:rPr>
                <w:sz w:val="18"/>
                <w:szCs w:val="18"/>
              </w:rPr>
              <w:t>1 16 01194 01 0000 140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367A78" w:rsidRDefault="00CC4C56" w:rsidP="0092299B">
            <w:pPr>
              <w:ind w:right="-113"/>
              <w:rPr>
                <w:sz w:val="18"/>
                <w:szCs w:val="18"/>
              </w:rPr>
            </w:pPr>
            <w:r w:rsidRPr="00367A78">
              <w:rPr>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FF0E3F" w:rsidRPr="00592A1B" w:rsidTr="00264402">
        <w:trPr>
          <w:trHeight w:val="696"/>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1 16 07010 04 0000 140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92299B">
            <w:pPr>
              <w:ind w:right="-113"/>
              <w:rPr>
                <w:sz w:val="18"/>
                <w:szCs w:val="18"/>
              </w:rPr>
            </w:pPr>
            <w:r w:rsidRPr="00367A78">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F0E3F" w:rsidRPr="00592A1B" w:rsidTr="00264402">
        <w:trPr>
          <w:trHeight w:val="69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1 16 07090 04 0000 140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1 17 01040 04 0000 180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Невыясненные поступления, зачисляемые в бюджеты городских округов</w:t>
            </w:r>
          </w:p>
        </w:tc>
      </w:tr>
      <w:tr w:rsidR="00CC4C56" w:rsidRPr="00592A1B" w:rsidTr="000C04D2">
        <w:trPr>
          <w:trHeight w:val="3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b/>
                <w:bCs/>
                <w:color w:val="000000"/>
                <w:sz w:val="18"/>
                <w:szCs w:val="18"/>
              </w:rPr>
            </w:pPr>
            <w:r w:rsidRPr="00592A1B">
              <w:rPr>
                <w:b/>
                <w:bCs/>
                <w:color w:val="000000"/>
                <w:sz w:val="18"/>
                <w:szCs w:val="18"/>
              </w:rPr>
              <w:t>015</w:t>
            </w:r>
          </w:p>
        </w:tc>
        <w:tc>
          <w:tcPr>
            <w:tcW w:w="93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4C56" w:rsidRPr="00367A78" w:rsidRDefault="00CC4C56" w:rsidP="00CC4C56">
            <w:pPr>
              <w:rPr>
                <w:b/>
                <w:bCs/>
                <w:sz w:val="18"/>
                <w:szCs w:val="18"/>
              </w:rPr>
            </w:pPr>
            <w:r w:rsidRPr="00367A78">
              <w:rPr>
                <w:b/>
                <w:bCs/>
                <w:sz w:val="18"/>
                <w:szCs w:val="18"/>
              </w:rPr>
              <w:t>Муниципальное учреждение Администрация города Норильска</w:t>
            </w:r>
          </w:p>
        </w:tc>
      </w:tr>
      <w:tr w:rsidR="00FF0E3F" w:rsidRPr="00592A1B" w:rsidTr="000C04D2">
        <w:trPr>
          <w:trHeight w:val="3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1 08 07150 01 1000 110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Государственная пошлина за выдачу разрешения на установку рекламной конструкции (сумма платежа)</w:t>
            </w:r>
          </w:p>
        </w:tc>
      </w:tr>
      <w:tr w:rsidR="00FF0E3F" w:rsidRPr="00592A1B" w:rsidTr="000C04D2">
        <w:trPr>
          <w:trHeight w:val="6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1 11 07014 04 0000 120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FF0E3F" w:rsidRPr="00592A1B" w:rsidTr="000C04D2">
        <w:trPr>
          <w:trHeight w:val="871"/>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1 11 09044 04 0100 120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92299B">
            <w:pPr>
              <w:tabs>
                <w:tab w:val="left" w:pos="5986"/>
              </w:tabs>
              <w:ind w:right="-113"/>
              <w:rPr>
                <w:sz w:val="18"/>
                <w:szCs w:val="18"/>
              </w:rPr>
            </w:pPr>
            <w:r w:rsidRPr="00367A78">
              <w:rPr>
                <w:sz w:val="18"/>
                <w:szCs w:val="1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(от предоставления жилых помещений по договорам коммерческого найма)</w:t>
            </w:r>
          </w:p>
        </w:tc>
      </w:tr>
      <w:tr w:rsidR="00FF0E3F" w:rsidRPr="00592A1B" w:rsidTr="000C04D2">
        <w:trPr>
          <w:trHeight w:val="832"/>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1 11 09044 04 0400 120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(по договорам на установку и эксплуатацию рекламной конструкции)</w:t>
            </w:r>
          </w:p>
        </w:tc>
      </w:tr>
      <w:tr w:rsidR="00FF0E3F" w:rsidRPr="00592A1B" w:rsidTr="000C04D2">
        <w:trPr>
          <w:trHeight w:val="42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1 13 02064 04 0000 130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поступающие в порядке возмещения расходов, понесенных в связи с эксплуатацией имущества городских округов</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1 13 01994 04 0000 130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 xml:space="preserve">Прочие доходы от оказания платных услуг (работ) получателями средств бюджетов городских округов </w:t>
            </w:r>
          </w:p>
        </w:tc>
      </w:tr>
      <w:tr w:rsidR="00FF0E3F" w:rsidRPr="00592A1B" w:rsidTr="000C04D2">
        <w:trPr>
          <w:trHeight w:val="41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1 13 02994 04 0200 130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FF0E3F" w:rsidRPr="00592A1B" w:rsidTr="000C04D2">
        <w:trPr>
          <w:trHeight w:val="409"/>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1 13 02994 04 0300 130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1 13 02994 04 0400 130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(иные поступления)</w:t>
            </w:r>
          </w:p>
        </w:tc>
      </w:tr>
      <w:tr w:rsidR="00FF0E3F" w:rsidRPr="00592A1B" w:rsidTr="000C04D2">
        <w:trPr>
          <w:trHeight w:val="1228"/>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1 16 01154 01 0000 140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FF0E3F" w:rsidRPr="00592A1B" w:rsidTr="000C04D2">
        <w:trPr>
          <w:trHeight w:val="9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1 16 01194 01 0000 140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92299B">
            <w:pPr>
              <w:ind w:right="-113"/>
              <w:rPr>
                <w:sz w:val="18"/>
                <w:szCs w:val="18"/>
              </w:rPr>
            </w:pPr>
            <w:r w:rsidRPr="00367A78">
              <w:rPr>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FF0E3F" w:rsidRPr="00592A1B" w:rsidTr="000C04D2">
        <w:trPr>
          <w:trHeight w:val="479"/>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1 16 02020 02 0000 140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92299B">
            <w:pPr>
              <w:ind w:right="-113"/>
              <w:rPr>
                <w:sz w:val="18"/>
                <w:szCs w:val="18"/>
              </w:rPr>
            </w:pPr>
            <w:r w:rsidRPr="00367A78">
              <w:rPr>
                <w:sz w:val="18"/>
                <w:szCs w:val="1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FF0E3F" w:rsidRPr="00592A1B" w:rsidTr="000C04D2">
        <w:trPr>
          <w:trHeight w:val="66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1 16 07010 04 0000 140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92299B">
            <w:pPr>
              <w:ind w:right="-113"/>
              <w:rPr>
                <w:sz w:val="18"/>
                <w:szCs w:val="18"/>
              </w:rPr>
            </w:pPr>
            <w:r w:rsidRPr="00367A78">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F0E3F" w:rsidRPr="00592A1B" w:rsidTr="000C04D2">
        <w:trPr>
          <w:trHeight w:val="603"/>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1 16 07090 04 0000 140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FF0E3F" w:rsidRPr="00592A1B" w:rsidTr="00264402">
        <w:trPr>
          <w:trHeight w:val="66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1 16 10032 04 0000 140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FF0E3F" w:rsidRPr="00592A1B" w:rsidTr="000C04D2">
        <w:trPr>
          <w:trHeight w:val="1549"/>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1 16 10061 04 0000 140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FF0E3F" w:rsidRPr="00592A1B" w:rsidTr="000C04D2">
        <w:trPr>
          <w:trHeight w:val="6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1 16 10100 04 0000 140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FF0E3F" w:rsidRPr="00592A1B" w:rsidTr="000C04D2">
        <w:trPr>
          <w:trHeight w:val="1209"/>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lastRenderedPageBreak/>
              <w:t>015</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1 16 10123 01 0041 140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1 17 01040 04 0000 180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Невыясненные поступления, зачисляемые в бюджеты городских округов</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1 17 05040 04 0000 180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неналоговые доходы бюджетов городских округов</w:t>
            </w:r>
          </w:p>
        </w:tc>
      </w:tr>
      <w:tr w:rsidR="00FF0E3F" w:rsidRPr="00592A1B" w:rsidTr="000C04D2">
        <w:trPr>
          <w:trHeight w:val="443"/>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2 04 04020 04 0000 150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FF0E3F" w:rsidRPr="00592A1B" w:rsidTr="000C04D2">
        <w:trPr>
          <w:trHeight w:val="422"/>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2 18 04010 04 0100 150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бюджетов городских округов от возврата бюджетными учреждениями остатков субсидий прошлых лет (по средствам краевого бюджета)</w:t>
            </w:r>
          </w:p>
        </w:tc>
      </w:tr>
      <w:tr w:rsidR="00FF0E3F" w:rsidRPr="00592A1B" w:rsidTr="000C04D2">
        <w:trPr>
          <w:trHeight w:val="399"/>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2 18 04010 04 0200 150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бюджетов городских округов от возврата бюджетными учреждениями остатков субсидий прошлых лет (по средствам местного бюджета)</w:t>
            </w:r>
          </w:p>
        </w:tc>
      </w:tr>
      <w:tr w:rsidR="00FF0E3F" w:rsidRPr="00592A1B" w:rsidTr="000C04D2">
        <w:trPr>
          <w:trHeight w:val="40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2 18 04020 04 0100 150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бюджетов городских округов от возврата автономными учреждениями остатков субсидий прошлых лет (по средствам краевого бюджета)</w:t>
            </w:r>
          </w:p>
        </w:tc>
      </w:tr>
      <w:tr w:rsidR="00FF0E3F" w:rsidRPr="00592A1B" w:rsidTr="000C04D2">
        <w:trPr>
          <w:trHeight w:val="39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2 18 04020 04 0200 150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бюджетов городских округов от возврата автономными учреждениями остатков субсидий прошлых лет (по средствам местного бюджета)</w:t>
            </w:r>
          </w:p>
        </w:tc>
      </w:tr>
      <w:tr w:rsidR="00FF0E3F" w:rsidRPr="00592A1B" w:rsidTr="000C04D2">
        <w:trPr>
          <w:trHeight w:val="40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2 18 04030 04 0100 150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бюджетов городских округов от возврата иными организациями остатков субсидий прошлых лет (по средствам краевого бюджета)</w:t>
            </w:r>
          </w:p>
        </w:tc>
      </w:tr>
      <w:tr w:rsidR="00FF0E3F" w:rsidRPr="00592A1B" w:rsidTr="000C04D2">
        <w:trPr>
          <w:trHeight w:val="409"/>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2 18 04030 04 0200 150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бюджетов городских округов от возврата иными организациями остатков субсидий прошлых лет (по средствам местного бюджета)</w:t>
            </w:r>
          </w:p>
        </w:tc>
      </w:tr>
      <w:tr w:rsidR="00CC4C56" w:rsidRPr="00592A1B" w:rsidTr="000C04D2">
        <w:trPr>
          <w:trHeight w:val="3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b/>
                <w:bCs/>
                <w:color w:val="000000"/>
                <w:sz w:val="18"/>
                <w:szCs w:val="18"/>
              </w:rPr>
            </w:pPr>
            <w:r w:rsidRPr="00592A1B">
              <w:rPr>
                <w:b/>
                <w:bCs/>
                <w:color w:val="000000"/>
                <w:sz w:val="18"/>
                <w:szCs w:val="18"/>
              </w:rPr>
              <w:t>016</w:t>
            </w:r>
          </w:p>
        </w:tc>
        <w:tc>
          <w:tcPr>
            <w:tcW w:w="93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4C56" w:rsidRPr="00367A78" w:rsidRDefault="00CC4C56" w:rsidP="00CC4C56">
            <w:pPr>
              <w:rPr>
                <w:b/>
                <w:bCs/>
                <w:sz w:val="18"/>
                <w:szCs w:val="18"/>
              </w:rPr>
            </w:pPr>
            <w:r w:rsidRPr="00367A78">
              <w:rPr>
                <w:b/>
                <w:bCs/>
                <w:sz w:val="18"/>
                <w:szCs w:val="18"/>
              </w:rPr>
              <w:t>Муниципальное учреждение «</w:t>
            </w:r>
            <w:proofErr w:type="spellStart"/>
            <w:r w:rsidRPr="00367A78">
              <w:rPr>
                <w:b/>
                <w:bCs/>
                <w:sz w:val="18"/>
                <w:szCs w:val="18"/>
              </w:rPr>
              <w:t>Талнахское</w:t>
            </w:r>
            <w:proofErr w:type="spellEnd"/>
            <w:r w:rsidRPr="00367A78">
              <w:rPr>
                <w:b/>
                <w:bCs/>
                <w:sz w:val="18"/>
                <w:szCs w:val="18"/>
              </w:rPr>
              <w:t xml:space="preserve"> территориальное управление Администрации города Норильска»</w:t>
            </w:r>
          </w:p>
        </w:tc>
      </w:tr>
      <w:tr w:rsidR="00FF0E3F" w:rsidRPr="00592A1B" w:rsidTr="000C04D2">
        <w:trPr>
          <w:trHeight w:val="889"/>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1 11 05324 04 0000 120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FF0E3F" w:rsidRPr="00592A1B" w:rsidTr="000C04D2">
        <w:trPr>
          <w:trHeight w:val="419"/>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1 13 02064 04 0000 130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поступающие в порядке возмещения расходов, понесенных в связи с эксплуатацией имущества городских округов</w:t>
            </w:r>
          </w:p>
        </w:tc>
      </w:tr>
      <w:tr w:rsidR="00FF0E3F" w:rsidRPr="00592A1B" w:rsidTr="000C04D2">
        <w:trPr>
          <w:trHeight w:val="411"/>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1 13 02994 04 0200 130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FF0E3F" w:rsidRPr="00592A1B" w:rsidTr="000C04D2">
        <w:trPr>
          <w:trHeight w:val="41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1 13 02994 04 0300 130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FF0E3F" w:rsidRPr="00592A1B" w:rsidTr="000C04D2">
        <w:trPr>
          <w:trHeight w:val="423"/>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1 16 02020 02 0000 140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FF0E3F" w:rsidRPr="00592A1B" w:rsidTr="000C04D2">
        <w:trPr>
          <w:trHeight w:val="55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1 16 07010 04 0000 140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763B68">
            <w:pPr>
              <w:ind w:right="-113"/>
              <w:rPr>
                <w:sz w:val="18"/>
                <w:szCs w:val="18"/>
              </w:rPr>
            </w:pPr>
            <w:r w:rsidRPr="00367A78">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F0E3F" w:rsidRPr="00592A1B" w:rsidTr="000C04D2">
        <w:trPr>
          <w:trHeight w:val="622"/>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1 16 07090 04 0000 140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FF0E3F" w:rsidRPr="00592A1B" w:rsidTr="000C04D2">
        <w:trPr>
          <w:trHeight w:val="1553"/>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1 16 10061 04 0000 140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FF0E3F" w:rsidRPr="00592A1B" w:rsidTr="00264402">
        <w:trPr>
          <w:trHeight w:val="117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1 16 10123 01 0041 140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1 17 01040 04 0000 180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Невыясненные поступления, зачисляемые в бюджеты городских округов</w:t>
            </w:r>
          </w:p>
        </w:tc>
      </w:tr>
      <w:tr w:rsidR="00CC4C56" w:rsidRPr="00592A1B" w:rsidTr="000C04D2">
        <w:trPr>
          <w:trHeight w:val="3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b/>
                <w:bCs/>
                <w:color w:val="000000"/>
                <w:sz w:val="18"/>
                <w:szCs w:val="18"/>
              </w:rPr>
            </w:pPr>
            <w:r w:rsidRPr="00592A1B">
              <w:rPr>
                <w:b/>
                <w:bCs/>
                <w:color w:val="000000"/>
                <w:sz w:val="18"/>
                <w:szCs w:val="18"/>
              </w:rPr>
              <w:t>017</w:t>
            </w:r>
          </w:p>
        </w:tc>
        <w:tc>
          <w:tcPr>
            <w:tcW w:w="93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4C56" w:rsidRPr="00367A78" w:rsidRDefault="00CC4C56" w:rsidP="00CC4C56">
            <w:pPr>
              <w:rPr>
                <w:b/>
                <w:bCs/>
                <w:sz w:val="18"/>
                <w:szCs w:val="18"/>
              </w:rPr>
            </w:pPr>
            <w:r w:rsidRPr="00367A78">
              <w:rPr>
                <w:b/>
                <w:bCs/>
                <w:sz w:val="18"/>
                <w:szCs w:val="18"/>
              </w:rPr>
              <w:t>Муниципальное учреждение «Кайерканское территориальное управление Администрации города Норильска»</w:t>
            </w:r>
          </w:p>
        </w:tc>
      </w:tr>
      <w:tr w:rsidR="00FF0E3F" w:rsidRPr="00592A1B" w:rsidTr="000C04D2">
        <w:trPr>
          <w:trHeight w:val="85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017</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1 11 05324 04 0000 120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FF0E3F" w:rsidRPr="00592A1B" w:rsidTr="000C04D2">
        <w:trPr>
          <w:trHeight w:val="421"/>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017</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1 13 02064 04 0000 130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поступающие в порядке возмещения расходов, понесенных в связи с эксплуатацией имущества городских округов</w:t>
            </w:r>
          </w:p>
        </w:tc>
      </w:tr>
      <w:tr w:rsidR="00FF0E3F" w:rsidRPr="00592A1B" w:rsidTr="00264402">
        <w:trPr>
          <w:trHeight w:val="413"/>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017</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1 13 02994 04 0200 130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FF0E3F" w:rsidRPr="00592A1B" w:rsidTr="00264402">
        <w:trPr>
          <w:trHeight w:val="419"/>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017</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1 13 02994 04 0300 130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FF0E3F" w:rsidRPr="00592A1B" w:rsidTr="00264402">
        <w:trPr>
          <w:trHeight w:val="412"/>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lastRenderedPageBreak/>
              <w:t>017</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1 16 02020 02 0000 140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FF0E3F" w:rsidRPr="00592A1B" w:rsidTr="000C04D2">
        <w:trPr>
          <w:trHeight w:val="701"/>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017</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1 16 07010 04 0000 140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763B68">
            <w:pPr>
              <w:ind w:right="-113"/>
              <w:rPr>
                <w:sz w:val="18"/>
                <w:szCs w:val="18"/>
              </w:rPr>
            </w:pPr>
            <w:r w:rsidRPr="00367A78">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F0E3F" w:rsidRPr="00592A1B" w:rsidTr="000C04D2">
        <w:trPr>
          <w:trHeight w:val="696"/>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017</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1 16 07090 04 0000 140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FF0E3F" w:rsidRPr="00592A1B" w:rsidTr="0046654A">
        <w:trPr>
          <w:trHeight w:val="69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017</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1 16 10032 04 0000 140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FF0E3F" w:rsidRPr="00592A1B" w:rsidTr="000C04D2">
        <w:trPr>
          <w:trHeight w:val="1539"/>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017</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1 16 10061 04 0000 140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FF0E3F" w:rsidRPr="00592A1B" w:rsidTr="000C04D2">
        <w:trPr>
          <w:trHeight w:val="1278"/>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017</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1 16 10123 01 0041 140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017</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1 17 01040 04 0000 180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Невыясненные поступления, зачисляемые в бюджеты городских округов</w:t>
            </w:r>
          </w:p>
        </w:tc>
      </w:tr>
      <w:tr w:rsidR="00CC4C56" w:rsidRPr="00592A1B" w:rsidTr="000C04D2">
        <w:trPr>
          <w:trHeight w:val="3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b/>
                <w:bCs/>
                <w:color w:val="000000"/>
                <w:sz w:val="18"/>
                <w:szCs w:val="18"/>
              </w:rPr>
            </w:pPr>
            <w:r w:rsidRPr="00592A1B">
              <w:rPr>
                <w:b/>
                <w:bCs/>
                <w:color w:val="000000"/>
                <w:sz w:val="18"/>
                <w:szCs w:val="18"/>
              </w:rPr>
              <w:t>018</w:t>
            </w:r>
          </w:p>
        </w:tc>
        <w:tc>
          <w:tcPr>
            <w:tcW w:w="93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4C56" w:rsidRPr="00367A78" w:rsidRDefault="00CC4C56" w:rsidP="00CC4C56">
            <w:pPr>
              <w:rPr>
                <w:b/>
                <w:bCs/>
                <w:sz w:val="18"/>
                <w:szCs w:val="18"/>
              </w:rPr>
            </w:pPr>
            <w:r w:rsidRPr="00367A78">
              <w:rPr>
                <w:b/>
                <w:bCs/>
                <w:sz w:val="18"/>
                <w:szCs w:val="18"/>
              </w:rPr>
              <w:t>Муниципальное учреждение «</w:t>
            </w:r>
            <w:proofErr w:type="spellStart"/>
            <w:r w:rsidRPr="00367A78">
              <w:rPr>
                <w:b/>
                <w:bCs/>
                <w:sz w:val="18"/>
                <w:szCs w:val="18"/>
              </w:rPr>
              <w:t>Снежногорское</w:t>
            </w:r>
            <w:proofErr w:type="spellEnd"/>
            <w:r w:rsidRPr="00367A78">
              <w:rPr>
                <w:b/>
                <w:bCs/>
                <w:sz w:val="18"/>
                <w:szCs w:val="18"/>
              </w:rPr>
              <w:t xml:space="preserve"> территориальное управление Администрации города Норильска»</w:t>
            </w:r>
          </w:p>
        </w:tc>
      </w:tr>
      <w:tr w:rsidR="00FF0E3F" w:rsidRPr="00592A1B" w:rsidTr="000C04D2">
        <w:trPr>
          <w:trHeight w:val="65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1 08 04020 01 0000 110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FF0E3F" w:rsidRPr="00592A1B" w:rsidTr="000C04D2">
        <w:trPr>
          <w:trHeight w:val="706"/>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1 11 05034 04 0000 120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FF0E3F" w:rsidRPr="00592A1B" w:rsidTr="000C04D2">
        <w:trPr>
          <w:trHeight w:val="40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1 13 02994 04 0200 130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FF0E3F" w:rsidRPr="00592A1B" w:rsidTr="000C04D2">
        <w:trPr>
          <w:trHeight w:val="412"/>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1 13 02994 04 0300 130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FF0E3F" w:rsidRPr="00592A1B" w:rsidTr="000C04D2">
        <w:trPr>
          <w:trHeight w:val="686"/>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1 16 07010 04 0000 140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365AF5">
            <w:pPr>
              <w:ind w:right="-113"/>
              <w:rPr>
                <w:sz w:val="18"/>
                <w:szCs w:val="18"/>
              </w:rPr>
            </w:pPr>
            <w:r w:rsidRPr="00367A78">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F0E3F" w:rsidRPr="00592A1B" w:rsidTr="000C04D2">
        <w:trPr>
          <w:trHeight w:val="71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1 16 07090 04 0000 140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FF0E3F" w:rsidRPr="00592A1B" w:rsidTr="000C04D2">
        <w:trPr>
          <w:trHeight w:val="140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1 16 10061 04 0000 140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FF0E3F" w:rsidRPr="00592A1B" w:rsidTr="000C04D2">
        <w:trPr>
          <w:trHeight w:val="126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1 16 10123 01 0041 140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1 17 01040 04 0000 180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Невыясненные поступления, зачисляемые в бюджеты городских округов</w:t>
            </w:r>
          </w:p>
        </w:tc>
      </w:tr>
      <w:tr w:rsidR="00CC4C56" w:rsidRPr="00592A1B" w:rsidTr="000C04D2">
        <w:trPr>
          <w:trHeight w:val="3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b/>
                <w:bCs/>
                <w:color w:val="000000"/>
                <w:sz w:val="18"/>
                <w:szCs w:val="18"/>
              </w:rPr>
            </w:pPr>
            <w:r w:rsidRPr="00592A1B">
              <w:rPr>
                <w:b/>
                <w:bCs/>
                <w:color w:val="000000"/>
                <w:sz w:val="18"/>
                <w:szCs w:val="18"/>
              </w:rPr>
              <w:t>019</w:t>
            </w:r>
          </w:p>
        </w:tc>
        <w:tc>
          <w:tcPr>
            <w:tcW w:w="93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4C56" w:rsidRPr="00367A78" w:rsidRDefault="00CC4C56" w:rsidP="00CC4C56">
            <w:pPr>
              <w:rPr>
                <w:b/>
                <w:bCs/>
                <w:sz w:val="18"/>
                <w:szCs w:val="18"/>
              </w:rPr>
            </w:pPr>
            <w:r w:rsidRPr="00367A78">
              <w:rPr>
                <w:b/>
                <w:bCs/>
                <w:sz w:val="18"/>
                <w:szCs w:val="18"/>
              </w:rPr>
              <w:t>Муниципальное учреждение «Управление городского хозяйства Администрации города Норильска»</w:t>
            </w:r>
          </w:p>
        </w:tc>
      </w:tr>
      <w:tr w:rsidR="00FF0E3F" w:rsidRPr="00592A1B" w:rsidTr="000C04D2">
        <w:trPr>
          <w:trHeight w:val="852"/>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1 11 09044 04 0100 120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365AF5">
            <w:pPr>
              <w:ind w:right="-113"/>
              <w:rPr>
                <w:sz w:val="18"/>
                <w:szCs w:val="18"/>
              </w:rPr>
            </w:pPr>
            <w:r w:rsidRPr="00367A78">
              <w:rPr>
                <w:sz w:val="18"/>
                <w:szCs w:val="1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(от предоставления жилых помещений по договорам коммерческого найма)</w:t>
            </w:r>
          </w:p>
        </w:tc>
      </w:tr>
      <w:tr w:rsidR="00FF0E3F" w:rsidRPr="00592A1B" w:rsidTr="00264402">
        <w:trPr>
          <w:trHeight w:val="840"/>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lastRenderedPageBreak/>
              <w:t>019</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1 11 09044 04 0500 120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поступления)</w:t>
            </w:r>
          </w:p>
        </w:tc>
      </w:tr>
      <w:tr w:rsidR="00FF0E3F" w:rsidRPr="00592A1B" w:rsidTr="00264402">
        <w:trPr>
          <w:trHeight w:val="48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1 13 02994 04 0100 130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(возврат дебиторской задолженности прошлых лет по федеральным целевым средствам)</w:t>
            </w:r>
          </w:p>
        </w:tc>
      </w:tr>
      <w:tr w:rsidR="00FF0E3F" w:rsidRPr="00592A1B" w:rsidTr="00264402">
        <w:trPr>
          <w:trHeight w:val="489"/>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1 13 02994 04 0200 130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FF0E3F" w:rsidRPr="00592A1B" w:rsidTr="00264402">
        <w:trPr>
          <w:trHeight w:val="482"/>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1 13 02994 04 0300 130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1 13 02994 04 0400 130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(иные поступления)</w:t>
            </w:r>
          </w:p>
        </w:tc>
      </w:tr>
      <w:tr w:rsidR="00FF0E3F" w:rsidRPr="00592A1B" w:rsidTr="000C04D2">
        <w:trPr>
          <w:trHeight w:val="64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1 16 07010 04 0000 140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365AF5">
            <w:pPr>
              <w:ind w:right="-113"/>
              <w:rPr>
                <w:sz w:val="18"/>
                <w:szCs w:val="18"/>
              </w:rPr>
            </w:pPr>
            <w:r w:rsidRPr="00367A78">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F0E3F" w:rsidRPr="00592A1B" w:rsidTr="000C04D2">
        <w:trPr>
          <w:trHeight w:val="712"/>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1 16 07090 04 0000 140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FF0E3F" w:rsidRPr="00592A1B" w:rsidTr="00264402">
        <w:trPr>
          <w:trHeight w:val="1478"/>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1 16 10061 04 0000 140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FF0E3F" w:rsidRPr="00592A1B" w:rsidTr="000C04D2">
        <w:trPr>
          <w:trHeight w:val="111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1 16 10081 04 0000 140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FF0E3F" w:rsidRPr="00592A1B" w:rsidTr="000C04D2">
        <w:trPr>
          <w:trHeight w:val="6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1 16 10100 04 0000 140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FF0E3F" w:rsidRPr="00592A1B" w:rsidTr="000C04D2">
        <w:trPr>
          <w:trHeight w:val="119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1 16 10123 01 0041 140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1 17 01040 04 0000 180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Невыясненные поступления, зачисляемые в бюджеты городских округов</w:t>
            </w:r>
          </w:p>
        </w:tc>
      </w:tr>
      <w:tr w:rsidR="00FF0E3F" w:rsidRPr="00592A1B" w:rsidTr="000C04D2">
        <w:trPr>
          <w:trHeight w:val="481"/>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2 04 04020 04 0000 150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FF0E3F" w:rsidRPr="00592A1B" w:rsidTr="000C04D2">
        <w:trPr>
          <w:trHeight w:val="403"/>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2 18 04010 04 0200 150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бюджетов городских округов от возврата бюджетными учреждениями остатков субсидий прошлых лет (по средствам местного бюджета)</w:t>
            </w:r>
          </w:p>
        </w:tc>
      </w:tr>
      <w:tr w:rsidR="00FF0E3F" w:rsidRPr="00592A1B" w:rsidTr="000C04D2">
        <w:trPr>
          <w:trHeight w:val="409"/>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2 18 04030 04 0100 150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бюджетов городских округов от возврата иными организациями остатков субсидий прошлых лет (по средствам краевого бюджета)</w:t>
            </w:r>
          </w:p>
        </w:tc>
      </w:tr>
      <w:tr w:rsidR="00FF0E3F" w:rsidRPr="00592A1B" w:rsidTr="000C04D2">
        <w:trPr>
          <w:trHeight w:val="416"/>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019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2 18 04030 04 0200 150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бюджетов городских округов от возврата иными организациями остатков субсидий прошлых лет (по средствам местного бюджета)</w:t>
            </w:r>
          </w:p>
        </w:tc>
      </w:tr>
      <w:tr w:rsidR="00CC4C56" w:rsidRPr="00592A1B" w:rsidTr="000C04D2">
        <w:trPr>
          <w:trHeight w:val="3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b/>
                <w:bCs/>
                <w:color w:val="000000"/>
                <w:sz w:val="18"/>
                <w:szCs w:val="18"/>
              </w:rPr>
            </w:pPr>
            <w:r w:rsidRPr="00592A1B">
              <w:rPr>
                <w:b/>
                <w:bCs/>
                <w:color w:val="000000"/>
                <w:sz w:val="18"/>
                <w:szCs w:val="18"/>
              </w:rPr>
              <w:t>021</w:t>
            </w:r>
          </w:p>
        </w:tc>
        <w:tc>
          <w:tcPr>
            <w:tcW w:w="93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4C56" w:rsidRPr="00367A78" w:rsidRDefault="00CC4C56" w:rsidP="00CC4C56">
            <w:pPr>
              <w:rPr>
                <w:b/>
                <w:bCs/>
                <w:sz w:val="18"/>
                <w:szCs w:val="18"/>
              </w:rPr>
            </w:pPr>
            <w:r w:rsidRPr="00367A78">
              <w:rPr>
                <w:b/>
                <w:bCs/>
                <w:sz w:val="18"/>
                <w:szCs w:val="18"/>
              </w:rPr>
              <w:t>Муниципальное учреждение «Управление по реновации Администрации города Норильска»</w:t>
            </w:r>
          </w:p>
        </w:tc>
      </w:tr>
      <w:tr w:rsidR="00FF0E3F" w:rsidRPr="00592A1B" w:rsidTr="000C04D2">
        <w:trPr>
          <w:trHeight w:val="4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021</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1 13 02064 04 0000 130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поступающие в порядке возмещения расходов, понесенных в связи с эксплуатацией имущества городских округов</w:t>
            </w:r>
          </w:p>
        </w:tc>
      </w:tr>
      <w:tr w:rsidR="00FF0E3F" w:rsidRPr="00592A1B" w:rsidTr="000C04D2">
        <w:trPr>
          <w:trHeight w:val="4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021</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1 13 02994 04 0200 130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FF0E3F" w:rsidRPr="00592A1B" w:rsidTr="000C04D2">
        <w:trPr>
          <w:trHeight w:val="42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021</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1 13 02994 04 0300 130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FF0E3F" w:rsidRPr="00592A1B" w:rsidTr="000C04D2">
        <w:trPr>
          <w:trHeight w:val="28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021</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1 13 02994 04 0400 130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(иные поступления)</w:t>
            </w:r>
          </w:p>
        </w:tc>
      </w:tr>
      <w:tr w:rsidR="00FF0E3F" w:rsidRPr="00592A1B" w:rsidTr="000C04D2">
        <w:trPr>
          <w:trHeight w:val="68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021</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1 16 07010 04 0000 140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50459">
            <w:pPr>
              <w:ind w:right="-113"/>
              <w:rPr>
                <w:sz w:val="18"/>
                <w:szCs w:val="18"/>
              </w:rPr>
            </w:pPr>
            <w:r w:rsidRPr="00367A78">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F0E3F" w:rsidRPr="00592A1B" w:rsidTr="000C04D2">
        <w:trPr>
          <w:trHeight w:val="709"/>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021</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1 16 07090 04 0000 140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FF0E3F" w:rsidRPr="00592A1B" w:rsidTr="000C04D2">
        <w:trPr>
          <w:trHeight w:val="691"/>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021</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1 16 10032 04 0000 140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FF0E3F" w:rsidRPr="00592A1B" w:rsidTr="000C04D2">
        <w:trPr>
          <w:trHeight w:val="1551"/>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lastRenderedPageBreak/>
              <w:t>021</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1 16 10061 04 0000 140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FF0E3F" w:rsidRPr="00592A1B" w:rsidTr="000C04D2">
        <w:trPr>
          <w:trHeight w:val="1262"/>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021</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1 16 10123 01 0041 140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021</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1 17 01040 04 0000 180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Невыясненные поступления, зачисляемые в бюджеты городских округов</w:t>
            </w:r>
          </w:p>
        </w:tc>
      </w:tr>
      <w:tr w:rsidR="00CC4C56" w:rsidRPr="00592A1B" w:rsidTr="000C04D2">
        <w:trPr>
          <w:trHeight w:val="3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b/>
                <w:bCs/>
                <w:color w:val="000000"/>
                <w:sz w:val="18"/>
                <w:szCs w:val="18"/>
              </w:rPr>
            </w:pPr>
            <w:r w:rsidRPr="00592A1B">
              <w:rPr>
                <w:b/>
                <w:bCs/>
                <w:color w:val="000000"/>
                <w:sz w:val="18"/>
                <w:szCs w:val="18"/>
              </w:rPr>
              <w:t>023</w:t>
            </w:r>
          </w:p>
        </w:tc>
        <w:tc>
          <w:tcPr>
            <w:tcW w:w="93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4C56" w:rsidRPr="00367A78" w:rsidRDefault="00CC4C56" w:rsidP="00CC4C56">
            <w:pPr>
              <w:rPr>
                <w:b/>
                <w:bCs/>
                <w:sz w:val="18"/>
                <w:szCs w:val="18"/>
              </w:rPr>
            </w:pPr>
            <w:r w:rsidRPr="00367A78">
              <w:rPr>
                <w:b/>
                <w:bCs/>
                <w:sz w:val="18"/>
                <w:szCs w:val="18"/>
              </w:rPr>
              <w:t>Муниципальное учреждение «Управление дорожно-транспортной инфраструктуры Администрации города Норильска»</w:t>
            </w:r>
          </w:p>
        </w:tc>
      </w:tr>
      <w:tr w:rsidR="00FF0E3F" w:rsidRPr="00592A1B" w:rsidTr="00264402">
        <w:trPr>
          <w:trHeight w:val="36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023</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1 11 09034 04 0000 120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от эксплуатации и использования имущества автомобильных дорог, находящихся в собственности городских округов</w:t>
            </w:r>
          </w:p>
        </w:tc>
      </w:tr>
      <w:tr w:rsidR="00FF0E3F" w:rsidRPr="00592A1B" w:rsidTr="000C04D2">
        <w:trPr>
          <w:trHeight w:val="84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023</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1 11 09044 04 0100 120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50459">
            <w:pPr>
              <w:ind w:right="-113"/>
              <w:rPr>
                <w:sz w:val="18"/>
                <w:szCs w:val="18"/>
              </w:rPr>
            </w:pPr>
            <w:r w:rsidRPr="00367A78">
              <w:rPr>
                <w:sz w:val="18"/>
                <w:szCs w:val="1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(от предоставления жилых помещений по договорам коммерческого найма)</w:t>
            </w:r>
          </w:p>
        </w:tc>
      </w:tr>
      <w:tr w:rsidR="00FF0E3F" w:rsidRPr="00592A1B" w:rsidTr="000C04D2">
        <w:trPr>
          <w:trHeight w:val="41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023</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1 13 02994 04 0200 130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FF0E3F" w:rsidRPr="00592A1B" w:rsidTr="000C04D2">
        <w:trPr>
          <w:trHeight w:val="409"/>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023</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1 13 02994 04 0300 130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023</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1 13 02994 04 0400 130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(иные поступления)</w:t>
            </w:r>
          </w:p>
        </w:tc>
      </w:tr>
      <w:tr w:rsidR="00FF0E3F" w:rsidRPr="00592A1B" w:rsidTr="000C04D2">
        <w:trPr>
          <w:trHeight w:val="661"/>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023</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1 16 07010 04 0000 140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50459">
            <w:pPr>
              <w:ind w:right="-113"/>
              <w:rPr>
                <w:sz w:val="18"/>
                <w:szCs w:val="18"/>
              </w:rPr>
            </w:pPr>
            <w:r w:rsidRPr="00367A78">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F0E3F" w:rsidRPr="00592A1B" w:rsidTr="000C04D2">
        <w:trPr>
          <w:trHeight w:val="698"/>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023</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1 16 07090 04 0000 140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FF0E3F" w:rsidRPr="00592A1B" w:rsidTr="000C04D2">
        <w:trPr>
          <w:trHeight w:val="412"/>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023</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1 16 10031 04 0000 140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FF0E3F" w:rsidRPr="00592A1B" w:rsidTr="000C04D2">
        <w:trPr>
          <w:trHeight w:val="7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023</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1 16 10032 04 0000 140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FF0E3F" w:rsidRPr="00592A1B" w:rsidTr="0046654A">
        <w:trPr>
          <w:trHeight w:val="15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023</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1 16 10061 04 0000 140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FF0E3F" w:rsidRPr="00592A1B" w:rsidTr="00264402">
        <w:trPr>
          <w:trHeight w:val="1463"/>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023</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1 16 10062 04 0000 140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50459">
            <w:pPr>
              <w:ind w:right="-113"/>
              <w:rPr>
                <w:sz w:val="18"/>
                <w:szCs w:val="18"/>
              </w:rPr>
            </w:pPr>
            <w:r w:rsidRPr="00367A78">
              <w:rPr>
                <w:sz w:val="18"/>
                <w:szCs w:val="1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FF0E3F" w:rsidRPr="00592A1B" w:rsidTr="000C04D2">
        <w:trPr>
          <w:trHeight w:val="70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023</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1 16 10082 04 0000 140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FF0E3F" w:rsidRPr="00592A1B" w:rsidTr="000C04D2">
        <w:trPr>
          <w:trHeight w:val="1268"/>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023</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1 16 10123 01 0041 140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F0E3F" w:rsidRPr="00592A1B" w:rsidTr="00192A22">
        <w:trPr>
          <w:trHeight w:val="10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023</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1 16 10123 01 0042 140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направляемые на формирование муниципального дорожного фонда)</w:t>
            </w:r>
          </w:p>
        </w:tc>
      </w:tr>
      <w:tr w:rsidR="00FF0E3F" w:rsidRPr="00592A1B" w:rsidTr="000C04D2">
        <w:trPr>
          <w:trHeight w:val="494"/>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lastRenderedPageBreak/>
              <w:t>023</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1 16 11064 01 0000 140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023</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1 17 01040 04 0000 180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Невыясненные поступления, зачисляемые в бюджеты городских округов</w:t>
            </w:r>
          </w:p>
        </w:tc>
      </w:tr>
      <w:tr w:rsidR="00FF0E3F" w:rsidRPr="00592A1B" w:rsidTr="000C04D2">
        <w:trPr>
          <w:trHeight w:val="37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023</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2 04 04020 04 0000 150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FF0E3F" w:rsidRPr="00592A1B" w:rsidTr="000C04D2">
        <w:trPr>
          <w:trHeight w:val="383"/>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023</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2 18 04010 04 0200 150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бюджетов городских округов от возврата бюджетными учреждениями остатков субсидий прошлых лет (по средствам местного бюджета)</w:t>
            </w:r>
          </w:p>
        </w:tc>
      </w:tr>
      <w:tr w:rsidR="00FF0E3F" w:rsidRPr="00592A1B" w:rsidTr="000C04D2">
        <w:trPr>
          <w:trHeight w:val="518"/>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023</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2 18 04020 04 0200 150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бюджетов городских округов от возврата автономными учреждениями остатков субсидий прошлых лет (по средствам местного бюджета)</w:t>
            </w:r>
          </w:p>
        </w:tc>
      </w:tr>
      <w:tr w:rsidR="00FF0E3F" w:rsidRPr="00592A1B" w:rsidTr="000C04D2">
        <w:trPr>
          <w:trHeight w:val="42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023</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2 18 04030 04 0200 150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бюджетов городских округов от возврата иными организациями остатков субсидий прошлых лет (по средствам местного бюджета)</w:t>
            </w:r>
          </w:p>
        </w:tc>
      </w:tr>
      <w:tr w:rsidR="00CC4C56" w:rsidRPr="00592A1B" w:rsidTr="000C04D2">
        <w:trPr>
          <w:trHeight w:val="3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b/>
                <w:bCs/>
                <w:color w:val="000000"/>
                <w:sz w:val="18"/>
                <w:szCs w:val="18"/>
              </w:rPr>
            </w:pPr>
            <w:r w:rsidRPr="00592A1B">
              <w:rPr>
                <w:b/>
                <w:bCs/>
                <w:color w:val="000000"/>
                <w:sz w:val="18"/>
                <w:szCs w:val="18"/>
              </w:rPr>
              <w:t>031</w:t>
            </w:r>
          </w:p>
        </w:tc>
        <w:tc>
          <w:tcPr>
            <w:tcW w:w="93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4C56" w:rsidRPr="00367A78" w:rsidRDefault="00CC4C56" w:rsidP="00CC4C56">
            <w:pPr>
              <w:rPr>
                <w:b/>
                <w:bCs/>
                <w:sz w:val="18"/>
                <w:szCs w:val="18"/>
              </w:rPr>
            </w:pPr>
            <w:r w:rsidRPr="00367A78">
              <w:rPr>
                <w:b/>
                <w:bCs/>
                <w:sz w:val="18"/>
                <w:szCs w:val="18"/>
              </w:rPr>
              <w:t>Министерство природных ресурсов и лесного комплекса Красноярского края</w:t>
            </w:r>
          </w:p>
        </w:tc>
      </w:tr>
      <w:tr w:rsidR="00FF0E3F" w:rsidRPr="00592A1B" w:rsidTr="000C04D2">
        <w:trPr>
          <w:trHeight w:val="9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031</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1 16 01193 01 0000 140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FF0E3F" w:rsidRPr="00592A1B" w:rsidTr="000C04D2">
        <w:trPr>
          <w:trHeight w:val="833"/>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031</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1 16 01203 01 0000 140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CC4C56" w:rsidRPr="00592A1B" w:rsidTr="000C04D2">
        <w:trPr>
          <w:trHeight w:val="3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b/>
                <w:bCs/>
                <w:color w:val="000000"/>
                <w:sz w:val="18"/>
                <w:szCs w:val="18"/>
              </w:rPr>
            </w:pPr>
            <w:r w:rsidRPr="00592A1B">
              <w:rPr>
                <w:b/>
                <w:bCs/>
                <w:color w:val="000000"/>
                <w:sz w:val="18"/>
                <w:szCs w:val="18"/>
              </w:rPr>
              <w:t>032</w:t>
            </w:r>
          </w:p>
        </w:tc>
        <w:tc>
          <w:tcPr>
            <w:tcW w:w="93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4C56" w:rsidRPr="00367A78" w:rsidRDefault="00CC4C56" w:rsidP="00CC4C56">
            <w:pPr>
              <w:rPr>
                <w:b/>
                <w:bCs/>
                <w:sz w:val="18"/>
                <w:szCs w:val="18"/>
              </w:rPr>
            </w:pPr>
            <w:r w:rsidRPr="00367A78">
              <w:rPr>
                <w:b/>
                <w:bCs/>
                <w:sz w:val="18"/>
                <w:szCs w:val="18"/>
              </w:rPr>
              <w:t>Министерство экологии Красноярского края</w:t>
            </w:r>
          </w:p>
        </w:tc>
      </w:tr>
      <w:tr w:rsidR="00FF0E3F" w:rsidRPr="00592A1B" w:rsidTr="000C04D2">
        <w:trPr>
          <w:trHeight w:val="751"/>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032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1 16 01193 01 0000 140</w:t>
            </w:r>
          </w:p>
        </w:tc>
        <w:tc>
          <w:tcPr>
            <w:tcW w:w="7229" w:type="dxa"/>
            <w:tcBorders>
              <w:top w:val="nil"/>
              <w:left w:val="nil"/>
              <w:bottom w:val="single" w:sz="4" w:space="0" w:color="auto"/>
              <w:right w:val="single" w:sz="4" w:space="0" w:color="auto"/>
            </w:tcBorders>
            <w:shd w:val="clear" w:color="auto" w:fill="auto"/>
            <w:hideMark/>
          </w:tcPr>
          <w:p w:rsidR="00CC4C56" w:rsidRPr="00367A78" w:rsidRDefault="00CC4C56" w:rsidP="00CC4C56">
            <w:pPr>
              <w:rPr>
                <w:sz w:val="18"/>
                <w:szCs w:val="18"/>
              </w:rPr>
            </w:pPr>
            <w:r w:rsidRPr="00367A78">
              <w:rPr>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FF0E3F" w:rsidRPr="00592A1B" w:rsidTr="000C04D2">
        <w:trPr>
          <w:trHeight w:val="90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032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1 16 01203 01 0000 140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FF0E3F" w:rsidRPr="00592A1B" w:rsidTr="000C04D2">
        <w:trPr>
          <w:trHeight w:val="169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032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1 16 11050 01 0000 140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CC4C56" w:rsidRPr="00592A1B" w:rsidTr="000C04D2">
        <w:trPr>
          <w:trHeight w:val="3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b/>
                <w:bCs/>
                <w:color w:val="000000"/>
                <w:sz w:val="18"/>
                <w:szCs w:val="18"/>
              </w:rPr>
            </w:pPr>
            <w:r w:rsidRPr="00592A1B">
              <w:rPr>
                <w:b/>
                <w:bCs/>
                <w:color w:val="000000"/>
                <w:sz w:val="18"/>
                <w:szCs w:val="18"/>
              </w:rPr>
              <w:t>048</w:t>
            </w:r>
          </w:p>
        </w:tc>
        <w:tc>
          <w:tcPr>
            <w:tcW w:w="93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4C56" w:rsidRPr="00367A78" w:rsidRDefault="00CC4C56" w:rsidP="00CC4C56">
            <w:pPr>
              <w:rPr>
                <w:b/>
                <w:bCs/>
                <w:sz w:val="18"/>
                <w:szCs w:val="18"/>
              </w:rPr>
            </w:pPr>
            <w:r w:rsidRPr="00367A78">
              <w:rPr>
                <w:b/>
                <w:bCs/>
                <w:sz w:val="18"/>
                <w:szCs w:val="18"/>
              </w:rPr>
              <w:t>Енисейское межрегиональное управление Федеральной службы по надзору в сфере природопользования</w:t>
            </w:r>
          </w:p>
        </w:tc>
      </w:tr>
      <w:tr w:rsidR="00FF0E3F" w:rsidRPr="00592A1B" w:rsidTr="000C04D2">
        <w:trPr>
          <w:trHeight w:val="37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048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1 12 01010 01 0000 120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Плата за выбросы загрязняющих веществ в атмосферный воздух стационарными объектами</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048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1 12 01030 01 0000 120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Плата за сбросы загрязняющих веществ в водные объекты</w:t>
            </w:r>
          </w:p>
        </w:tc>
      </w:tr>
      <w:tr w:rsidR="00FF0E3F" w:rsidRPr="00592A1B" w:rsidTr="000C04D2">
        <w:trPr>
          <w:trHeight w:val="33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048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1 12 01041 01 0000 120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Плата за размещение отходов производства</w:t>
            </w:r>
          </w:p>
        </w:tc>
      </w:tr>
      <w:tr w:rsidR="00FF0E3F" w:rsidRPr="00592A1B" w:rsidTr="000C04D2">
        <w:trPr>
          <w:trHeight w:val="33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048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1 12 01042 01 0000 120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Плата за размещение твердых коммунальных отходов</w:t>
            </w:r>
          </w:p>
        </w:tc>
      </w:tr>
      <w:tr w:rsidR="00FF0E3F" w:rsidRPr="00592A1B" w:rsidTr="000C04D2">
        <w:trPr>
          <w:trHeight w:val="171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048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1 16 11050 01 0000 140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FF0E3F" w:rsidRPr="00592A1B" w:rsidTr="000C04D2">
        <w:trPr>
          <w:trHeight w:val="9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048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1 16 11130 01 0000 140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r>
      <w:tr w:rsidR="00CC4C56" w:rsidRPr="00592A1B" w:rsidTr="000C04D2">
        <w:trPr>
          <w:trHeight w:val="3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b/>
                <w:bCs/>
                <w:color w:val="000000"/>
                <w:sz w:val="18"/>
                <w:szCs w:val="18"/>
              </w:rPr>
            </w:pPr>
            <w:r w:rsidRPr="00592A1B">
              <w:rPr>
                <w:b/>
                <w:bCs/>
                <w:color w:val="000000"/>
                <w:sz w:val="18"/>
                <w:szCs w:val="18"/>
              </w:rPr>
              <w:t>065</w:t>
            </w:r>
          </w:p>
        </w:tc>
        <w:tc>
          <w:tcPr>
            <w:tcW w:w="93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4C56" w:rsidRPr="00367A78" w:rsidRDefault="00CC4C56" w:rsidP="00CC4C56">
            <w:pPr>
              <w:rPr>
                <w:b/>
                <w:bCs/>
                <w:sz w:val="18"/>
                <w:szCs w:val="18"/>
              </w:rPr>
            </w:pPr>
            <w:r w:rsidRPr="00367A78">
              <w:rPr>
                <w:b/>
                <w:bCs/>
                <w:sz w:val="18"/>
                <w:szCs w:val="18"/>
              </w:rPr>
              <w:t>Муниципальное учреждение «Управление общего и дошкольного образования Администрации города Норильска»</w:t>
            </w:r>
          </w:p>
        </w:tc>
      </w:tr>
      <w:tr w:rsidR="00FF0E3F" w:rsidRPr="00592A1B" w:rsidTr="000C04D2">
        <w:trPr>
          <w:trHeight w:val="49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065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1 13 02994 04 0200 130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FF0E3F" w:rsidRPr="00592A1B" w:rsidTr="000C04D2">
        <w:trPr>
          <w:trHeight w:val="431"/>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065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1 13 02994 04 0300 130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FF0E3F" w:rsidRPr="00592A1B" w:rsidTr="000C04D2">
        <w:trPr>
          <w:trHeight w:val="693"/>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lastRenderedPageBreak/>
              <w:t>065</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1 16 07010 04 0000 140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367A78" w:rsidRDefault="00CC4C56" w:rsidP="000E2923">
            <w:pPr>
              <w:ind w:right="-113"/>
              <w:rPr>
                <w:sz w:val="18"/>
                <w:szCs w:val="18"/>
              </w:rPr>
            </w:pPr>
            <w:r w:rsidRPr="00367A78">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F0E3F" w:rsidRPr="00592A1B" w:rsidTr="000C04D2">
        <w:trPr>
          <w:trHeight w:val="703"/>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065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1 16 07090 04 0000 140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FF0E3F" w:rsidRPr="00592A1B" w:rsidTr="000C04D2">
        <w:trPr>
          <w:trHeight w:val="55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065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1 16 10100 04 0000 140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FF0E3F" w:rsidRPr="00592A1B" w:rsidTr="00264402">
        <w:trPr>
          <w:trHeight w:val="1208"/>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065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1 16 10123 01 0041 140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065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1 17 01040 04 0000 180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Невыясненные поступления, зачисляемые в бюджеты городских округов</w:t>
            </w:r>
          </w:p>
        </w:tc>
      </w:tr>
      <w:tr w:rsidR="00FF0E3F" w:rsidRPr="00592A1B" w:rsidTr="00264402">
        <w:trPr>
          <w:trHeight w:val="46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065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2 18 04010 04 0100 150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бюджетов городских округов от возврата бюджетными учреждениями остатков субсидий прошлых лет (по средствам краевого бюджета)</w:t>
            </w:r>
          </w:p>
        </w:tc>
      </w:tr>
      <w:tr w:rsidR="00FF0E3F" w:rsidRPr="00592A1B" w:rsidTr="000C04D2">
        <w:trPr>
          <w:trHeight w:val="413"/>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065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2 18 04010 04 0200 150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бюджетов городских округов от возврата бюджетными учреждениями остатков субсидий прошлых лет (по средствам местного бюджета)</w:t>
            </w:r>
          </w:p>
        </w:tc>
      </w:tr>
      <w:tr w:rsidR="00FF0E3F" w:rsidRPr="00592A1B" w:rsidTr="000C04D2">
        <w:trPr>
          <w:trHeight w:val="40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065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2 18 04020 04 0100 150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бюджетов городских округов от возврата автономными учреждениями остатков субсидий прошлых лет (по средствам краевого бюджета)</w:t>
            </w:r>
          </w:p>
        </w:tc>
      </w:tr>
      <w:tr w:rsidR="00FF0E3F" w:rsidRPr="00592A1B" w:rsidTr="000C04D2">
        <w:trPr>
          <w:trHeight w:val="411"/>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065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2 18 04020 04 0200 150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бюджетов городских округов от возврата автономными учреждениями остатков субсидий прошлых лет (по средствам местного бюджета)</w:t>
            </w:r>
          </w:p>
        </w:tc>
      </w:tr>
      <w:tr w:rsidR="00CC4C56" w:rsidRPr="00592A1B" w:rsidTr="000C04D2">
        <w:trPr>
          <w:trHeight w:val="3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b/>
                <w:bCs/>
                <w:color w:val="000000"/>
                <w:sz w:val="18"/>
                <w:szCs w:val="18"/>
              </w:rPr>
            </w:pPr>
            <w:r w:rsidRPr="00592A1B">
              <w:rPr>
                <w:b/>
                <w:bCs/>
                <w:color w:val="000000"/>
                <w:sz w:val="18"/>
                <w:szCs w:val="18"/>
              </w:rPr>
              <w:t>066</w:t>
            </w:r>
          </w:p>
        </w:tc>
        <w:tc>
          <w:tcPr>
            <w:tcW w:w="93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4C56" w:rsidRPr="00367A78" w:rsidRDefault="00CC4C56" w:rsidP="00CC4C56">
            <w:pPr>
              <w:rPr>
                <w:b/>
                <w:bCs/>
                <w:sz w:val="18"/>
                <w:szCs w:val="18"/>
              </w:rPr>
            </w:pPr>
            <w:r w:rsidRPr="00367A78">
              <w:rPr>
                <w:b/>
                <w:bCs/>
                <w:sz w:val="18"/>
                <w:szCs w:val="18"/>
              </w:rPr>
              <w:t>Муниципальное учреждение «Управление по делам культуры и искусства Администрации города Норильска»</w:t>
            </w:r>
          </w:p>
        </w:tc>
      </w:tr>
      <w:tr w:rsidR="00FF0E3F" w:rsidRPr="00592A1B" w:rsidTr="000C04D2">
        <w:trPr>
          <w:trHeight w:val="46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066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1 13 02994 04 0200 130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FF0E3F" w:rsidRPr="00592A1B" w:rsidTr="000C04D2">
        <w:trPr>
          <w:trHeight w:val="431"/>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066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1 13 02994 04 0300 130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FF0E3F" w:rsidRPr="00592A1B" w:rsidTr="000C04D2">
        <w:trPr>
          <w:trHeight w:val="666"/>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066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1 16 07010 04 0000 140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D62B76">
            <w:pPr>
              <w:ind w:right="-113"/>
              <w:rPr>
                <w:sz w:val="18"/>
                <w:szCs w:val="18"/>
              </w:rPr>
            </w:pPr>
            <w:r w:rsidRPr="00367A78">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F0E3F" w:rsidRPr="00592A1B" w:rsidTr="000C04D2">
        <w:trPr>
          <w:trHeight w:val="7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066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1 16 07090 04 0000 140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FF0E3F" w:rsidRPr="00592A1B" w:rsidTr="000C04D2">
        <w:trPr>
          <w:trHeight w:val="556"/>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066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1 16 10032 04 0000 140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FF0E3F" w:rsidRPr="00592A1B" w:rsidTr="000C04D2">
        <w:trPr>
          <w:trHeight w:val="126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066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1 16 10123 01 0041 140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066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1 17 01040 04 0000 180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Невыясненные поступления, зачисляемые в бюджеты городских округов</w:t>
            </w:r>
          </w:p>
        </w:tc>
      </w:tr>
      <w:tr w:rsidR="00FF0E3F" w:rsidRPr="00592A1B" w:rsidTr="000C04D2">
        <w:trPr>
          <w:trHeight w:val="379"/>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066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2 18 04010 04 0100 150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бюджетов городских округов от возврата бюджетными учреждениями остатков субсидий прошлых лет (по средствам краевого бюджета)</w:t>
            </w:r>
          </w:p>
        </w:tc>
      </w:tr>
      <w:tr w:rsidR="00FF0E3F" w:rsidRPr="00592A1B" w:rsidTr="000C04D2">
        <w:trPr>
          <w:trHeight w:val="38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066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2 18 04010 04 0200 150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бюджетов городских округов от возврата бюджетными учреждениями остатков субсидий прошлых лет (по средствам местного бюджета)</w:t>
            </w:r>
          </w:p>
        </w:tc>
      </w:tr>
      <w:tr w:rsidR="00CC4C56" w:rsidRPr="00592A1B" w:rsidTr="000C04D2">
        <w:trPr>
          <w:trHeight w:val="3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b/>
                <w:bCs/>
                <w:color w:val="000000"/>
                <w:sz w:val="18"/>
                <w:szCs w:val="18"/>
              </w:rPr>
            </w:pPr>
            <w:r w:rsidRPr="00592A1B">
              <w:rPr>
                <w:b/>
                <w:bCs/>
                <w:color w:val="000000"/>
                <w:sz w:val="18"/>
                <w:szCs w:val="18"/>
              </w:rPr>
              <w:t>075</w:t>
            </w:r>
          </w:p>
        </w:tc>
        <w:tc>
          <w:tcPr>
            <w:tcW w:w="93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4C56" w:rsidRPr="00367A78" w:rsidRDefault="00CC4C56" w:rsidP="00CC4C56">
            <w:pPr>
              <w:rPr>
                <w:b/>
                <w:bCs/>
                <w:sz w:val="18"/>
                <w:szCs w:val="18"/>
              </w:rPr>
            </w:pPr>
            <w:r w:rsidRPr="00367A78">
              <w:rPr>
                <w:b/>
                <w:bCs/>
                <w:sz w:val="18"/>
                <w:szCs w:val="18"/>
              </w:rPr>
              <w:t>Министерство образования Красноярского края</w:t>
            </w:r>
          </w:p>
        </w:tc>
      </w:tr>
      <w:tr w:rsidR="00FF0E3F" w:rsidRPr="00592A1B" w:rsidTr="000C04D2">
        <w:trPr>
          <w:trHeight w:val="9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075</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1 16 01193 01 0000 140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D62B76" w:rsidRPr="00592A1B" w:rsidTr="000C04D2">
        <w:trPr>
          <w:trHeight w:val="3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D62B76" w:rsidRPr="00592A1B" w:rsidRDefault="00D62B76" w:rsidP="00CC4C56">
            <w:pPr>
              <w:jc w:val="center"/>
              <w:rPr>
                <w:b/>
                <w:bCs/>
                <w:color w:val="000000"/>
                <w:sz w:val="18"/>
                <w:szCs w:val="18"/>
              </w:rPr>
            </w:pPr>
            <w:r w:rsidRPr="00592A1B">
              <w:rPr>
                <w:b/>
                <w:bCs/>
                <w:color w:val="000000"/>
                <w:sz w:val="18"/>
                <w:szCs w:val="18"/>
              </w:rPr>
              <w:t>099</w:t>
            </w:r>
          </w:p>
        </w:tc>
        <w:tc>
          <w:tcPr>
            <w:tcW w:w="9315" w:type="dxa"/>
            <w:gridSpan w:val="2"/>
            <w:tcBorders>
              <w:top w:val="nil"/>
              <w:left w:val="nil"/>
              <w:bottom w:val="single" w:sz="4" w:space="0" w:color="auto"/>
              <w:right w:val="single" w:sz="4" w:space="0" w:color="auto"/>
            </w:tcBorders>
            <w:shd w:val="clear" w:color="auto" w:fill="auto"/>
            <w:noWrap/>
            <w:vAlign w:val="center"/>
            <w:hideMark/>
          </w:tcPr>
          <w:p w:rsidR="00D62B76" w:rsidRPr="00367A78" w:rsidRDefault="00D62B76" w:rsidP="00D62B76">
            <w:pPr>
              <w:rPr>
                <w:b/>
                <w:bCs/>
                <w:sz w:val="18"/>
                <w:szCs w:val="18"/>
              </w:rPr>
            </w:pPr>
            <w:r w:rsidRPr="00367A78">
              <w:rPr>
                <w:b/>
                <w:bCs/>
                <w:sz w:val="18"/>
                <w:szCs w:val="18"/>
              </w:rPr>
              <w:t>Муниципальное учреждение «Финансовое управление Администрации города Норильска» </w:t>
            </w:r>
          </w:p>
        </w:tc>
      </w:tr>
      <w:tr w:rsidR="00FF0E3F" w:rsidRPr="00592A1B" w:rsidTr="000C04D2">
        <w:trPr>
          <w:trHeight w:val="429"/>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1 13 02994 04 0200 130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FF0E3F" w:rsidRPr="00592A1B" w:rsidTr="000C04D2">
        <w:trPr>
          <w:trHeight w:val="70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1 16 07010 04 0000 140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2C15A0">
            <w:pPr>
              <w:ind w:right="-113"/>
              <w:rPr>
                <w:sz w:val="18"/>
                <w:szCs w:val="18"/>
              </w:rPr>
            </w:pPr>
            <w:r w:rsidRPr="00367A78">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F0E3F" w:rsidRPr="00592A1B" w:rsidTr="000C04D2">
        <w:trPr>
          <w:trHeight w:val="701"/>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1 16 07090 04 0000 140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FF0E3F" w:rsidRPr="00592A1B" w:rsidTr="000C04D2">
        <w:trPr>
          <w:trHeight w:val="697"/>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lastRenderedPageBreak/>
              <w:t>099</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1 16 10032 04 0000 140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FF0E3F" w:rsidRPr="00592A1B" w:rsidTr="000C04D2">
        <w:trPr>
          <w:trHeight w:val="1543"/>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1 16 10061 04 0000 140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FF0E3F" w:rsidRPr="00592A1B" w:rsidTr="000C04D2">
        <w:trPr>
          <w:trHeight w:val="6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1 16 10100 04 0000 140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FF0E3F" w:rsidRPr="00592A1B" w:rsidTr="000C04D2">
        <w:trPr>
          <w:trHeight w:val="1192"/>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1 16 10123 01 0041 140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1 17 01040 04 0000 180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Невыясненные поступления, зачисляемые в бюджеты городских округов</w:t>
            </w:r>
          </w:p>
        </w:tc>
      </w:tr>
      <w:tr w:rsidR="00FF0E3F" w:rsidRPr="00592A1B" w:rsidTr="000C04D2">
        <w:trPr>
          <w:trHeight w:val="47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1 18 01410 04 0000 150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Поступления в бюджеты городских округов по решениям о взыскании средств из иных бюджетов бюджетной системы Российской Федерации</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1 18 01420 04 0000 150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Перечисления из бюджетов городских округов по решениям о взыскании средств</w:t>
            </w:r>
          </w:p>
        </w:tc>
      </w:tr>
      <w:tr w:rsidR="00FF0E3F" w:rsidRPr="00592A1B" w:rsidTr="000C04D2">
        <w:trPr>
          <w:trHeight w:val="658"/>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1 18 02400 04 0000 150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Поступления в бюджеты городских округов (перечисления из бюджетов городских округов) по урегулированию расчетов между бюджетами бюджетной системы Российской Федерации по распределенным доходам</w:t>
            </w:r>
          </w:p>
        </w:tc>
      </w:tr>
      <w:tr w:rsidR="00FF0E3F" w:rsidRPr="00592A1B" w:rsidTr="000C04D2">
        <w:trPr>
          <w:trHeight w:val="99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2 02 25113 04 0000 150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Субсидии бюджетам городских округов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FF0E3F" w:rsidRPr="00592A1B" w:rsidTr="000C04D2">
        <w:trPr>
          <w:trHeight w:val="64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2 02 25304 04 0000 150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FF0E3F" w:rsidRPr="00592A1B" w:rsidTr="000C04D2">
        <w:trPr>
          <w:trHeight w:val="3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2 02 25497 04 0000 150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Субсидии бюджетам городских округов на реализацию мероприятий по обеспечению жильем молодых семей</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2 02 25519 04 0000 150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Субсидии бюджетам городских округов на поддержку отрасли культуры</w:t>
            </w:r>
          </w:p>
        </w:tc>
      </w:tr>
      <w:tr w:rsidR="00FF0E3F" w:rsidRPr="00592A1B" w:rsidTr="000C04D2">
        <w:trPr>
          <w:trHeight w:val="3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2 02 25555 04 0000 150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Субсидии бюджетам городских округов на реализацию программ формирования современной городской среды</w:t>
            </w:r>
          </w:p>
        </w:tc>
      </w:tr>
      <w:tr w:rsidR="00FF0E3F" w:rsidRPr="00592A1B" w:rsidTr="000C04D2">
        <w:trPr>
          <w:trHeight w:val="84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2 02 29999 04 2650 150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субсидии бюджетам городских округов (на выполнение требований федеральных стандартов спортивной подготовки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r>
      <w:tr w:rsidR="00FF0E3F" w:rsidRPr="00592A1B" w:rsidTr="000C04D2">
        <w:trPr>
          <w:trHeight w:val="9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2 02 29999 04 2654 150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субсидии бюджетам городских округов (на развитие детско-юношеского спорта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r>
      <w:tr w:rsidR="00FF0E3F" w:rsidRPr="00592A1B" w:rsidTr="000C04D2">
        <w:trPr>
          <w:trHeight w:val="9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2 02 29999 04 7398 150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субсидии бюджетам городских округов (на проведение мероприятий, направленных на обеспечение безопасного участия детей в дорожном движении,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FF0E3F" w:rsidRPr="00592A1B" w:rsidTr="000C04D2">
        <w:trPr>
          <w:trHeight w:val="129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2 02 29999 04 7413 150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субсидии бюджетам городских округов (на частичное финансирование (возмещение) расходов на содержание единых дежурно-диспетчерских служб муниципальных образований Красноярского края в рамках ведомственного проекта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
        </w:tc>
      </w:tr>
      <w:tr w:rsidR="00FF0E3F" w:rsidRPr="00592A1B" w:rsidTr="000C04D2">
        <w:trPr>
          <w:trHeight w:val="1539"/>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2 02 29999 04 7436 150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субсидии бюджетам городских округов (на приобретение специализированных транспортных средств для перевозки инвалидов, спортивного  оборудования, инвентаря, экипировки для занятий физической культурой и спортом лиц с ограниченными возможностями здоровья и инвалидов в муниципальных физкультурно-спортивных организациях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r>
      <w:tr w:rsidR="00FF0E3F" w:rsidRPr="00592A1B" w:rsidTr="000C04D2">
        <w:trPr>
          <w:trHeight w:val="900"/>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lastRenderedPageBreak/>
              <w:t>099</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2 02 29999 04 7456 150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субсидии бюджетам городских округов (на поддержку деятельности муниципальных молодежных центров в рамках комплекса процессных мероприятий «Вовлечение молодежи в социальную практику» государственной программы Красноярского края  «Молодежь Красноярского края в XXI веке»)</w:t>
            </w:r>
          </w:p>
        </w:tc>
      </w:tr>
      <w:tr w:rsidR="00FF0E3F" w:rsidRPr="00592A1B" w:rsidTr="000C04D2">
        <w:trPr>
          <w:trHeight w:val="106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2 02 29999 04 7457 150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E4617F">
            <w:pPr>
              <w:ind w:right="-113"/>
              <w:rPr>
                <w:sz w:val="18"/>
                <w:szCs w:val="18"/>
              </w:rPr>
            </w:pPr>
            <w:r w:rsidRPr="00367A78">
              <w:rPr>
                <w:sz w:val="18"/>
                <w:szCs w:val="18"/>
              </w:rPr>
              <w:t>Прочие субсидии бюджетам городских округов (на реализацию отдельных мероприятий муниципальных программ, подпрограмм молодежной политики в рамках комплекса процессных мероприятий «Вовлечение молодежи в социальную практику» государственной программы Красноярского края «Молодежь Красноярского края в XXI веке»)</w:t>
            </w:r>
          </w:p>
        </w:tc>
      </w:tr>
      <w:tr w:rsidR="00FF0E3F" w:rsidRPr="00592A1B" w:rsidTr="000C04D2">
        <w:trPr>
          <w:trHeight w:val="127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2 02 29999 04 7466 150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субсидии бюджетам городских округов (</w:t>
            </w:r>
            <w:r w:rsidR="00AE6684" w:rsidRPr="00367A78">
              <w:rPr>
                <w:sz w:val="18"/>
                <w:szCs w:val="18"/>
              </w:rPr>
              <w:t>на подготовку документов территориального планирования и градостроительного зонирования (внесение в них изменений), на разработку документации по планировке территории в рамках ведомственного проекта «Стимулирование жилищного строительства» государственной программы Красноярского края «Создание условий для обеспечения жильем граждан и формирование комфортной городской среды»</w:t>
            </w:r>
            <w:r w:rsidRPr="00367A78">
              <w:rPr>
                <w:sz w:val="18"/>
                <w:szCs w:val="18"/>
              </w:rPr>
              <w:t>)</w:t>
            </w:r>
          </w:p>
        </w:tc>
      </w:tr>
      <w:tr w:rsidR="00FF0E3F" w:rsidRPr="00592A1B" w:rsidTr="00264402">
        <w:trPr>
          <w:trHeight w:val="97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2 02 29999 04 7470 150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субсидии бюджетам городских округов (на создание условий для предоставления горячего питания обучающимся общеобразовательных организаций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FF0E3F" w:rsidRPr="00592A1B" w:rsidTr="000C04D2">
        <w:trPr>
          <w:trHeight w:val="154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2 02 29999 04 7476 150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субсидии бюджетам городских округов (на приобретение специального оборудования, сырья и расходных материалов для муниципальных домов ремесел и муниципальных клубных формирований по ремеслам, а также на обеспечение их участия в региональных, федеральных, международных фестивалях (мероприятиях), выставках, ярмарках, смотрах, конкурсах по художественным народным ремеслам в рамках ведомственного проекта «Развитие искусства и творчества» государственной программы Красноярского края «Развитие культуры и туризма»)</w:t>
            </w:r>
          </w:p>
        </w:tc>
      </w:tr>
      <w:tr w:rsidR="00FF0E3F" w:rsidRPr="00592A1B" w:rsidTr="00264402">
        <w:trPr>
          <w:trHeight w:val="781"/>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2 02 29999 04 7480 150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субсидии бюджетам городских округов (</w:t>
            </w:r>
            <w:r w:rsidR="00AE6684" w:rsidRPr="00367A78">
              <w:rPr>
                <w:sz w:val="18"/>
                <w:szCs w:val="18"/>
              </w:rPr>
              <w:t>на организацию туристско-рекреационных зон на территории края в рамках ведомственного проекта «Развитие туристской индустрии» государственной программы Красноярского края «Развитие туризма»</w:t>
            </w:r>
            <w:r w:rsidRPr="00367A78">
              <w:rPr>
                <w:sz w:val="18"/>
                <w:szCs w:val="18"/>
              </w:rPr>
              <w:t>)</w:t>
            </w:r>
          </w:p>
        </w:tc>
      </w:tr>
      <w:tr w:rsidR="00FF0E3F" w:rsidRPr="00592A1B" w:rsidTr="00264402">
        <w:trPr>
          <w:trHeight w:val="1076"/>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2 02 29999 04 7482 150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субсидии бюджетам городских округов (</w:t>
            </w:r>
            <w:r w:rsidR="00AE6684" w:rsidRPr="00367A78">
              <w:rPr>
                <w:sz w:val="18"/>
                <w:szCs w:val="18"/>
              </w:rPr>
              <w:t>для постоянно действующих коллективов самодеятельного художественного творчества Красноярского края (любительских творческих коллективов) на поддержку творческих фестивалей и конкурсов, в том числе для детей и молодежи, в рамках регионального проекта «Творческие люди» государственной программы Красноярского края «Развитие культуры»)</w:t>
            </w:r>
          </w:p>
        </w:tc>
      </w:tr>
      <w:tr w:rsidR="00FF0E3F" w:rsidRPr="00592A1B" w:rsidTr="00264402">
        <w:trPr>
          <w:trHeight w:val="85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2 02 29999 04 7488 150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субсидии бюджетам городских округов (на комплектование книжных фондов библиотек муниципальных образований Красноярского края в рамках ведомственного проекта «Сохранение культурного и исторического наследия» государственной программы Красноярского края «Развитие культуры и туризма»)</w:t>
            </w:r>
          </w:p>
        </w:tc>
      </w:tr>
      <w:tr w:rsidR="00FF0E3F" w:rsidRPr="00592A1B" w:rsidTr="000C04D2">
        <w:trPr>
          <w:trHeight w:val="106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2 02 29999 04 7563 150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субсидии бюджетам городских округов (на приведение зданий и сооружений общеобразовательных организаций в соответствие с требованиями законодательства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FF0E3F" w:rsidRPr="00592A1B" w:rsidTr="000C04D2">
        <w:trPr>
          <w:trHeight w:val="126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2 02 29999 04 7579 150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субсидии бюджетам городских округов (</w:t>
            </w:r>
            <w:r w:rsidR="00AE6684" w:rsidRPr="00367A78">
              <w:rPr>
                <w:sz w:val="18"/>
                <w:szCs w:val="18"/>
              </w:rPr>
              <w:t>на реализацию муниципальных программ (подпрограмм) поддержки социально ориентированных некоммерческих организаций в рамках комплекса процессных мероприятий «Обеспечение реализации общественных и гражданских инициатив и поддержка институтов гражданского общества» государственной программы Красноярского края «Укрепление единства российской нации, реализация государственной национальной политики и содействие развитию институтов гражданского общества»)</w:t>
            </w:r>
          </w:p>
        </w:tc>
      </w:tr>
      <w:tr w:rsidR="00FF0E3F" w:rsidRPr="00592A1B" w:rsidTr="00264402">
        <w:trPr>
          <w:trHeight w:val="1038"/>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2 02 29999 04 7582 150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субсидии бюджетам городских округов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FF0E3F" w:rsidRPr="00592A1B" w:rsidTr="00264402">
        <w:trPr>
          <w:trHeight w:val="149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2 02 29999 04 7583 150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субсидии бюджетам городских округов (на софинансирование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FF0E3F" w:rsidRPr="00592A1B" w:rsidTr="00264402">
        <w:trPr>
          <w:trHeight w:val="980"/>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2 02 29999 04 7607 150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субсидии бюджетам городских округов (на реализацию муниципальных программ развития субъектов малого и среднего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w:t>
            </w:r>
          </w:p>
        </w:tc>
      </w:tr>
      <w:tr w:rsidR="00FF0E3F" w:rsidRPr="00592A1B" w:rsidTr="00264402">
        <w:trPr>
          <w:trHeight w:val="1265"/>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lastRenderedPageBreak/>
              <w:t>099</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2 02 29999 04 7661 150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субсидии бюджетам городских округов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w:t>
            </w:r>
          </w:p>
        </w:tc>
      </w:tr>
      <w:tr w:rsidR="00FF0E3F" w:rsidRPr="00592A1B" w:rsidTr="000C04D2">
        <w:trPr>
          <w:trHeight w:val="125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2 02 29999 04 7668 150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субсидии бюджетам городских округов (</w:t>
            </w:r>
            <w:r w:rsidR="00AE6684" w:rsidRPr="00367A78">
              <w:rPr>
                <w:sz w:val="18"/>
                <w:szCs w:val="18"/>
              </w:rPr>
              <w:t>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развития социального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w:t>
            </w:r>
            <w:r w:rsidRPr="00367A78">
              <w:rPr>
                <w:sz w:val="18"/>
                <w:szCs w:val="18"/>
              </w:rPr>
              <w:t>)</w:t>
            </w:r>
          </w:p>
        </w:tc>
      </w:tr>
      <w:tr w:rsidR="00FF0E3F" w:rsidRPr="00592A1B" w:rsidTr="00264402">
        <w:trPr>
          <w:trHeight w:val="1413"/>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2 02 30024 04 0289 150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Субвенции бюджетам городских округов на выполнение передаваемых полномочий субъектов Российской Федерации (на организацию и осуществление деятельности по опеке и попечительству в отношении совершеннолетних граждан, а также в сфере патронажа (в соответствии с Законом края от 11 июля 2019 года № 7-2988) в рамках комплекса процессных мероприятий «Повышение качества и доступности социальных услуг» государственной программы Красноярского края «Развитие системы социальной поддержки граждан»)</w:t>
            </w:r>
          </w:p>
        </w:tc>
      </w:tr>
      <w:tr w:rsidR="00FF0E3F" w:rsidRPr="00592A1B" w:rsidTr="000C04D2">
        <w:trPr>
          <w:trHeight w:val="126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2 02 30024 04 5780 150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обеспечению отдыха и оздоровления детей, проживающих в Арктической зоне Российской Федерации (в соответствии с Законом края от 19 апреля 2018 года № 5-1533),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FF0E3F" w:rsidRPr="00592A1B" w:rsidTr="000C04D2">
        <w:trPr>
          <w:trHeight w:val="2683"/>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2 02 30024 04 7408 150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Субвенции бюджетам городских округов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FF0E3F" w:rsidRPr="00592A1B" w:rsidTr="000C04D2">
        <w:trPr>
          <w:trHeight w:val="290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2 02 30024 04 7409 150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Субвенции бюджетам городских округов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FF0E3F" w:rsidRPr="00592A1B" w:rsidTr="0046654A">
        <w:trPr>
          <w:trHeight w:val="15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2 02 30024 04 7429 150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Субвенции бюджетам городских округов на выполнение передаваемых полномочий субъектов Российской Федерации (</w:t>
            </w:r>
            <w:r w:rsidR="00AE6684" w:rsidRPr="00367A78">
              <w:rPr>
                <w:sz w:val="18"/>
                <w:szCs w:val="18"/>
              </w:rPr>
              <w:t>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 по министерству экономики и регионального развития Красноярского края в рамках непрограммных расходов</w:t>
            </w:r>
            <w:r w:rsidRPr="00367A78">
              <w:rPr>
                <w:sz w:val="18"/>
                <w:szCs w:val="18"/>
              </w:rPr>
              <w:t>)</w:t>
            </w:r>
          </w:p>
        </w:tc>
      </w:tr>
      <w:tr w:rsidR="00FF0E3F" w:rsidRPr="00592A1B" w:rsidTr="0046654A">
        <w:trPr>
          <w:trHeight w:val="1737"/>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2 02 30024 04 7467 150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Субвенции бюджетам городских округов на выполнение передаваемых полномочий субъектов Российской Федерации (</w:t>
            </w:r>
            <w:r w:rsidR="00AE6684" w:rsidRPr="00367A78">
              <w:rPr>
                <w:sz w:val="18"/>
                <w:szCs w:val="18"/>
              </w:rPr>
              <w:t>на обеспечение деятельности специалистов, осуществляющих переданные государственные полномочия по переселению граждан из районов Крайнего Севера и приравненных к ним местностей (в соответствии с Законом края от 21 декабря 2010 года № 11-5582),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жильем граждан и формирование комфортной городской среды»)</w:t>
            </w:r>
          </w:p>
        </w:tc>
      </w:tr>
      <w:tr w:rsidR="00FF0E3F" w:rsidRPr="00592A1B" w:rsidTr="0046654A">
        <w:trPr>
          <w:trHeight w:val="969"/>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lastRenderedPageBreak/>
              <w:t>099</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2 02 30024 04 7514 150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Субвенции бюджетам городских округов на выполнение передаваемых полномочий субъектов Российской Федерации (на выполнение государственных полномочий по созданию и обеспечению деятельности административных комиссий (в соответствии с Законом края от 23 апреля 2009 года № 8-3170) в рамках непрограммных расходов органов судебной власти)</w:t>
            </w:r>
          </w:p>
        </w:tc>
      </w:tr>
      <w:tr w:rsidR="00FF0E3F" w:rsidRPr="00592A1B" w:rsidTr="00192A22">
        <w:trPr>
          <w:trHeight w:val="1776"/>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2 02 30024 04 7518 150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Субвенции бюджетам городских округов на выполнение передаваемых полномочий субъектов Российской Федерации (</w:t>
            </w:r>
            <w:r w:rsidR="00AE6684" w:rsidRPr="00367A78">
              <w:rPr>
                <w:sz w:val="18"/>
                <w:szCs w:val="18"/>
              </w:rPr>
              <w:t>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комплекса процессных мероприятий «Обеспечение охраны природных комплексов и объектов, сохранение биологического разнообразия» государственной программы Красноярского края «Развитие лесного хозяйства, воспроизводство и использование природных ресурсов</w:t>
            </w:r>
            <w:r w:rsidRPr="00367A78">
              <w:rPr>
                <w:sz w:val="18"/>
                <w:szCs w:val="18"/>
              </w:rPr>
              <w:t>»)</w:t>
            </w:r>
          </w:p>
        </w:tc>
      </w:tr>
      <w:tr w:rsidR="00FF0E3F" w:rsidRPr="00592A1B" w:rsidTr="00192A22">
        <w:trPr>
          <w:trHeight w:val="1262"/>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F396A" w:rsidRDefault="00CC4C56" w:rsidP="00CC4C56">
            <w:pPr>
              <w:jc w:val="center"/>
              <w:rPr>
                <w:sz w:val="18"/>
                <w:szCs w:val="18"/>
              </w:rPr>
            </w:pPr>
            <w:r w:rsidRPr="005F396A">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F396A" w:rsidRDefault="00CC4C56" w:rsidP="00CC4C56">
            <w:pPr>
              <w:jc w:val="center"/>
              <w:rPr>
                <w:sz w:val="18"/>
                <w:szCs w:val="18"/>
              </w:rPr>
            </w:pPr>
            <w:r w:rsidRPr="005F396A">
              <w:rPr>
                <w:sz w:val="18"/>
                <w:szCs w:val="18"/>
              </w:rPr>
              <w:t>2 02 30024 04 7519 150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 в рамках комплекса процессных мероприятий «Создание условий для развития архивного дела» государственной программы Красноярского края «Развитие культуры и туризма»)</w:t>
            </w:r>
          </w:p>
        </w:tc>
      </w:tr>
      <w:tr w:rsidR="00F65078" w:rsidRPr="00592A1B" w:rsidTr="00192A22">
        <w:trPr>
          <w:trHeight w:val="1691"/>
        </w:trPr>
        <w:tc>
          <w:tcPr>
            <w:tcW w:w="1458" w:type="dxa"/>
            <w:tcBorders>
              <w:top w:val="nil"/>
              <w:left w:val="single" w:sz="4" w:space="0" w:color="auto"/>
              <w:bottom w:val="single" w:sz="4" w:space="0" w:color="auto"/>
              <w:right w:val="single" w:sz="4" w:space="0" w:color="auto"/>
            </w:tcBorders>
            <w:shd w:val="clear" w:color="auto" w:fill="auto"/>
            <w:noWrap/>
            <w:vAlign w:val="center"/>
          </w:tcPr>
          <w:p w:rsidR="00F65078" w:rsidRPr="005F396A" w:rsidRDefault="00F65078" w:rsidP="00CC4C56">
            <w:pPr>
              <w:jc w:val="center"/>
              <w:rPr>
                <w:sz w:val="18"/>
                <w:szCs w:val="18"/>
              </w:rPr>
            </w:pPr>
            <w:r w:rsidRPr="005F396A">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tcPr>
          <w:p w:rsidR="00F65078" w:rsidRPr="005F396A" w:rsidRDefault="00F65078" w:rsidP="00CC4C56">
            <w:pPr>
              <w:jc w:val="center"/>
              <w:rPr>
                <w:sz w:val="18"/>
                <w:szCs w:val="18"/>
              </w:rPr>
            </w:pPr>
            <w:r w:rsidRPr="005F396A">
              <w:rPr>
                <w:sz w:val="18"/>
                <w:szCs w:val="18"/>
              </w:rPr>
              <w:t>2 02 30024 04 7551 150</w:t>
            </w:r>
          </w:p>
        </w:tc>
        <w:tc>
          <w:tcPr>
            <w:tcW w:w="7229" w:type="dxa"/>
            <w:tcBorders>
              <w:top w:val="nil"/>
              <w:left w:val="nil"/>
              <w:bottom w:val="single" w:sz="4" w:space="0" w:color="auto"/>
              <w:right w:val="single" w:sz="4" w:space="0" w:color="auto"/>
            </w:tcBorders>
            <w:shd w:val="clear" w:color="auto" w:fill="auto"/>
            <w:vAlign w:val="center"/>
          </w:tcPr>
          <w:p w:rsidR="00F65078" w:rsidRPr="00367A78" w:rsidRDefault="00F65078" w:rsidP="00CC4C56">
            <w:pPr>
              <w:rPr>
                <w:sz w:val="18"/>
                <w:szCs w:val="18"/>
              </w:rPr>
            </w:pPr>
            <w:r w:rsidRPr="00367A78">
              <w:rPr>
                <w:sz w:val="18"/>
                <w:szCs w:val="18"/>
              </w:rPr>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решению вопросов социальной поддержки детей-сирот и детей, оставшихся без попечения родителей (в соответствии с Законом края от 27 декабря 2005 года № 17-4370), в рамках комплекса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государственной программы Красноярского края «Развитие образования»)</w:t>
            </w:r>
          </w:p>
        </w:tc>
      </w:tr>
      <w:tr w:rsidR="00FF0E3F" w:rsidRPr="00592A1B" w:rsidTr="00192A22">
        <w:trPr>
          <w:trHeight w:val="168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F396A" w:rsidRDefault="00CC4C56" w:rsidP="00CC4C56">
            <w:pPr>
              <w:jc w:val="center"/>
              <w:rPr>
                <w:sz w:val="18"/>
                <w:szCs w:val="18"/>
              </w:rPr>
            </w:pPr>
            <w:r w:rsidRPr="005F396A">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F396A" w:rsidRDefault="00CC4C56" w:rsidP="00CC4C56">
            <w:pPr>
              <w:jc w:val="center"/>
              <w:rPr>
                <w:sz w:val="18"/>
                <w:szCs w:val="18"/>
              </w:rPr>
            </w:pPr>
            <w:r w:rsidRPr="005F396A">
              <w:rPr>
                <w:sz w:val="18"/>
                <w:szCs w:val="18"/>
              </w:rPr>
              <w:t>2 02 30024 04 7552 150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комплекса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государственной программы Красноярского края «Развитие образования»)</w:t>
            </w:r>
          </w:p>
        </w:tc>
      </w:tr>
      <w:tr w:rsidR="00FF0E3F" w:rsidRPr="00592A1B" w:rsidTr="0046654A">
        <w:trPr>
          <w:trHeight w:val="2332"/>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2 02 30024 04 7554 150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Субвенции бюджетам городских округов на выполнение передаваемых полномочий субъектов Российской Федерации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FF0E3F" w:rsidRPr="00592A1B" w:rsidTr="000C04D2">
        <w:trPr>
          <w:trHeight w:val="282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2 02 30024 04 7564 150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Субвенции бюджетам городских округов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FF0E3F" w:rsidRPr="00592A1B" w:rsidTr="00192A22">
        <w:trPr>
          <w:trHeight w:val="1971"/>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2 02 30024 04 7566 150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Субвенции бюджетам городских округов на выполнение передаваемых полномочий субъектов Российской Федерации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FF0E3F" w:rsidRPr="00592A1B" w:rsidTr="00192A22">
        <w:trPr>
          <w:trHeight w:val="1549"/>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lastRenderedPageBreak/>
              <w:t>099</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2 02 30024 04 7570 150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Субвенции бюджетам городских округов на выполнение передаваемых полномочий субъектов Российской Федерации (</w:t>
            </w:r>
            <w:r w:rsidR="00E11B73" w:rsidRPr="00367A78">
              <w:rPr>
                <w:sz w:val="18"/>
                <w:szCs w:val="18"/>
              </w:rPr>
              <w:t>на реализацию отдельных мер по обеспечению ограничения платы граждан за коммунальные услуги (в соответствии с Законом края от 1 декабря 2014 года № 7-2839) в рамках комплекса процессных мероприятий «Обеспечение доступности платы граждан» государственной программы Красноярского края «Реформирование и модернизация жилищно-коммунального хозяйства»</w:t>
            </w:r>
            <w:r w:rsidRPr="00367A78">
              <w:rPr>
                <w:sz w:val="18"/>
                <w:szCs w:val="18"/>
              </w:rPr>
              <w:t>)</w:t>
            </w:r>
          </w:p>
        </w:tc>
      </w:tr>
      <w:tr w:rsidR="00FF0E3F" w:rsidRPr="00592A1B" w:rsidTr="000C04D2">
        <w:trPr>
          <w:trHeight w:val="2929"/>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2 02 30024 04 7588 150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Субвенции бюджетам городских округов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FF0E3F" w:rsidRPr="00592A1B" w:rsidTr="0046654A">
        <w:trPr>
          <w:trHeight w:val="1299"/>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2 02 30024 04 7604 150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Субвенции бюджетам городских округов на выполнение передаваемых полномочий субъектов Российской Федерации (</w:t>
            </w:r>
            <w:r w:rsidR="00EC0314" w:rsidRPr="00367A78">
              <w:rPr>
                <w:sz w:val="18"/>
                <w:szCs w:val="18"/>
              </w:rPr>
              <w:t>на 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по министерству образования Красноярского края в рамках непрограммных расходов</w:t>
            </w:r>
            <w:r w:rsidRPr="00367A78">
              <w:rPr>
                <w:sz w:val="18"/>
                <w:szCs w:val="18"/>
              </w:rPr>
              <w:t>)</w:t>
            </w:r>
          </w:p>
        </w:tc>
      </w:tr>
      <w:tr w:rsidR="00FF0E3F" w:rsidRPr="00592A1B" w:rsidTr="000C04D2">
        <w:trPr>
          <w:trHeight w:val="128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2 02 30024 04 7649 150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FF0E3F" w:rsidRPr="00592A1B" w:rsidTr="000C04D2">
        <w:trPr>
          <w:trHeight w:val="1703"/>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2 02 30024 04 7676 150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 (в соответствии с Законом края от 22 июня 2023 года № 5-1959), в рамках комплекса процессных мероприятий «Профилактика заболеваний и формирование здорового образа жизни. Обеспечение первичной медико-санитарной помощи, паллиативной помощи» государственной программы Красноярского края «Развитие здравоохранения»)</w:t>
            </w:r>
          </w:p>
        </w:tc>
      </w:tr>
      <w:tr w:rsidR="00FF0E3F" w:rsidRPr="00592A1B" w:rsidTr="005F396A">
        <w:trPr>
          <w:trHeight w:val="153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F396A" w:rsidRDefault="00CC4C56" w:rsidP="00CC4C56">
            <w:pPr>
              <w:jc w:val="center"/>
              <w:rPr>
                <w:sz w:val="18"/>
                <w:szCs w:val="18"/>
              </w:rPr>
            </w:pPr>
            <w:r w:rsidRPr="005F396A">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F396A" w:rsidRDefault="00CC4C56" w:rsidP="00CC4C56">
            <w:pPr>
              <w:jc w:val="center"/>
              <w:rPr>
                <w:sz w:val="18"/>
                <w:szCs w:val="18"/>
              </w:rPr>
            </w:pPr>
            <w:r w:rsidRPr="005F396A">
              <w:rPr>
                <w:sz w:val="18"/>
                <w:szCs w:val="18"/>
              </w:rPr>
              <w:t>2 02 30024 04 7685 150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Субвенции бюджетам городских округов на выполнение передаваемых полномочий субъектов Российской Федерации (на осуществление отдельных государственных полномочий в области охраны труда по государственному управлению охраной труда (в соответствии с Законом края от 22 декабря 2023 года № 6-2397) в рамках комплекса процессных мероприятий «Активная политика занятости населения и социальная поддержка безработных граждан» государственной программы Красноярского края «Содействие занятости населения»)</w:t>
            </w:r>
          </w:p>
        </w:tc>
      </w:tr>
      <w:tr w:rsidR="00FF0E3F" w:rsidRPr="00592A1B" w:rsidTr="005F396A">
        <w:trPr>
          <w:trHeight w:val="2132"/>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F396A" w:rsidRDefault="00CC4C56" w:rsidP="00CC4C56">
            <w:pPr>
              <w:jc w:val="center"/>
              <w:rPr>
                <w:sz w:val="18"/>
                <w:szCs w:val="18"/>
              </w:rPr>
            </w:pPr>
            <w:r w:rsidRPr="005F396A">
              <w:rPr>
                <w:sz w:val="18"/>
                <w:szCs w:val="18"/>
              </w:rPr>
              <w:t>099</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F396A" w:rsidRDefault="00CC4C56" w:rsidP="00CC4C56">
            <w:pPr>
              <w:jc w:val="center"/>
              <w:rPr>
                <w:sz w:val="18"/>
                <w:szCs w:val="18"/>
              </w:rPr>
            </w:pPr>
            <w:r w:rsidRPr="005F396A">
              <w:rPr>
                <w:sz w:val="18"/>
                <w:szCs w:val="18"/>
              </w:rPr>
              <w:t>2 02 30024 04 7846 150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367A78" w:rsidRDefault="00F65078" w:rsidP="00CC4C56">
            <w:pPr>
              <w:rPr>
                <w:sz w:val="18"/>
                <w:szCs w:val="18"/>
              </w:rPr>
            </w:pPr>
            <w:r w:rsidRPr="00367A78">
              <w:rPr>
                <w:sz w:val="18"/>
                <w:szCs w:val="18"/>
              </w:rPr>
              <w:t>Субвенции бюджетам городских округов на выполнение передаваемых полномочий субъектов Российской Федерации (</w:t>
            </w:r>
            <w:r w:rsidR="00EC0314" w:rsidRPr="00367A78">
              <w:rPr>
                <w:sz w:val="18"/>
                <w:szCs w:val="18"/>
              </w:rPr>
              <w:t>на осуществление отдельных государственных полномочий по обеспечению предоставления мер социальной поддержки гражданам, достигшим возраста 21 года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жильем граждан и формирование комфортной городской среды»</w:t>
            </w:r>
            <w:r w:rsidRPr="00367A78">
              <w:rPr>
                <w:sz w:val="18"/>
                <w:szCs w:val="18"/>
              </w:rPr>
              <w:t>)</w:t>
            </w:r>
          </w:p>
        </w:tc>
      </w:tr>
      <w:tr w:rsidR="00FF0E3F" w:rsidRPr="00592A1B" w:rsidTr="005F396A">
        <w:trPr>
          <w:trHeight w:val="900"/>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2 02 30029 04 0000 150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FF0E3F" w:rsidRPr="00592A1B" w:rsidTr="0046654A">
        <w:trPr>
          <w:trHeight w:val="74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2 02 35120 04 0000 150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FF0E3F" w:rsidRPr="00592A1B" w:rsidTr="000C04D2">
        <w:trPr>
          <w:trHeight w:val="1549"/>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lastRenderedPageBreak/>
              <w:t>099</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2 02 45050 04 0000 150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FF0E3F" w:rsidRPr="00592A1B" w:rsidTr="00264402">
        <w:trPr>
          <w:trHeight w:val="832"/>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2 02 45179 04 0000 150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FF0E3F" w:rsidRPr="00592A1B" w:rsidTr="000C04D2">
        <w:trPr>
          <w:trHeight w:val="121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2 02 45303 04 0000 150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FF0E3F" w:rsidRPr="00592A1B" w:rsidTr="000C04D2">
        <w:trPr>
          <w:trHeight w:val="1246"/>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2 02 49999 04 0853 150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межбюджетные трансферты, передаваемые бюджетам городских округов (</w:t>
            </w:r>
            <w:r w:rsidR="00EC0314" w:rsidRPr="00367A78">
              <w:rPr>
                <w:sz w:val="18"/>
                <w:szCs w:val="18"/>
              </w:rPr>
              <w:t>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по министерству образования Красноярского края в рамках непрограммных расходов</w:t>
            </w:r>
            <w:r w:rsidRPr="00367A78">
              <w:rPr>
                <w:sz w:val="18"/>
                <w:szCs w:val="18"/>
              </w:rPr>
              <w:t>)</w:t>
            </w:r>
          </w:p>
        </w:tc>
      </w:tr>
      <w:tr w:rsidR="00FF0E3F" w:rsidRPr="00592A1B" w:rsidTr="00264402">
        <w:trPr>
          <w:trHeight w:val="89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2 02 49999 04 5299 150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межбюджетные трансферты, передаваемые бюджетам городских округов (на обустройство и восстановление воинских захоронений в рамках ведомственного проекта «Благоустройство территорий муниципальных образований» государственной программы Красноярского края «Содействие развитию местного самоуправления»)</w:t>
            </w:r>
          </w:p>
        </w:tc>
      </w:tr>
      <w:tr w:rsidR="00FF0E3F" w:rsidRPr="00592A1B" w:rsidTr="00264402">
        <w:trPr>
          <w:trHeight w:val="1106"/>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2 02 49999 04 7412 150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межбюджетные трансферты, передаваемые бюджетам городских округов (на обеспечение первичных мер пожарной безопасности в рамках ведомственного проекта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
        </w:tc>
      </w:tr>
      <w:tr w:rsidR="00FF0E3F" w:rsidRPr="00592A1B" w:rsidTr="00EC0314">
        <w:trPr>
          <w:trHeight w:val="9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2 02 49999 04 7418 150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743D11">
            <w:pPr>
              <w:ind w:right="-113"/>
              <w:rPr>
                <w:sz w:val="18"/>
                <w:szCs w:val="18"/>
              </w:rPr>
            </w:pPr>
            <w:r w:rsidRPr="00367A78">
              <w:rPr>
                <w:sz w:val="18"/>
                <w:szCs w:val="18"/>
              </w:rPr>
              <w:t>Прочие межбюджетные трансферты, передаваемые бюджетам городских округов (на поддержку физкультурно-спортивных клубов по месту жительства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FF0E3F" w:rsidRPr="00592A1B" w:rsidTr="008317F7">
        <w:trPr>
          <w:trHeight w:val="1506"/>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2 02 49999 04 7744 150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межбюджетные трансферты, передаваемые бюджетам городских округов (</w:t>
            </w:r>
            <w:r w:rsidR="00EC0314" w:rsidRPr="00367A78">
              <w:rPr>
                <w:sz w:val="18"/>
                <w:szCs w:val="18"/>
              </w:rPr>
              <w:t>в целях содействия достижению и (или) поощрения достижения наилучших значений показателей эффективности деятельности органов местного самоуправления муниципальных, городских округов и муниципальных районов в рамках ведомственного проекта «Повышение качества муниципального управления» государственной программы Красноярского края «Поддержка комплексного развития территорий и содействие развитию местного самоуправления»</w:t>
            </w:r>
            <w:r w:rsidRPr="00367A78">
              <w:rPr>
                <w:sz w:val="18"/>
                <w:szCs w:val="18"/>
              </w:rPr>
              <w:t>)</w:t>
            </w:r>
          </w:p>
        </w:tc>
      </w:tr>
      <w:tr w:rsidR="00FF0E3F" w:rsidRPr="00592A1B" w:rsidTr="008317F7">
        <w:trPr>
          <w:trHeight w:val="1611"/>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2 02 49999 04 7687 150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межбюджетные трансферты, передаваемые бюджетам городских округов (на цели поощрения муниципальных управленческих команд за достижение Красноярским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за счет средств, предоставленных из федерального бюджета, по министерству экономики и регионального развития Красноярского края в рамках непрограммных расходов отдельных органов исполнительной власти)</w:t>
            </w:r>
          </w:p>
        </w:tc>
      </w:tr>
      <w:tr w:rsidR="00FF0E3F" w:rsidRPr="00592A1B" w:rsidTr="000C04D2">
        <w:trPr>
          <w:trHeight w:val="861"/>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2 08 04000 04 0000 150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FF0E3F" w:rsidRPr="00592A1B" w:rsidTr="000C04D2">
        <w:trPr>
          <w:trHeight w:val="3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2 08 10000 04 0000 150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Перечисления из бюджетов городских округов (в бюджеты городских округов) для осуществления взыскания</w:t>
            </w:r>
          </w:p>
        </w:tc>
      </w:tr>
      <w:tr w:rsidR="00FF0E3F" w:rsidRPr="00592A1B" w:rsidTr="000C04D2">
        <w:trPr>
          <w:trHeight w:val="96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2 19 25113 04 0000 150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Возврат остатков субсидий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из бюджетов городских округов</w:t>
            </w:r>
          </w:p>
        </w:tc>
      </w:tr>
      <w:tr w:rsidR="00FF0E3F" w:rsidRPr="00592A1B" w:rsidTr="00192A22">
        <w:trPr>
          <w:trHeight w:val="662"/>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2 19 25304 04 0000 150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FF0E3F" w:rsidRPr="00592A1B" w:rsidTr="00192A22">
        <w:trPr>
          <w:trHeight w:val="546"/>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099</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2 19 25555 04 0000 150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Возврат остатков субсидий на реализацию программ формирования современной городской среды из бюджетов городских округов</w:t>
            </w:r>
          </w:p>
        </w:tc>
      </w:tr>
      <w:tr w:rsidR="00FF0E3F" w:rsidRPr="00592A1B" w:rsidTr="00B00D0B">
        <w:trPr>
          <w:trHeight w:val="420"/>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lastRenderedPageBreak/>
              <w:t>099</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2 19 60010 04 0000 150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CC4C56" w:rsidRPr="00592A1B" w:rsidTr="000C04D2">
        <w:trPr>
          <w:trHeight w:val="3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b/>
                <w:bCs/>
                <w:color w:val="000000"/>
                <w:sz w:val="18"/>
                <w:szCs w:val="18"/>
              </w:rPr>
            </w:pPr>
            <w:r w:rsidRPr="00592A1B">
              <w:rPr>
                <w:b/>
                <w:bCs/>
                <w:color w:val="000000"/>
                <w:sz w:val="18"/>
                <w:szCs w:val="18"/>
              </w:rPr>
              <w:t>120</w:t>
            </w:r>
          </w:p>
        </w:tc>
        <w:tc>
          <w:tcPr>
            <w:tcW w:w="93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4C56" w:rsidRPr="00367A78" w:rsidRDefault="00CC4C56" w:rsidP="00CC4C56">
            <w:pPr>
              <w:rPr>
                <w:b/>
                <w:bCs/>
                <w:sz w:val="18"/>
                <w:szCs w:val="18"/>
              </w:rPr>
            </w:pPr>
            <w:r w:rsidRPr="00367A78">
              <w:rPr>
                <w:b/>
                <w:bCs/>
                <w:sz w:val="18"/>
                <w:szCs w:val="18"/>
              </w:rPr>
              <w:t>Служба по ветеринарному надзору Красноярского края</w:t>
            </w:r>
          </w:p>
        </w:tc>
      </w:tr>
      <w:tr w:rsidR="00FF0E3F" w:rsidRPr="00592A1B" w:rsidTr="00264402">
        <w:trPr>
          <w:trHeight w:val="752"/>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120</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1 16 01193 01 0000 140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CC4C56" w:rsidRPr="00592A1B" w:rsidTr="000C04D2">
        <w:trPr>
          <w:trHeight w:val="3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b/>
                <w:bCs/>
                <w:color w:val="000000"/>
                <w:sz w:val="18"/>
                <w:szCs w:val="18"/>
              </w:rPr>
            </w:pPr>
            <w:r w:rsidRPr="00592A1B">
              <w:rPr>
                <w:b/>
                <w:bCs/>
                <w:color w:val="000000"/>
                <w:sz w:val="18"/>
                <w:szCs w:val="18"/>
              </w:rPr>
              <w:t>128</w:t>
            </w:r>
          </w:p>
        </w:tc>
        <w:tc>
          <w:tcPr>
            <w:tcW w:w="93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4C56" w:rsidRPr="00367A78" w:rsidRDefault="00CC4C56" w:rsidP="00CC4C56">
            <w:pPr>
              <w:rPr>
                <w:b/>
                <w:bCs/>
                <w:sz w:val="18"/>
                <w:szCs w:val="18"/>
              </w:rPr>
            </w:pPr>
            <w:r w:rsidRPr="00367A78">
              <w:rPr>
                <w:b/>
                <w:bCs/>
                <w:sz w:val="18"/>
                <w:szCs w:val="18"/>
              </w:rPr>
              <w:t>Муниципальное учреждение «Управление жилищного фонда Администрации города Норильска»</w:t>
            </w:r>
          </w:p>
        </w:tc>
      </w:tr>
      <w:tr w:rsidR="00FF0E3F" w:rsidRPr="00592A1B" w:rsidTr="00264402">
        <w:trPr>
          <w:trHeight w:val="82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128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1 11 09044 04 0100 120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743D11">
            <w:pPr>
              <w:ind w:right="-113"/>
              <w:rPr>
                <w:sz w:val="18"/>
                <w:szCs w:val="18"/>
              </w:rPr>
            </w:pPr>
            <w:r w:rsidRPr="00367A78">
              <w:rPr>
                <w:sz w:val="18"/>
                <w:szCs w:val="1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(от предоставления жилых помещений по договорам коммерческого найма)</w:t>
            </w:r>
          </w:p>
        </w:tc>
      </w:tr>
      <w:tr w:rsidR="00FF0E3F" w:rsidRPr="00592A1B" w:rsidTr="00192A22">
        <w:trPr>
          <w:trHeight w:val="1106"/>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128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1 11 09044 04 0200 120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(от предоставления жилых помещений по договорам найма, за исключением коммерческого найма)</w:t>
            </w:r>
          </w:p>
        </w:tc>
      </w:tr>
      <w:tr w:rsidR="00FF0E3F" w:rsidRPr="00592A1B" w:rsidTr="00264402">
        <w:trPr>
          <w:trHeight w:val="78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128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1 11 09044 04 0300 120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(от предоставления жилых помещений по договорам аренды)</w:t>
            </w:r>
          </w:p>
        </w:tc>
      </w:tr>
      <w:tr w:rsidR="00FF0E3F" w:rsidRPr="00592A1B" w:rsidTr="00192A22">
        <w:trPr>
          <w:trHeight w:val="42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128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1 13 02064 04 0000 130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поступающие в порядке возмещения расходов, понесенных в связи с эксплуатацией имущества городских округов</w:t>
            </w:r>
          </w:p>
        </w:tc>
      </w:tr>
      <w:tr w:rsidR="00FF0E3F" w:rsidRPr="00592A1B" w:rsidTr="000C04D2">
        <w:trPr>
          <w:trHeight w:val="411"/>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128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1 13 02994 04 0200 130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FF0E3F" w:rsidRPr="00592A1B" w:rsidTr="000C04D2">
        <w:trPr>
          <w:trHeight w:val="41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128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1 13 02994 04 0300 130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FF0E3F" w:rsidRPr="00592A1B" w:rsidTr="000C04D2">
        <w:trPr>
          <w:trHeight w:val="83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128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1 14 02043 04 0000 410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FF0E3F" w:rsidRPr="00592A1B" w:rsidTr="000C04D2">
        <w:trPr>
          <w:trHeight w:val="6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128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1 14 03040 04 0000 410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r>
      <w:tr w:rsidR="00FF0E3F" w:rsidRPr="00592A1B" w:rsidTr="00264402">
        <w:trPr>
          <w:trHeight w:val="733"/>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128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1 16 07010 04 0000 140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131621">
            <w:pPr>
              <w:ind w:right="-113"/>
              <w:rPr>
                <w:sz w:val="18"/>
                <w:szCs w:val="18"/>
              </w:rPr>
            </w:pPr>
            <w:r w:rsidRPr="00367A78">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F0E3F" w:rsidRPr="00592A1B" w:rsidTr="000C04D2">
        <w:trPr>
          <w:trHeight w:val="696"/>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128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1 16 07090 04 0000 140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FF0E3F" w:rsidRPr="00592A1B" w:rsidTr="000C04D2">
        <w:trPr>
          <w:trHeight w:val="706"/>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128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1 16 10032 04 0000 140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FF0E3F" w:rsidRPr="00592A1B" w:rsidTr="000C04D2">
        <w:trPr>
          <w:trHeight w:val="1256"/>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128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1 16 10123 01 0041 140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128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1 17 01040 04 0000 180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Невыясненные поступления, зачисляемые в бюджеты городских округов</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128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1 17 05040 04 0000 180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Прочие неналоговые доходы бюджетов городских округов</w:t>
            </w:r>
          </w:p>
        </w:tc>
      </w:tr>
      <w:tr w:rsidR="00CC4C56" w:rsidRPr="00592A1B" w:rsidTr="000C04D2">
        <w:trPr>
          <w:trHeight w:val="3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b/>
                <w:bCs/>
                <w:color w:val="000000"/>
                <w:sz w:val="18"/>
                <w:szCs w:val="18"/>
              </w:rPr>
            </w:pPr>
            <w:r w:rsidRPr="00592A1B">
              <w:rPr>
                <w:b/>
                <w:bCs/>
                <w:color w:val="000000"/>
                <w:sz w:val="18"/>
                <w:szCs w:val="18"/>
              </w:rPr>
              <w:t>158</w:t>
            </w:r>
          </w:p>
        </w:tc>
        <w:tc>
          <w:tcPr>
            <w:tcW w:w="93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4C56" w:rsidRPr="00367A78" w:rsidRDefault="00CC4C56" w:rsidP="00CC4C56">
            <w:pPr>
              <w:rPr>
                <w:b/>
                <w:bCs/>
                <w:sz w:val="18"/>
                <w:szCs w:val="18"/>
              </w:rPr>
            </w:pPr>
            <w:r w:rsidRPr="00367A78">
              <w:rPr>
                <w:b/>
                <w:bCs/>
                <w:sz w:val="18"/>
                <w:szCs w:val="18"/>
              </w:rPr>
              <w:t>Муниципальное учреждение «Управление имущества Администрации города Норильска»</w:t>
            </w:r>
          </w:p>
        </w:tc>
      </w:tr>
      <w:tr w:rsidR="00FF0E3F" w:rsidRPr="00592A1B" w:rsidTr="000C04D2">
        <w:trPr>
          <w:trHeight w:val="9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158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1 11 05012 04 0000 120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FF0E3F" w:rsidRPr="00592A1B" w:rsidTr="00192A22">
        <w:trPr>
          <w:trHeight w:val="82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158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1 11 05024 04 0000 120</w:t>
            </w:r>
          </w:p>
        </w:tc>
        <w:tc>
          <w:tcPr>
            <w:tcW w:w="7229" w:type="dxa"/>
            <w:tcBorders>
              <w:top w:val="nil"/>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FF0E3F" w:rsidRPr="00592A1B" w:rsidTr="00192A22">
        <w:trPr>
          <w:trHeight w:val="469"/>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158</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1 11 05074 04 0000 120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Доходы от сдачи в аренду имущества, составляющего казну городских округов (за исключением земельных участков)</w:t>
            </w:r>
          </w:p>
        </w:tc>
      </w:tr>
      <w:tr w:rsidR="00FF0E3F" w:rsidRPr="00592A1B" w:rsidTr="0046654A">
        <w:trPr>
          <w:trHeight w:val="982"/>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lastRenderedPageBreak/>
              <w:t>158</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1 11 05312 04 0000 120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367A78" w:rsidRDefault="00CC4C56" w:rsidP="00CC4C56">
            <w:pPr>
              <w:rPr>
                <w:sz w:val="18"/>
                <w:szCs w:val="18"/>
              </w:rPr>
            </w:pPr>
            <w:r w:rsidRPr="00367A78">
              <w:rPr>
                <w:sz w:val="18"/>
                <w:szCs w:val="1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FF0E3F" w:rsidRPr="00592A1B" w:rsidTr="00264402">
        <w:trPr>
          <w:trHeight w:val="79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158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1 11 09044 04 0500 120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поступления)</w:t>
            </w:r>
          </w:p>
        </w:tc>
      </w:tr>
      <w:tr w:rsidR="00FF0E3F" w:rsidRPr="00592A1B" w:rsidTr="000C04D2">
        <w:trPr>
          <w:trHeight w:val="1072"/>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158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1 11 09080 04 0000 120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FF0E3F" w:rsidRPr="00592A1B" w:rsidTr="000C04D2">
        <w:trPr>
          <w:trHeight w:val="40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158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1 13 02064 04 0000 130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Доходы, поступающие в порядке возмещения расходов, понесенных в связи с эксплуатацией имущества городских округов</w:t>
            </w:r>
          </w:p>
        </w:tc>
      </w:tr>
      <w:tr w:rsidR="00FF0E3F" w:rsidRPr="00592A1B" w:rsidTr="000C04D2">
        <w:trPr>
          <w:trHeight w:val="4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158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1 13 02994 04 0200 130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FF0E3F" w:rsidRPr="00592A1B" w:rsidTr="000C04D2">
        <w:trPr>
          <w:trHeight w:val="40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158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1 13 02994 04 0300 130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FF0E3F" w:rsidRPr="00592A1B" w:rsidTr="000C04D2">
        <w:trPr>
          <w:trHeight w:val="836"/>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158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1 14 02043 04 0000 410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FF0E3F" w:rsidRPr="00592A1B" w:rsidTr="000C04D2">
        <w:trPr>
          <w:trHeight w:val="41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158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1 14 06012 04 0000 430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FF0E3F" w:rsidRPr="00592A1B" w:rsidTr="000C04D2">
        <w:trPr>
          <w:trHeight w:val="698"/>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158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1 16 07010 04 0000 140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131621">
            <w:pPr>
              <w:ind w:right="-113"/>
              <w:rPr>
                <w:sz w:val="18"/>
                <w:szCs w:val="18"/>
              </w:rPr>
            </w:pPr>
            <w:r w:rsidRPr="00592A1B">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F0E3F" w:rsidRPr="00592A1B" w:rsidTr="000C04D2">
        <w:trPr>
          <w:trHeight w:val="708"/>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158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1 16 07090 04 0000 140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FF0E3F" w:rsidRPr="00592A1B" w:rsidTr="000C04D2">
        <w:trPr>
          <w:trHeight w:val="1258"/>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158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1 16 10123 01 0041 140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158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1 17 01040 04 0000 180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Невыясненные поступления, зачисляемые в бюджеты городских округов</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158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1 17 05040 04 0000 180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Прочие неналоговые доходы бюджетов городских округов</w:t>
            </w:r>
          </w:p>
        </w:tc>
      </w:tr>
      <w:tr w:rsidR="00CC4C56" w:rsidRPr="00592A1B" w:rsidTr="000C04D2">
        <w:trPr>
          <w:trHeight w:val="3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b/>
                <w:bCs/>
                <w:color w:val="000000"/>
                <w:sz w:val="18"/>
                <w:szCs w:val="18"/>
              </w:rPr>
            </w:pPr>
            <w:r w:rsidRPr="00592A1B">
              <w:rPr>
                <w:b/>
                <w:bCs/>
                <w:color w:val="000000"/>
                <w:sz w:val="18"/>
                <w:szCs w:val="18"/>
              </w:rPr>
              <w:t>166</w:t>
            </w:r>
          </w:p>
        </w:tc>
        <w:tc>
          <w:tcPr>
            <w:tcW w:w="93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4C56" w:rsidRPr="00592A1B" w:rsidRDefault="00CC4C56" w:rsidP="00CC4C56">
            <w:pPr>
              <w:rPr>
                <w:b/>
                <w:bCs/>
                <w:color w:val="000000"/>
                <w:sz w:val="18"/>
                <w:szCs w:val="18"/>
              </w:rPr>
            </w:pPr>
            <w:r w:rsidRPr="00592A1B">
              <w:rPr>
                <w:b/>
                <w:bCs/>
                <w:color w:val="000000"/>
                <w:sz w:val="18"/>
                <w:szCs w:val="18"/>
              </w:rPr>
              <w:t>Муниципальное учреждение «Управление по спорту Администрации города Норильска»</w:t>
            </w:r>
          </w:p>
        </w:tc>
      </w:tr>
      <w:tr w:rsidR="00FF0E3F" w:rsidRPr="00592A1B" w:rsidTr="000C04D2">
        <w:trPr>
          <w:trHeight w:val="39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166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1 13 02994 04 0200 130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FF0E3F" w:rsidRPr="00592A1B" w:rsidTr="00264402">
        <w:trPr>
          <w:trHeight w:val="423"/>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166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1 13 02994 04 0300 130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FF0E3F" w:rsidRPr="00592A1B" w:rsidTr="000C04D2">
        <w:trPr>
          <w:trHeight w:val="69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166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1 16 07010 04 0000 140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131621">
            <w:pPr>
              <w:ind w:right="-113"/>
              <w:rPr>
                <w:sz w:val="18"/>
                <w:szCs w:val="18"/>
              </w:rPr>
            </w:pPr>
            <w:r w:rsidRPr="00592A1B">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F0E3F" w:rsidRPr="00592A1B" w:rsidTr="00192A22">
        <w:trPr>
          <w:trHeight w:val="681"/>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166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1 16 07090 04 0000 140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FF0E3F" w:rsidRPr="00592A1B" w:rsidTr="00264402">
        <w:trPr>
          <w:trHeight w:val="148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166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1 16 10061 04 0000 140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FF0E3F" w:rsidRPr="00592A1B" w:rsidTr="00B00D0B">
        <w:trPr>
          <w:trHeight w:val="1265"/>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166</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1 16 10123 01 0041 140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F0E3F" w:rsidRPr="00592A1B" w:rsidTr="00B00D0B">
        <w:trPr>
          <w:trHeight w:val="315"/>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166</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1 17 01040 04 0000 180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Невыясненные поступления, зачисляемые в бюджеты городских округов</w:t>
            </w:r>
          </w:p>
        </w:tc>
      </w:tr>
      <w:tr w:rsidR="00FF0E3F" w:rsidRPr="00592A1B" w:rsidTr="00B00D0B">
        <w:trPr>
          <w:trHeight w:val="379"/>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lastRenderedPageBreak/>
              <w:t>166</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2 18 04010 04 0100 150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Доходы бюджетов городских округов от возврата бюджетными учреждениями остатков субсидий прошлых лет (по средствам краевого бюджета)</w:t>
            </w:r>
          </w:p>
        </w:tc>
      </w:tr>
      <w:tr w:rsidR="00FF0E3F" w:rsidRPr="00592A1B" w:rsidTr="000C04D2">
        <w:trPr>
          <w:trHeight w:val="52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166</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2 18 04010 04 0200 150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Доходы бюджетов городских округов от возврата бюджетными учреждениями остатков субсидий прошлых лет (по средствам местного бюджета)</w:t>
            </w:r>
          </w:p>
        </w:tc>
      </w:tr>
      <w:tr w:rsidR="00FF0E3F" w:rsidRPr="00592A1B" w:rsidTr="000C04D2">
        <w:trPr>
          <w:trHeight w:val="3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b/>
                <w:bCs/>
                <w:color w:val="000000"/>
                <w:sz w:val="18"/>
                <w:szCs w:val="18"/>
              </w:rPr>
            </w:pPr>
            <w:r w:rsidRPr="00592A1B">
              <w:rPr>
                <w:b/>
                <w:bCs/>
                <w:color w:val="000000"/>
                <w:sz w:val="18"/>
                <w:szCs w:val="18"/>
              </w:rPr>
              <w:t>178</w:t>
            </w:r>
          </w:p>
        </w:tc>
        <w:tc>
          <w:tcPr>
            <w:tcW w:w="9315" w:type="dxa"/>
            <w:gridSpan w:val="2"/>
            <w:tcBorders>
              <w:top w:val="single" w:sz="4" w:space="0" w:color="auto"/>
              <w:left w:val="nil"/>
              <w:bottom w:val="single" w:sz="4" w:space="0" w:color="auto"/>
              <w:right w:val="single" w:sz="4" w:space="0" w:color="000000"/>
            </w:tcBorders>
            <w:shd w:val="clear" w:color="auto" w:fill="auto"/>
            <w:vAlign w:val="center"/>
            <w:hideMark/>
          </w:tcPr>
          <w:p w:rsidR="00CC4C56" w:rsidRPr="00592A1B" w:rsidRDefault="00CC4C56" w:rsidP="00CC4C56">
            <w:pPr>
              <w:rPr>
                <w:b/>
                <w:bCs/>
                <w:color w:val="000000"/>
                <w:sz w:val="18"/>
                <w:szCs w:val="18"/>
              </w:rPr>
            </w:pPr>
            <w:r w:rsidRPr="00592A1B">
              <w:rPr>
                <w:b/>
                <w:bCs/>
                <w:color w:val="000000"/>
                <w:sz w:val="18"/>
                <w:szCs w:val="18"/>
              </w:rPr>
              <w:t>Агентство по гражданской обороне, чрезвычайным ситуациям и пожарной безопасности Красноярского края</w:t>
            </w:r>
          </w:p>
        </w:tc>
      </w:tr>
      <w:tr w:rsidR="00FF0E3F" w:rsidRPr="00592A1B" w:rsidTr="00264402">
        <w:trPr>
          <w:trHeight w:val="78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178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1 16 01203 01 0000 140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FF0E3F" w:rsidRPr="00592A1B" w:rsidTr="000C04D2">
        <w:trPr>
          <w:trHeight w:val="58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b/>
                <w:bCs/>
                <w:color w:val="000000"/>
                <w:sz w:val="18"/>
                <w:szCs w:val="18"/>
              </w:rPr>
            </w:pPr>
            <w:r w:rsidRPr="00592A1B">
              <w:rPr>
                <w:b/>
                <w:bCs/>
                <w:color w:val="000000"/>
                <w:sz w:val="18"/>
                <w:szCs w:val="18"/>
              </w:rPr>
              <w:t>181</w:t>
            </w:r>
          </w:p>
        </w:tc>
        <w:tc>
          <w:tcPr>
            <w:tcW w:w="9315" w:type="dxa"/>
            <w:gridSpan w:val="2"/>
            <w:tcBorders>
              <w:top w:val="single" w:sz="4" w:space="0" w:color="auto"/>
              <w:left w:val="nil"/>
              <w:bottom w:val="single" w:sz="4" w:space="0" w:color="auto"/>
              <w:right w:val="single" w:sz="4" w:space="0" w:color="000000"/>
            </w:tcBorders>
            <w:shd w:val="clear" w:color="auto" w:fill="auto"/>
            <w:vAlign w:val="center"/>
            <w:hideMark/>
          </w:tcPr>
          <w:p w:rsidR="00CC4C56" w:rsidRPr="00592A1B" w:rsidRDefault="00CC4C56" w:rsidP="00CC4C56">
            <w:pPr>
              <w:rPr>
                <w:b/>
                <w:bCs/>
                <w:color w:val="000000"/>
                <w:sz w:val="18"/>
                <w:szCs w:val="18"/>
              </w:rPr>
            </w:pPr>
            <w:r w:rsidRPr="00592A1B">
              <w:rPr>
                <w:b/>
                <w:bCs/>
                <w:color w:val="000000"/>
                <w:sz w:val="18"/>
                <w:szCs w:val="18"/>
              </w:rPr>
              <w:t>Муниципальное учреждение «Управление по делам гражданской обороны и чрезвычайным ситуациям Администрации города Норильска»</w:t>
            </w:r>
          </w:p>
        </w:tc>
      </w:tr>
      <w:tr w:rsidR="00FF0E3F" w:rsidRPr="00592A1B" w:rsidTr="000C04D2">
        <w:trPr>
          <w:trHeight w:val="819"/>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181</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1 11 09044 04 0100 120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131621">
            <w:pPr>
              <w:ind w:right="-113"/>
              <w:rPr>
                <w:sz w:val="18"/>
                <w:szCs w:val="18"/>
              </w:rPr>
            </w:pPr>
            <w:r w:rsidRPr="00592A1B">
              <w:rPr>
                <w:sz w:val="18"/>
                <w:szCs w:val="1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(от предоставления жилых помещений по договорам коммерческого найма)</w:t>
            </w:r>
          </w:p>
        </w:tc>
      </w:tr>
      <w:tr w:rsidR="00FF0E3F" w:rsidRPr="00592A1B" w:rsidTr="000C04D2">
        <w:trPr>
          <w:trHeight w:val="40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181</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1 13 02994 04 0200 130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FF0E3F" w:rsidRPr="00592A1B" w:rsidTr="000C04D2">
        <w:trPr>
          <w:trHeight w:val="411"/>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181</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1 13 02994 04 0300 130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FF0E3F" w:rsidRPr="00592A1B" w:rsidTr="000C04D2">
        <w:trPr>
          <w:trHeight w:val="68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181</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1 16 07010 04 0000 140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131621">
            <w:pPr>
              <w:ind w:right="-113"/>
              <w:rPr>
                <w:sz w:val="18"/>
                <w:szCs w:val="18"/>
              </w:rPr>
            </w:pPr>
            <w:r w:rsidRPr="00592A1B">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F0E3F" w:rsidRPr="00592A1B" w:rsidTr="000C04D2">
        <w:trPr>
          <w:trHeight w:val="711"/>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181</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1 16 07090 04 0000 140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FF0E3F" w:rsidRPr="00592A1B" w:rsidTr="000C04D2">
        <w:trPr>
          <w:trHeight w:val="409"/>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181</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1 16 10031 04 0000 140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FF0E3F" w:rsidRPr="00592A1B" w:rsidTr="000C04D2">
        <w:trPr>
          <w:trHeight w:val="699"/>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181</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1 16 10032 04 0000 140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FF0E3F" w:rsidRPr="00592A1B" w:rsidTr="000C04D2">
        <w:trPr>
          <w:trHeight w:val="154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181</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1 16 10061 04 0000 140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FF0E3F" w:rsidRPr="00592A1B" w:rsidTr="000C04D2">
        <w:trPr>
          <w:trHeight w:val="127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181</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1 16 10123 01 0041 140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181</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1 17 01040 04 0000 180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Невыясненные поступления, зачисляемые в бюджеты городских округов</w:t>
            </w:r>
          </w:p>
        </w:tc>
      </w:tr>
      <w:tr w:rsidR="00CC4C56" w:rsidRPr="00592A1B" w:rsidTr="000C04D2">
        <w:trPr>
          <w:trHeight w:val="3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b/>
                <w:bCs/>
                <w:color w:val="000000"/>
                <w:sz w:val="18"/>
                <w:szCs w:val="18"/>
              </w:rPr>
            </w:pPr>
            <w:r w:rsidRPr="00592A1B">
              <w:rPr>
                <w:b/>
                <w:bCs/>
                <w:color w:val="000000"/>
                <w:sz w:val="18"/>
                <w:szCs w:val="18"/>
              </w:rPr>
              <w:t>182</w:t>
            </w:r>
          </w:p>
        </w:tc>
        <w:tc>
          <w:tcPr>
            <w:tcW w:w="93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4C56" w:rsidRPr="00592A1B" w:rsidRDefault="00CC4C56" w:rsidP="00CC4C56">
            <w:pPr>
              <w:rPr>
                <w:b/>
                <w:bCs/>
                <w:color w:val="000000"/>
                <w:sz w:val="18"/>
                <w:szCs w:val="18"/>
              </w:rPr>
            </w:pPr>
            <w:r w:rsidRPr="00592A1B">
              <w:rPr>
                <w:b/>
                <w:bCs/>
                <w:color w:val="000000"/>
                <w:sz w:val="18"/>
                <w:szCs w:val="18"/>
              </w:rPr>
              <w:t>Управление Федеральной налоговой службы по Красноярскому краю</w:t>
            </w:r>
          </w:p>
        </w:tc>
      </w:tr>
      <w:tr w:rsidR="00FF0E3F" w:rsidRPr="00592A1B" w:rsidTr="00264402">
        <w:trPr>
          <w:trHeight w:val="1372"/>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1 01 01012 02 0000 110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r>
      <w:tr w:rsidR="00FF0E3F" w:rsidRPr="00592A1B" w:rsidTr="0046654A">
        <w:trPr>
          <w:trHeight w:val="9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1 01 01014 02 0000 110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w:t>
            </w:r>
          </w:p>
        </w:tc>
      </w:tr>
      <w:tr w:rsidR="00FF0E3F" w:rsidRPr="00592A1B" w:rsidTr="0046654A">
        <w:trPr>
          <w:trHeight w:val="1549"/>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182</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1 01 01120 01 0000 110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r>
      <w:tr w:rsidR="00FF0E3F" w:rsidRPr="00592A1B" w:rsidTr="0046654A">
        <w:trPr>
          <w:trHeight w:val="1272"/>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lastRenderedPageBreak/>
              <w:t>182</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1 01 01130 01 0000 110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r>
      <w:tr w:rsidR="00FF0E3F" w:rsidRPr="00592A1B" w:rsidTr="000C04D2">
        <w:trPr>
          <w:trHeight w:val="1121"/>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1 01 02010 01 0000 110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r>
      <w:tr w:rsidR="00FF0E3F" w:rsidRPr="00592A1B" w:rsidTr="00264402">
        <w:trPr>
          <w:trHeight w:val="986"/>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1 01 02020 01 0000 110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FF0E3F" w:rsidRPr="00592A1B" w:rsidTr="000C04D2">
        <w:trPr>
          <w:trHeight w:val="9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1 01 02030 01 0000 110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r>
      <w:tr w:rsidR="00FF0E3F" w:rsidRPr="00592A1B" w:rsidTr="000C04D2">
        <w:trPr>
          <w:trHeight w:val="9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1 01 02040 01 0000 110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FF0E3F" w:rsidRPr="00592A1B" w:rsidTr="000C04D2">
        <w:trPr>
          <w:trHeight w:val="1506"/>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1 01 02080 01 0000 110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r>
      <w:tr w:rsidR="00FF0E3F" w:rsidRPr="00592A1B" w:rsidTr="000C04D2">
        <w:trPr>
          <w:trHeight w:val="97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1 01 02100 01 0000 110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tc>
      </w:tr>
      <w:tr w:rsidR="00FF0E3F" w:rsidRPr="00592A1B" w:rsidTr="000C04D2">
        <w:trPr>
          <w:trHeight w:val="63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1 01 02130 01 0000 110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r>
      <w:tr w:rsidR="00FF0E3F" w:rsidRPr="00592A1B" w:rsidTr="000C04D2">
        <w:trPr>
          <w:trHeight w:val="701"/>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1 01 02140 01 0000 110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r>
      <w:tr w:rsidR="00FF0E3F" w:rsidRPr="00592A1B" w:rsidTr="000C04D2">
        <w:trPr>
          <w:trHeight w:val="981"/>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1 03 02231 01 0000 110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FF0E3F" w:rsidRPr="00592A1B" w:rsidTr="000C04D2">
        <w:trPr>
          <w:trHeight w:val="1208"/>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1 03 02241 01 0000 110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Доходы от уплаты акцизов на моторные масла для дизельных и (или) карбюраторных (</w:t>
            </w:r>
            <w:proofErr w:type="spellStart"/>
            <w:r w:rsidRPr="00592A1B">
              <w:rPr>
                <w:color w:val="000000"/>
                <w:sz w:val="18"/>
                <w:szCs w:val="18"/>
              </w:rPr>
              <w:t>инжекторных</w:t>
            </w:r>
            <w:proofErr w:type="spellEnd"/>
            <w:r w:rsidRPr="00592A1B">
              <w:rPr>
                <w:color w:val="000000"/>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FF0E3F" w:rsidRPr="00592A1B" w:rsidTr="00264402">
        <w:trPr>
          <w:trHeight w:val="113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1 03 02251 01 0000 110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FF0E3F" w:rsidRPr="00592A1B" w:rsidTr="000C04D2">
        <w:trPr>
          <w:trHeight w:val="982"/>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182</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1 03 02261 01 0000 110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FF0E3F" w:rsidRPr="00592A1B" w:rsidTr="0046654A">
        <w:trPr>
          <w:trHeight w:val="46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1 05 01011 01 0000 110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Налог, взимаемый с налогоплательщиков, выбравших в качестве объекта налогообложения доходы</w:t>
            </w:r>
          </w:p>
        </w:tc>
      </w:tr>
      <w:tr w:rsidR="00FF0E3F" w:rsidRPr="00592A1B" w:rsidTr="0046654A">
        <w:trPr>
          <w:trHeight w:val="449"/>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182</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1 05 01012 01 0000 110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FF0E3F" w:rsidRPr="00592A1B" w:rsidTr="0046654A">
        <w:trPr>
          <w:trHeight w:val="711"/>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lastRenderedPageBreak/>
              <w:t>182</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1 05 01021 01 0000 110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FF0E3F" w:rsidRPr="00592A1B" w:rsidTr="000C04D2">
        <w:trPr>
          <w:trHeight w:val="6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1 05 01022 01 0000 110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FF0E3F" w:rsidRPr="00592A1B" w:rsidTr="00264402">
        <w:trPr>
          <w:trHeight w:val="34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1 05 01050 01 0000 110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Минимальный налог, зачисляемый в бюджеты субъектов Российской Федерации (за налоговые периоды, истекшие до 1 января 2016 года)</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1 05 02010 02 0000 110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Единый налог на вмененный доход для отдельных видов деятельности</w:t>
            </w:r>
          </w:p>
        </w:tc>
      </w:tr>
      <w:tr w:rsidR="00FF0E3F" w:rsidRPr="00592A1B" w:rsidTr="00264402">
        <w:trPr>
          <w:trHeight w:val="45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1 05 02020 02 0000 110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Единый налог на вмененный доход для отдельных видов деятельности (за налоговые периоды, истекшие до 1 января 2011 года)</w:t>
            </w:r>
          </w:p>
        </w:tc>
      </w:tr>
      <w:tr w:rsidR="00FF0E3F" w:rsidRPr="00592A1B" w:rsidTr="000C04D2">
        <w:trPr>
          <w:trHeight w:val="3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1 05 03010 01 0000 110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Единый сельскохозяйственный налог</w:t>
            </w:r>
          </w:p>
        </w:tc>
      </w:tr>
      <w:tr w:rsidR="00FF0E3F" w:rsidRPr="00592A1B" w:rsidTr="000C04D2">
        <w:trPr>
          <w:trHeight w:val="513"/>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1 05 04010 02 0000 110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Налог, взимаемый в связи с применением патентной системы налогообложения, зачисляемый в бюджеты городских округов</w:t>
            </w:r>
          </w:p>
        </w:tc>
      </w:tr>
      <w:tr w:rsidR="00FF0E3F" w:rsidRPr="00592A1B" w:rsidTr="000C04D2">
        <w:trPr>
          <w:trHeight w:val="421"/>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1 06 01020 04 0000 110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FF0E3F" w:rsidRPr="00592A1B" w:rsidTr="000C04D2">
        <w:trPr>
          <w:trHeight w:val="413"/>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1 06 06032 04 0000 110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Земельный налог с организаций, обладающих земельным участком, расположенным в границах городских округов</w:t>
            </w:r>
          </w:p>
        </w:tc>
      </w:tr>
      <w:tr w:rsidR="00FF0E3F" w:rsidRPr="00592A1B" w:rsidTr="000C04D2">
        <w:trPr>
          <w:trHeight w:val="419"/>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1 06 06042 04 0000 110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Земельный налог с физических лиц, обладающих земельным участком, расположенным в границах городских округов</w:t>
            </w:r>
          </w:p>
        </w:tc>
      </w:tr>
      <w:tr w:rsidR="00FF0E3F" w:rsidRPr="00592A1B" w:rsidTr="000C04D2">
        <w:trPr>
          <w:trHeight w:val="42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1 08 03010 01 0000 110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FF0E3F" w:rsidRPr="00592A1B" w:rsidTr="000C04D2">
        <w:trPr>
          <w:trHeight w:val="828"/>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1 09 07032 04 1000 110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 (сумма платежа (перерасчеты, недоимка и задолженность по соответствующему платежу, в том числе по отмененному)</w:t>
            </w:r>
          </w:p>
        </w:tc>
      </w:tr>
      <w:tr w:rsidR="00FF0E3F" w:rsidRPr="00592A1B" w:rsidTr="000C04D2">
        <w:trPr>
          <w:trHeight w:val="6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1 09 07052 04 1000 110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Прочие местные налоги и сборы, мобилизуемые на территориях городских округов (сумма платежа (перерасчеты, недоимка и задолженность по соответствующему платежу, в том числе по отмененному)</w:t>
            </w:r>
          </w:p>
        </w:tc>
      </w:tr>
      <w:tr w:rsidR="00FF0E3F" w:rsidRPr="00592A1B" w:rsidTr="000C04D2">
        <w:trPr>
          <w:trHeight w:val="120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1 16 10123 01 0041 140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F0E3F" w:rsidRPr="00592A1B" w:rsidTr="00264402">
        <w:trPr>
          <w:trHeight w:val="78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182</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1 16 10129 01 0000 140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CC4C56" w:rsidRPr="00592A1B" w:rsidTr="000C04D2">
        <w:trPr>
          <w:trHeight w:val="3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b/>
                <w:bCs/>
                <w:color w:val="000000"/>
                <w:sz w:val="18"/>
                <w:szCs w:val="18"/>
              </w:rPr>
            </w:pPr>
            <w:r w:rsidRPr="00592A1B">
              <w:rPr>
                <w:b/>
                <w:bCs/>
                <w:color w:val="000000"/>
                <w:sz w:val="18"/>
                <w:szCs w:val="18"/>
              </w:rPr>
              <w:t>188</w:t>
            </w:r>
          </w:p>
        </w:tc>
        <w:tc>
          <w:tcPr>
            <w:tcW w:w="93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4C56" w:rsidRPr="00592A1B" w:rsidRDefault="00CC4C56" w:rsidP="00CC4C56">
            <w:pPr>
              <w:rPr>
                <w:b/>
                <w:bCs/>
                <w:color w:val="000000"/>
                <w:sz w:val="18"/>
                <w:szCs w:val="18"/>
              </w:rPr>
            </w:pPr>
            <w:r w:rsidRPr="00592A1B">
              <w:rPr>
                <w:b/>
                <w:bCs/>
                <w:color w:val="000000"/>
                <w:sz w:val="18"/>
                <w:szCs w:val="18"/>
              </w:rPr>
              <w:t>Главное управление Министерства внутренних дел Российской Федерации по Красноярскому краю</w:t>
            </w:r>
          </w:p>
        </w:tc>
      </w:tr>
      <w:tr w:rsidR="00FF0E3F" w:rsidRPr="00592A1B" w:rsidTr="00264402">
        <w:trPr>
          <w:trHeight w:val="126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188</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sz w:val="18"/>
                <w:szCs w:val="18"/>
              </w:rPr>
            </w:pPr>
            <w:r w:rsidRPr="00592A1B">
              <w:rPr>
                <w:sz w:val="18"/>
                <w:szCs w:val="18"/>
              </w:rPr>
              <w:t>1 16 10123 01 0041 140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sz w:val="18"/>
                <w:szCs w:val="18"/>
              </w:rPr>
            </w:pPr>
            <w:r w:rsidRPr="00592A1B">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CC4C56" w:rsidRPr="00592A1B" w:rsidTr="000C04D2">
        <w:trPr>
          <w:trHeight w:val="36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b/>
                <w:bCs/>
                <w:color w:val="000000"/>
                <w:sz w:val="18"/>
                <w:szCs w:val="18"/>
              </w:rPr>
            </w:pPr>
            <w:r w:rsidRPr="00592A1B">
              <w:rPr>
                <w:b/>
                <w:bCs/>
                <w:color w:val="000000"/>
                <w:sz w:val="18"/>
                <w:szCs w:val="18"/>
              </w:rPr>
              <w:t>439</w:t>
            </w:r>
          </w:p>
        </w:tc>
        <w:tc>
          <w:tcPr>
            <w:tcW w:w="93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4C56" w:rsidRPr="00592A1B" w:rsidRDefault="00CC4C56" w:rsidP="00CC4C56">
            <w:pPr>
              <w:rPr>
                <w:b/>
                <w:bCs/>
                <w:color w:val="000000"/>
                <w:sz w:val="18"/>
                <w:szCs w:val="18"/>
              </w:rPr>
            </w:pPr>
            <w:r w:rsidRPr="00592A1B">
              <w:rPr>
                <w:b/>
                <w:bCs/>
                <w:color w:val="000000"/>
                <w:sz w:val="18"/>
                <w:szCs w:val="18"/>
              </w:rPr>
              <w:t>Агентство по обеспечению деятельности мировых судей Красноярского края</w:t>
            </w:r>
          </w:p>
        </w:tc>
      </w:tr>
      <w:tr w:rsidR="00FF0E3F" w:rsidRPr="00592A1B" w:rsidTr="00264402">
        <w:trPr>
          <w:trHeight w:val="76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439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1 16 01053 01 0000 140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FF0E3F" w:rsidRPr="00592A1B" w:rsidTr="000C04D2">
        <w:trPr>
          <w:trHeight w:val="982"/>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439</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1 16 01063 01 0000 140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FF0E3F" w:rsidRPr="00592A1B" w:rsidTr="00B00D0B">
        <w:trPr>
          <w:trHeight w:val="9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439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1 16 01073 01 0000 140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FF0E3F" w:rsidRPr="00592A1B" w:rsidTr="00B00D0B">
        <w:trPr>
          <w:trHeight w:val="866"/>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439</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1 16 01083 01 0000 140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FF0E3F" w:rsidRPr="00592A1B" w:rsidTr="00B00D0B">
        <w:trPr>
          <w:trHeight w:val="850"/>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lastRenderedPageBreak/>
              <w:t>439</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1 16 01103 01 0000 140</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FF0E3F" w:rsidRPr="00592A1B" w:rsidTr="000C04D2">
        <w:trPr>
          <w:trHeight w:val="91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439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1 16 01113 01 0000 140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FF0E3F" w:rsidRPr="00592A1B" w:rsidTr="000C04D2">
        <w:trPr>
          <w:trHeight w:val="9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439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1 16 01133 01 0000 140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FF0E3F" w:rsidRPr="00592A1B" w:rsidTr="000C04D2">
        <w:trPr>
          <w:trHeight w:val="988"/>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439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1 16 01143 01 0000 140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EF657D">
            <w:pPr>
              <w:ind w:right="-113"/>
              <w:rPr>
                <w:color w:val="000000"/>
                <w:sz w:val="18"/>
                <w:szCs w:val="18"/>
              </w:rPr>
            </w:pPr>
            <w:r w:rsidRPr="00592A1B">
              <w:rPr>
                <w:color w:val="000000"/>
                <w:sz w:val="18"/>
                <w:szCs w:val="1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FF0E3F" w:rsidRPr="00592A1B" w:rsidTr="000C04D2">
        <w:trPr>
          <w:trHeight w:val="1513"/>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439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1 16 01153 01 0000 140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FF0E3F" w:rsidRPr="00592A1B" w:rsidTr="000C04D2">
        <w:trPr>
          <w:trHeight w:val="827"/>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439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1 16 01163 01 0000 140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FF0E3F" w:rsidRPr="00592A1B" w:rsidTr="000C04D2">
        <w:trPr>
          <w:trHeight w:val="900"/>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439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1 16 01173 01 0000 140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FF0E3F" w:rsidRPr="00592A1B" w:rsidTr="00E24866">
        <w:trPr>
          <w:trHeight w:val="119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439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1 16 01183 01 0000 140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FF0E3F" w:rsidRPr="00592A1B" w:rsidTr="00E24866">
        <w:trPr>
          <w:trHeight w:val="801"/>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439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1 16 01193 01 0000 140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FF0E3F" w:rsidRPr="00592A1B" w:rsidTr="00E24866">
        <w:trPr>
          <w:trHeight w:val="955"/>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439</w:t>
            </w:r>
          </w:p>
        </w:tc>
        <w:tc>
          <w:tcPr>
            <w:tcW w:w="2086" w:type="dxa"/>
            <w:tcBorders>
              <w:top w:val="nil"/>
              <w:left w:val="nil"/>
              <w:bottom w:val="single" w:sz="4" w:space="0" w:color="auto"/>
              <w:right w:val="single" w:sz="4" w:space="0" w:color="auto"/>
            </w:tcBorders>
            <w:shd w:val="clear" w:color="auto" w:fill="auto"/>
            <w:noWrap/>
            <w:vAlign w:val="center"/>
            <w:hideMark/>
          </w:tcPr>
          <w:p w:rsidR="00CC4C56" w:rsidRPr="00592A1B" w:rsidRDefault="00CC4C56" w:rsidP="00CC4C56">
            <w:pPr>
              <w:jc w:val="center"/>
              <w:rPr>
                <w:color w:val="000000"/>
                <w:sz w:val="18"/>
                <w:szCs w:val="18"/>
              </w:rPr>
            </w:pPr>
            <w:r w:rsidRPr="00592A1B">
              <w:rPr>
                <w:color w:val="000000"/>
                <w:sz w:val="18"/>
                <w:szCs w:val="18"/>
              </w:rPr>
              <w:t>1 16 01203 01 0000 140</w:t>
            </w:r>
          </w:p>
        </w:tc>
        <w:tc>
          <w:tcPr>
            <w:tcW w:w="7229" w:type="dxa"/>
            <w:tcBorders>
              <w:top w:val="nil"/>
              <w:left w:val="nil"/>
              <w:bottom w:val="single" w:sz="4" w:space="0" w:color="auto"/>
              <w:right w:val="single" w:sz="4" w:space="0" w:color="auto"/>
            </w:tcBorders>
            <w:shd w:val="clear" w:color="auto" w:fill="auto"/>
            <w:vAlign w:val="center"/>
            <w:hideMark/>
          </w:tcPr>
          <w:p w:rsidR="00CC4C56" w:rsidRPr="00592A1B" w:rsidRDefault="00CC4C56" w:rsidP="00CC4C56">
            <w:pPr>
              <w:rPr>
                <w:color w:val="000000"/>
                <w:sz w:val="18"/>
                <w:szCs w:val="18"/>
              </w:rPr>
            </w:pPr>
            <w:r w:rsidRPr="00592A1B">
              <w:rPr>
                <w:color w:val="000000"/>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bl>
    <w:p w:rsidR="00CC4C56" w:rsidRPr="009E57DD" w:rsidRDefault="00CC4C56">
      <w:pPr>
        <w:rPr>
          <w:sz w:val="26"/>
          <w:szCs w:val="26"/>
        </w:rPr>
      </w:pPr>
    </w:p>
    <w:sectPr w:rsidR="00CC4C56" w:rsidRPr="009E57DD" w:rsidSect="00264402">
      <w:pgSz w:w="11907" w:h="16840"/>
      <w:pgMar w:top="1134" w:right="851" w:bottom="851" w:left="1701" w:header="720" w:footer="272"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B46"/>
    <w:rsid w:val="000210A6"/>
    <w:rsid w:val="000934EF"/>
    <w:rsid w:val="000C04D2"/>
    <w:rsid w:val="000E2923"/>
    <w:rsid w:val="00131621"/>
    <w:rsid w:val="00192A22"/>
    <w:rsid w:val="002450B1"/>
    <w:rsid w:val="00264402"/>
    <w:rsid w:val="002C15A0"/>
    <w:rsid w:val="002D6AC4"/>
    <w:rsid w:val="00353791"/>
    <w:rsid w:val="00365AF5"/>
    <w:rsid w:val="00367A78"/>
    <w:rsid w:val="004613F4"/>
    <w:rsid w:val="0046654A"/>
    <w:rsid w:val="004910B5"/>
    <w:rsid w:val="00592A1B"/>
    <w:rsid w:val="005F396A"/>
    <w:rsid w:val="006438E6"/>
    <w:rsid w:val="00743D11"/>
    <w:rsid w:val="007459FF"/>
    <w:rsid w:val="00763B68"/>
    <w:rsid w:val="008317F7"/>
    <w:rsid w:val="00875BBC"/>
    <w:rsid w:val="008D24B6"/>
    <w:rsid w:val="0092299B"/>
    <w:rsid w:val="00966FD7"/>
    <w:rsid w:val="009B6837"/>
    <w:rsid w:val="009E57DD"/>
    <w:rsid w:val="00A532EB"/>
    <w:rsid w:val="00A72E8E"/>
    <w:rsid w:val="00AE6684"/>
    <w:rsid w:val="00B00D0B"/>
    <w:rsid w:val="00B33B46"/>
    <w:rsid w:val="00B82FF6"/>
    <w:rsid w:val="00BE5C3A"/>
    <w:rsid w:val="00BF3605"/>
    <w:rsid w:val="00C50459"/>
    <w:rsid w:val="00CC4C56"/>
    <w:rsid w:val="00D375AB"/>
    <w:rsid w:val="00D62B76"/>
    <w:rsid w:val="00E11B73"/>
    <w:rsid w:val="00E24866"/>
    <w:rsid w:val="00E4617F"/>
    <w:rsid w:val="00EC0314"/>
    <w:rsid w:val="00EF657D"/>
    <w:rsid w:val="00F65078"/>
    <w:rsid w:val="00FA0ACF"/>
    <w:rsid w:val="00FF0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DA374-0534-45F9-917A-DF907389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7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9E57DD"/>
    <w:pPr>
      <w:keepNext/>
      <w:outlineLvl w:val="1"/>
    </w:pPr>
    <w:rPr>
      <w:rFonts w:ascii="Bookman Old Style" w:hAnsi="Bookman Old Style"/>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E57DD"/>
    <w:rPr>
      <w:rFonts w:ascii="Bookman Old Style" w:eastAsia="Times New Roman" w:hAnsi="Bookman Old Style" w:cs="Times New Roman"/>
      <w:b/>
      <w:sz w:val="24"/>
      <w:szCs w:val="20"/>
      <w:lang w:eastAsia="ru-RU"/>
    </w:rPr>
  </w:style>
  <w:style w:type="paragraph" w:styleId="a3">
    <w:name w:val="header"/>
    <w:basedOn w:val="a"/>
    <w:link w:val="a4"/>
    <w:rsid w:val="009E57DD"/>
    <w:pPr>
      <w:tabs>
        <w:tab w:val="center" w:pos="4153"/>
        <w:tab w:val="right" w:pos="8306"/>
      </w:tabs>
    </w:pPr>
  </w:style>
  <w:style w:type="character" w:customStyle="1" w:styleId="a4">
    <w:name w:val="Верхний колонтитул Знак"/>
    <w:basedOn w:val="a0"/>
    <w:link w:val="a3"/>
    <w:rsid w:val="009E57DD"/>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966FD7"/>
    <w:rPr>
      <w:rFonts w:ascii="Segoe UI" w:hAnsi="Segoe UI" w:cs="Segoe UI"/>
      <w:sz w:val="18"/>
      <w:szCs w:val="18"/>
    </w:rPr>
  </w:style>
  <w:style w:type="character" w:customStyle="1" w:styleId="a6">
    <w:name w:val="Текст выноски Знак"/>
    <w:basedOn w:val="a0"/>
    <w:link w:val="a5"/>
    <w:uiPriority w:val="99"/>
    <w:semiHidden/>
    <w:rsid w:val="00966FD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311407">
      <w:bodyDiv w:val="1"/>
      <w:marLeft w:val="0"/>
      <w:marRight w:val="0"/>
      <w:marTop w:val="0"/>
      <w:marBottom w:val="0"/>
      <w:divBdr>
        <w:top w:val="none" w:sz="0" w:space="0" w:color="auto"/>
        <w:left w:val="none" w:sz="0" w:space="0" w:color="auto"/>
        <w:bottom w:val="none" w:sz="0" w:space="0" w:color="auto"/>
        <w:right w:val="none" w:sz="0" w:space="0" w:color="auto"/>
      </w:divBdr>
    </w:div>
    <w:div w:id="1471511730">
      <w:bodyDiv w:val="1"/>
      <w:marLeft w:val="0"/>
      <w:marRight w:val="0"/>
      <w:marTop w:val="0"/>
      <w:marBottom w:val="0"/>
      <w:divBdr>
        <w:top w:val="none" w:sz="0" w:space="0" w:color="auto"/>
        <w:left w:val="none" w:sz="0" w:space="0" w:color="auto"/>
        <w:bottom w:val="none" w:sz="0" w:space="0" w:color="auto"/>
        <w:right w:val="none" w:sz="0" w:space="0" w:color="auto"/>
      </w:divBdr>
    </w:div>
    <w:div w:id="189769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9B0D2DA33562783D1EBFDFBA55FEE80DF2E7C8194F95F550831FF9DA58AA5D6F68735C2D4032ICz8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BB11F-806D-4021-BDB3-6EDE08D85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15232</Words>
  <Characters>86828</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Мищук Софья Александровна</dc:creator>
  <cp:keywords/>
  <dc:description/>
  <cp:lastModifiedBy>Грицюк Марина Геннадьевна</cp:lastModifiedBy>
  <cp:revision>6</cp:revision>
  <cp:lastPrinted>2024-10-31T11:53:00Z</cp:lastPrinted>
  <dcterms:created xsi:type="dcterms:W3CDTF">2024-11-15T03:21:00Z</dcterms:created>
  <dcterms:modified xsi:type="dcterms:W3CDTF">2024-11-28T04:11:00Z</dcterms:modified>
</cp:coreProperties>
</file>