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E8167A" w:rsidP="00E8167A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16 декабря 2025 года                                                                                     №</w:t>
      </w:r>
      <w:r w:rsidR="00E00333">
        <w:rPr>
          <w:rFonts w:eastAsiaTheme="minorHAnsi"/>
          <w:szCs w:val="26"/>
          <w:lang w:eastAsia="en-US"/>
        </w:rPr>
        <w:t xml:space="preserve"> 31/6-644</w:t>
      </w:r>
    </w:p>
    <w:p w:rsidR="004002AB" w:rsidRDefault="004002AB" w:rsidP="003C73C0">
      <w:pPr>
        <w:jc w:val="center"/>
        <w:rPr>
          <w:rFonts w:cs="Times New Roman"/>
          <w:szCs w:val="26"/>
        </w:rPr>
      </w:pPr>
    </w:p>
    <w:p w:rsidR="00336431" w:rsidRDefault="00E01A2C" w:rsidP="00336431">
      <w:pPr>
        <w:autoSpaceDE w:val="0"/>
        <w:autoSpaceDN w:val="0"/>
        <w:adjustRightInd w:val="0"/>
        <w:jc w:val="center"/>
        <w:rPr>
          <w:rFonts w:eastAsiaTheme="minorHAnsi" w:cs="Times New Roman"/>
          <w:szCs w:val="26"/>
          <w:lang w:eastAsia="en-US"/>
        </w:rPr>
      </w:pPr>
      <w:r w:rsidRPr="00E01A2C">
        <w:rPr>
          <w:rFonts w:cs="Times New Roman"/>
          <w:szCs w:val="26"/>
        </w:rPr>
        <w:t xml:space="preserve">Об утверждении Положения о </w:t>
      </w:r>
      <w:r w:rsidR="00251A0A">
        <w:rPr>
          <w:rFonts w:eastAsiaTheme="minorHAnsi" w:cs="Times New Roman"/>
          <w:szCs w:val="26"/>
          <w:lang w:eastAsia="en-US"/>
        </w:rPr>
        <w:t>принесении</w:t>
      </w:r>
      <w:r w:rsidR="00336431">
        <w:rPr>
          <w:rFonts w:eastAsiaTheme="minorHAnsi" w:cs="Times New Roman"/>
          <w:szCs w:val="26"/>
          <w:lang w:eastAsia="en-US"/>
        </w:rPr>
        <w:t xml:space="preserve"> присяги </w:t>
      </w:r>
    </w:p>
    <w:p w:rsidR="00336431" w:rsidRDefault="00336431" w:rsidP="00336431">
      <w:pPr>
        <w:autoSpaceDE w:val="0"/>
        <w:autoSpaceDN w:val="0"/>
        <w:adjustRightInd w:val="0"/>
        <w:jc w:val="center"/>
        <w:rPr>
          <w:rFonts w:eastAsiaTheme="minorHAnsi" w:cs="Times New Roman"/>
          <w:szCs w:val="26"/>
          <w:lang w:eastAsia="en-US"/>
        </w:rPr>
      </w:pPr>
      <w:r>
        <w:rPr>
          <w:rFonts w:eastAsiaTheme="minorHAnsi" w:cs="Times New Roman"/>
          <w:szCs w:val="26"/>
          <w:lang w:eastAsia="en-US"/>
        </w:rPr>
        <w:t>Главой города Норильска</w:t>
      </w:r>
      <w:r w:rsidR="00251A0A">
        <w:rPr>
          <w:rFonts w:eastAsiaTheme="minorHAnsi" w:cs="Times New Roman"/>
          <w:szCs w:val="26"/>
          <w:lang w:eastAsia="en-US"/>
        </w:rPr>
        <w:t xml:space="preserve"> при вступлении в должность</w:t>
      </w:r>
    </w:p>
    <w:p w:rsidR="003C73C0" w:rsidRDefault="003C73C0" w:rsidP="003C73C0">
      <w:pPr>
        <w:jc w:val="center"/>
        <w:rPr>
          <w:szCs w:val="26"/>
        </w:rPr>
      </w:pPr>
    </w:p>
    <w:p w:rsidR="00A83192" w:rsidRPr="00350D66" w:rsidRDefault="00251A0A" w:rsidP="00E8167A">
      <w:pPr>
        <w:ind w:firstLine="709"/>
        <w:rPr>
          <w:szCs w:val="26"/>
        </w:rPr>
      </w:pPr>
      <w:r>
        <w:rPr>
          <w:szCs w:val="26"/>
        </w:rPr>
        <w:t>В соответствии со статьей 44 Устава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 w:rsidR="00A83192">
        <w:rPr>
          <w:szCs w:val="26"/>
        </w:rPr>
        <w:t>Норильский г</w:t>
      </w:r>
      <w:r w:rsidR="00A83192" w:rsidRPr="00350D66">
        <w:rPr>
          <w:szCs w:val="26"/>
        </w:rPr>
        <w:t>ородской Совет</w:t>
      </w:r>
      <w:r w:rsidR="00A83192">
        <w:rPr>
          <w:szCs w:val="26"/>
        </w:rPr>
        <w:t xml:space="preserve"> депутатов</w:t>
      </w:r>
    </w:p>
    <w:p w:rsidR="00A83192" w:rsidRPr="0049699B" w:rsidRDefault="00A83192" w:rsidP="00E8167A">
      <w:pPr>
        <w:ind w:firstLine="709"/>
        <w:rPr>
          <w:szCs w:val="26"/>
        </w:rPr>
      </w:pPr>
    </w:p>
    <w:p w:rsidR="00A83192" w:rsidRDefault="00A83192" w:rsidP="00E8167A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E8167A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336431" w:rsidRDefault="0043181D" w:rsidP="00E8167A">
      <w:pPr>
        <w:ind w:firstLine="709"/>
        <w:rPr>
          <w:rFonts w:eastAsia="Times New Roman" w:cs="Calibri"/>
        </w:rPr>
      </w:pPr>
      <w:r>
        <w:rPr>
          <w:szCs w:val="26"/>
        </w:rPr>
        <w:t xml:space="preserve">1. </w:t>
      </w:r>
      <w:r w:rsidR="00336431">
        <w:rPr>
          <w:rFonts w:eastAsia="Times New Roman" w:cs="Calibri"/>
        </w:rPr>
        <w:t xml:space="preserve">Утвердить </w:t>
      </w:r>
      <w:r w:rsidR="00AB2C8B">
        <w:rPr>
          <w:rFonts w:eastAsia="Times New Roman" w:cs="Calibri"/>
        </w:rPr>
        <w:t>Положение</w:t>
      </w:r>
      <w:r w:rsidR="00251A0A" w:rsidRPr="00251A0A">
        <w:rPr>
          <w:rFonts w:eastAsia="Times New Roman" w:cs="Calibri"/>
        </w:rPr>
        <w:t xml:space="preserve"> о принесении присяги Главой города Норильска при вступлении в должность</w:t>
      </w:r>
      <w:r w:rsidR="00251A0A">
        <w:rPr>
          <w:rFonts w:eastAsia="Times New Roman" w:cs="Calibri"/>
        </w:rPr>
        <w:t xml:space="preserve"> </w:t>
      </w:r>
      <w:r w:rsidR="00336431">
        <w:rPr>
          <w:rFonts w:eastAsia="Times New Roman" w:cs="Calibri"/>
        </w:rPr>
        <w:t>согласно приложению к настоящему решению.</w:t>
      </w:r>
    </w:p>
    <w:p w:rsidR="002E4BB0" w:rsidRPr="002E4BB0" w:rsidRDefault="002E4BB0" w:rsidP="00E8167A">
      <w:pPr>
        <w:ind w:firstLine="709"/>
        <w:rPr>
          <w:rFonts w:eastAsia="Times New Roman" w:cs="Calibri"/>
        </w:rPr>
      </w:pPr>
      <w:r>
        <w:rPr>
          <w:rFonts w:eastAsia="Times New Roman" w:cs="Calibri"/>
        </w:rPr>
        <w:t xml:space="preserve">2. </w:t>
      </w:r>
      <w:r w:rsidRPr="002E4BB0">
        <w:rPr>
          <w:rFonts w:eastAsia="Times New Roman" w:cs="Calibri"/>
        </w:rPr>
        <w:t>Признать утратившими силу следующие решения Норильского городского Совета депутатов:</w:t>
      </w:r>
    </w:p>
    <w:p w:rsidR="002E4BB0" w:rsidRPr="002E4BB0" w:rsidRDefault="00E8167A" w:rsidP="00E8167A">
      <w:pPr>
        <w:ind w:firstLine="709"/>
        <w:rPr>
          <w:rFonts w:eastAsia="Times New Roman" w:cs="Calibri"/>
        </w:rPr>
      </w:pPr>
      <w:r>
        <w:rPr>
          <w:rFonts w:eastAsia="Times New Roman" w:cs="Calibri"/>
        </w:rPr>
        <w:t xml:space="preserve">– </w:t>
      </w:r>
      <w:r w:rsidR="002E4BB0" w:rsidRPr="002E4BB0">
        <w:rPr>
          <w:rFonts w:eastAsia="Times New Roman" w:cs="Calibri"/>
        </w:rPr>
        <w:t>от 24.12.2007 № 7-138 «Об утверждении Положения о церемонии вступления в должность Главы города Норильска»;</w:t>
      </w:r>
    </w:p>
    <w:p w:rsidR="002E4BB0" w:rsidRPr="002E4BB0" w:rsidRDefault="00E8167A" w:rsidP="00E8167A">
      <w:pPr>
        <w:ind w:firstLine="709"/>
        <w:rPr>
          <w:rFonts w:eastAsia="Times New Roman" w:cs="Calibri"/>
        </w:rPr>
      </w:pPr>
      <w:r>
        <w:rPr>
          <w:rFonts w:eastAsia="Times New Roman" w:cs="Calibri"/>
        </w:rPr>
        <w:t>–</w:t>
      </w:r>
      <w:r w:rsidR="002E4BB0" w:rsidRPr="002E4BB0">
        <w:rPr>
          <w:rFonts w:eastAsia="Times New Roman" w:cs="Calibri"/>
        </w:rPr>
        <w:t xml:space="preserve"> от 03.04.2012 № 2/4-28 «О внесении изменений в решение Городского Совета от 24.12.2007 № 7-138 «Об утверждении Положения о церемонии вступления в должность Главы города Норильска».</w:t>
      </w:r>
    </w:p>
    <w:p w:rsidR="0043181D" w:rsidRDefault="002E4BB0" w:rsidP="00E8167A">
      <w:pPr>
        <w:ind w:firstLine="709"/>
      </w:pPr>
      <w:r>
        <w:t>3</w:t>
      </w:r>
      <w:r w:rsidR="0043181D">
        <w:t>. Настоящее р</w:t>
      </w:r>
      <w:r w:rsidR="0043181D" w:rsidRPr="008C0D67">
        <w:t>ешение вступает в силу со дня принятия</w:t>
      </w:r>
      <w:r w:rsidR="0043181D">
        <w:t>.</w:t>
      </w:r>
    </w:p>
    <w:p w:rsidR="0043181D" w:rsidRDefault="0024381F" w:rsidP="00E8167A">
      <w:pPr>
        <w:ind w:firstLine="709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>4. Настоящее решение опубликовать в газете «Заполярная правда».</w:t>
      </w:r>
    </w:p>
    <w:p w:rsidR="003C73C0" w:rsidRDefault="00A83192" w:rsidP="003C73C0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23AE" w:rsidRDefault="003C23AE" w:rsidP="003C73C0">
      <w:pPr>
        <w:rPr>
          <w:color w:val="000000"/>
          <w:szCs w:val="26"/>
        </w:rPr>
      </w:pPr>
    </w:p>
    <w:p w:rsidR="0024381F" w:rsidRDefault="0024381F" w:rsidP="003C73C0">
      <w:pPr>
        <w:rPr>
          <w:color w:val="000000"/>
          <w:szCs w:val="26"/>
        </w:rPr>
      </w:pPr>
    </w:p>
    <w:p w:rsidR="00B02EE6" w:rsidRDefault="00E8167A" w:rsidP="003C73C0">
      <w:pPr>
        <w:numPr>
          <w:ilvl w:val="12"/>
          <w:numId w:val="0"/>
        </w:numPr>
        <w:ind w:right="-1"/>
      </w:pPr>
      <w:r>
        <w:t>Председатель Норильского</w:t>
      </w:r>
    </w:p>
    <w:p w:rsidR="00E8167A" w:rsidRDefault="00E8167A" w:rsidP="003C73C0">
      <w:pPr>
        <w:numPr>
          <w:ilvl w:val="12"/>
          <w:numId w:val="0"/>
        </w:numPr>
        <w:ind w:right="-1"/>
      </w:pPr>
      <w:r>
        <w:t>городского Совета депутатов                                                                     А.А. Пестряков</w:t>
      </w:r>
    </w:p>
    <w:p w:rsidR="00336431" w:rsidRDefault="00336431" w:rsidP="003C73C0">
      <w:pPr>
        <w:numPr>
          <w:ilvl w:val="12"/>
          <w:numId w:val="0"/>
        </w:numPr>
        <w:ind w:right="-1"/>
      </w:pPr>
    </w:p>
    <w:p w:rsidR="00336431" w:rsidRDefault="00336431" w:rsidP="003C73C0">
      <w:pPr>
        <w:numPr>
          <w:ilvl w:val="12"/>
          <w:numId w:val="0"/>
        </w:numPr>
        <w:ind w:right="-1"/>
      </w:pPr>
    </w:p>
    <w:p w:rsidR="00E8167A" w:rsidRDefault="00E8167A" w:rsidP="003C73C0">
      <w:pPr>
        <w:numPr>
          <w:ilvl w:val="12"/>
          <w:numId w:val="0"/>
        </w:numPr>
        <w:ind w:right="-1"/>
        <w:sectPr w:rsidR="00E8167A" w:rsidSect="00E8167A"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</w:p>
    <w:p w:rsidR="00336431" w:rsidRDefault="00336431" w:rsidP="009B324C">
      <w:pPr>
        <w:ind w:left="5245" w:hanging="142"/>
        <w:rPr>
          <w:noProof/>
          <w:szCs w:val="26"/>
        </w:rPr>
      </w:pPr>
      <w:r>
        <w:rPr>
          <w:noProof/>
          <w:szCs w:val="26"/>
        </w:rPr>
        <w:lastRenderedPageBreak/>
        <w:t xml:space="preserve">Приложение </w:t>
      </w:r>
      <w:bookmarkStart w:id="0" w:name="_GoBack"/>
      <w:bookmarkEnd w:id="0"/>
    </w:p>
    <w:p w:rsidR="00336431" w:rsidRDefault="00336431" w:rsidP="009B324C">
      <w:pPr>
        <w:ind w:left="5245" w:hanging="142"/>
        <w:rPr>
          <w:noProof/>
          <w:szCs w:val="26"/>
        </w:rPr>
      </w:pPr>
      <w:r>
        <w:rPr>
          <w:noProof/>
          <w:szCs w:val="26"/>
        </w:rPr>
        <w:t xml:space="preserve">к решению Норильского </w:t>
      </w:r>
    </w:p>
    <w:p w:rsidR="00336431" w:rsidRDefault="00336431" w:rsidP="009B324C">
      <w:pPr>
        <w:ind w:left="5245" w:hanging="142"/>
        <w:rPr>
          <w:noProof/>
          <w:szCs w:val="26"/>
        </w:rPr>
      </w:pPr>
      <w:r>
        <w:rPr>
          <w:noProof/>
          <w:szCs w:val="26"/>
        </w:rPr>
        <w:t xml:space="preserve">городского Совета депутатов </w:t>
      </w:r>
    </w:p>
    <w:p w:rsidR="00336431" w:rsidRDefault="00E8167A" w:rsidP="009B324C">
      <w:pPr>
        <w:ind w:left="5245" w:hanging="142"/>
        <w:rPr>
          <w:noProof/>
          <w:szCs w:val="26"/>
        </w:rPr>
      </w:pPr>
      <w:r>
        <w:rPr>
          <w:noProof/>
          <w:szCs w:val="26"/>
        </w:rPr>
        <w:t xml:space="preserve">от 16 декабря </w:t>
      </w:r>
      <w:r w:rsidR="009B324C">
        <w:rPr>
          <w:noProof/>
          <w:szCs w:val="26"/>
        </w:rPr>
        <w:t>2025 года № 31/6-644</w:t>
      </w:r>
    </w:p>
    <w:p w:rsidR="00336431" w:rsidRDefault="00336431" w:rsidP="00336431"/>
    <w:p w:rsidR="00336431" w:rsidRDefault="00336431" w:rsidP="00336431"/>
    <w:p w:rsidR="00336431" w:rsidRDefault="00336431" w:rsidP="00336431"/>
    <w:p w:rsidR="001B1E18" w:rsidRPr="00E8167A" w:rsidRDefault="00E8167A" w:rsidP="00336431">
      <w:pPr>
        <w:jc w:val="center"/>
      </w:pPr>
      <w:r>
        <w:t>П</w:t>
      </w:r>
      <w:r w:rsidRPr="00E8167A">
        <w:t xml:space="preserve">оложение </w:t>
      </w:r>
    </w:p>
    <w:p w:rsidR="001B1E18" w:rsidRPr="00E8167A" w:rsidRDefault="00E8167A" w:rsidP="00336431">
      <w:pPr>
        <w:jc w:val="center"/>
      </w:pPr>
      <w:r w:rsidRPr="00E8167A">
        <w:t>о пр</w:t>
      </w:r>
      <w:r w:rsidR="0024381F">
        <w:t>инесении присяги Г</w:t>
      </w:r>
      <w:r>
        <w:t>лавой города Н</w:t>
      </w:r>
      <w:r w:rsidRPr="00E8167A">
        <w:t xml:space="preserve">орильска </w:t>
      </w:r>
    </w:p>
    <w:p w:rsidR="00336431" w:rsidRPr="00E8167A" w:rsidRDefault="00E8167A" w:rsidP="00336431">
      <w:pPr>
        <w:jc w:val="center"/>
      </w:pPr>
      <w:r w:rsidRPr="00E8167A">
        <w:t>при вступлении в должность</w:t>
      </w:r>
    </w:p>
    <w:p w:rsidR="0024381F" w:rsidRPr="00DD1598" w:rsidRDefault="0024381F" w:rsidP="0024381F"/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1. В соответствии с Уставом городского округа город Норильск Красноярского края церемония вступления в должность Главы города Норильска проводится в торжественной обстановке, в присутствии депутатов Норильского городского Совета депутатов, приглашенных лиц, а также представителей средств массовой информации.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2. В помещении, где проводится церемония, должны быть размещены официальные символы муниципального образования город Норильск.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 xml:space="preserve">3. Церемония считается открытой после внесения </w:t>
      </w:r>
      <w:r>
        <w:rPr>
          <w:szCs w:val="26"/>
        </w:rPr>
        <w:t>знаме</w:t>
      </w:r>
      <w:r w:rsidRPr="00E24789">
        <w:rPr>
          <w:szCs w:val="26"/>
        </w:rPr>
        <w:t>нной группой флагов (Российской Федерации, Красноярского края, муниципального образования город Норильск) и исполнения Государственн</w:t>
      </w:r>
      <w:r>
        <w:rPr>
          <w:szCs w:val="26"/>
        </w:rPr>
        <w:t>ого гимна Российской Федерации.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 xml:space="preserve">4. Перед принесением присяги Главой города Норильска по предложению </w:t>
      </w:r>
      <w:r w:rsidRPr="00E24789">
        <w:rPr>
          <w:rFonts w:cs="Times New Roman"/>
          <w:szCs w:val="26"/>
        </w:rPr>
        <w:t xml:space="preserve">ведущего церемонии </w:t>
      </w:r>
      <w:r w:rsidRPr="00E24789">
        <w:rPr>
          <w:szCs w:val="26"/>
        </w:rPr>
        <w:t>все присутствующие на церемонии лица встают. Присягу Главы города Норильска все находящиеся в зале заседания лица заслушивают стоя.</w:t>
      </w:r>
    </w:p>
    <w:p w:rsidR="0024381F" w:rsidRPr="00E24789" w:rsidRDefault="0024381F" w:rsidP="0024381F">
      <w:pPr>
        <w:ind w:firstLine="709"/>
        <w:rPr>
          <w:szCs w:val="26"/>
        </w:rPr>
      </w:pPr>
      <w:r>
        <w:rPr>
          <w:szCs w:val="26"/>
        </w:rPr>
        <w:t xml:space="preserve">5. </w:t>
      </w:r>
      <w:r w:rsidRPr="00E24789">
        <w:rPr>
          <w:szCs w:val="26"/>
        </w:rPr>
        <w:t>Глава города Норильска, держа в левой руке текст присяги, а правую руку положив на текст Устава городского округа город Норильск Красноярского края, приносит присягу и ставит подпись под текстом присяги.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6. Текст присяги прилагается к настоящему Положению.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7. Знак Главы города Норильска вручается Председателем Норильского городского Совета депутатов Главе города Норильска непосредственно после принесения им присяги.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8. После принесения Главой города Норильска присяги, вручения знака Главы города звучат фанфары.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9. Затем ведущий церемонии предоставляет слово для выступления представителям органов государственной власти, органов местного самоуправления и иным лицам.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По окончании выступления указанных лиц ведущий церемонии предоставляет слово Главе города Норильска.</w:t>
      </w:r>
    </w:p>
    <w:p w:rsidR="0024381F" w:rsidRPr="00E24789" w:rsidRDefault="0024381F" w:rsidP="0024381F">
      <w:pPr>
        <w:ind w:firstLine="709"/>
        <w:rPr>
          <w:szCs w:val="26"/>
        </w:rPr>
      </w:pPr>
      <w:r w:rsidRPr="00E24789">
        <w:rPr>
          <w:szCs w:val="26"/>
        </w:rPr>
        <w:t>10. Церемония принесения присяги завершается исполнением Государственного гимна Российской Федерации и выносом флагов.</w:t>
      </w:r>
    </w:p>
    <w:p w:rsidR="0024381F" w:rsidRPr="00E24789" w:rsidRDefault="0024381F" w:rsidP="0024381F">
      <w:pPr>
        <w:ind w:firstLine="709"/>
      </w:pPr>
    </w:p>
    <w:p w:rsidR="0024381F" w:rsidRDefault="0024381F" w:rsidP="0024381F"/>
    <w:p w:rsidR="0024381F" w:rsidRDefault="0024381F" w:rsidP="0024381F"/>
    <w:p w:rsidR="00336431" w:rsidRPr="00CA0621" w:rsidRDefault="00336431" w:rsidP="00336431"/>
    <w:p w:rsidR="00336431" w:rsidRDefault="00336431" w:rsidP="00336431"/>
    <w:p w:rsidR="00E8167A" w:rsidRDefault="00E8167A" w:rsidP="00336431">
      <w:pPr>
        <w:sectPr w:rsidR="00E8167A" w:rsidSect="00E8167A">
          <w:pgSz w:w="11906" w:h="16838" w:code="9"/>
          <w:pgMar w:top="1134" w:right="1134" w:bottom="1134" w:left="1701" w:header="284" w:footer="284" w:gutter="0"/>
          <w:cols w:space="708"/>
          <w:titlePg/>
          <w:docGrid w:linePitch="360"/>
        </w:sectPr>
      </w:pPr>
    </w:p>
    <w:p w:rsidR="00336431" w:rsidRDefault="00336431" w:rsidP="00E8167A">
      <w:pPr>
        <w:ind w:left="5529"/>
        <w:rPr>
          <w:noProof/>
          <w:szCs w:val="26"/>
        </w:rPr>
      </w:pPr>
      <w:r>
        <w:rPr>
          <w:noProof/>
          <w:szCs w:val="26"/>
        </w:rPr>
        <w:lastRenderedPageBreak/>
        <w:t xml:space="preserve">Приложение </w:t>
      </w:r>
    </w:p>
    <w:p w:rsidR="00336431" w:rsidRDefault="00336431" w:rsidP="00E8167A">
      <w:pPr>
        <w:ind w:left="5529"/>
        <w:rPr>
          <w:noProof/>
          <w:szCs w:val="26"/>
        </w:rPr>
      </w:pPr>
      <w:r>
        <w:rPr>
          <w:noProof/>
          <w:szCs w:val="26"/>
        </w:rPr>
        <w:t xml:space="preserve">к </w:t>
      </w:r>
      <w:r w:rsidRPr="00336431">
        <w:rPr>
          <w:noProof/>
          <w:szCs w:val="26"/>
        </w:rPr>
        <w:t>Положени</w:t>
      </w:r>
      <w:r w:rsidR="003B70B7">
        <w:rPr>
          <w:noProof/>
          <w:szCs w:val="26"/>
        </w:rPr>
        <w:t>ю</w:t>
      </w:r>
      <w:r w:rsidRPr="00336431">
        <w:rPr>
          <w:noProof/>
          <w:szCs w:val="26"/>
        </w:rPr>
        <w:t xml:space="preserve"> </w:t>
      </w:r>
      <w:r w:rsidR="003B70B7" w:rsidRPr="003B70B7">
        <w:rPr>
          <w:noProof/>
          <w:szCs w:val="26"/>
        </w:rPr>
        <w:t>о принесении присяги Главой города Норильска при вступлении в должность</w:t>
      </w:r>
    </w:p>
    <w:p w:rsidR="00336431" w:rsidRDefault="00336431" w:rsidP="00336431">
      <w:pPr>
        <w:ind w:firstLine="5760"/>
        <w:rPr>
          <w:noProof/>
          <w:szCs w:val="26"/>
        </w:rPr>
      </w:pPr>
    </w:p>
    <w:p w:rsidR="00E8167A" w:rsidRDefault="00E8167A" w:rsidP="00336431">
      <w:pPr>
        <w:ind w:firstLine="5760"/>
        <w:rPr>
          <w:noProof/>
          <w:szCs w:val="26"/>
        </w:rPr>
      </w:pPr>
    </w:p>
    <w:p w:rsidR="00E8167A" w:rsidRDefault="00E8167A" w:rsidP="00336431">
      <w:pPr>
        <w:ind w:firstLine="5760"/>
        <w:rPr>
          <w:noProof/>
          <w:szCs w:val="26"/>
        </w:rPr>
      </w:pPr>
    </w:p>
    <w:p w:rsidR="00336431" w:rsidRPr="00E8167A" w:rsidRDefault="00336431" w:rsidP="00336431">
      <w:pPr>
        <w:jc w:val="center"/>
        <w:rPr>
          <w:noProof/>
          <w:szCs w:val="26"/>
        </w:rPr>
      </w:pPr>
      <w:r w:rsidRPr="00E8167A">
        <w:rPr>
          <w:noProof/>
          <w:szCs w:val="26"/>
        </w:rPr>
        <w:t>Присяга</w:t>
      </w:r>
    </w:p>
    <w:p w:rsidR="00336431" w:rsidRPr="00E8167A" w:rsidRDefault="00336431" w:rsidP="00336431">
      <w:pPr>
        <w:jc w:val="center"/>
        <w:rPr>
          <w:noProof/>
          <w:szCs w:val="26"/>
        </w:rPr>
      </w:pPr>
      <w:r w:rsidRPr="00E8167A">
        <w:rPr>
          <w:noProof/>
          <w:szCs w:val="26"/>
        </w:rPr>
        <w:t>Главы города Норильска</w:t>
      </w:r>
    </w:p>
    <w:p w:rsidR="00336431" w:rsidRDefault="00336431" w:rsidP="00336431">
      <w:pPr>
        <w:ind w:firstLine="720"/>
        <w:rPr>
          <w:noProof/>
          <w:szCs w:val="26"/>
        </w:rPr>
      </w:pPr>
    </w:p>
    <w:p w:rsidR="00BA6FB8" w:rsidRPr="00F631BD" w:rsidRDefault="00BA6FB8" w:rsidP="00BA6FB8">
      <w:pPr>
        <w:ind w:firstLine="720"/>
        <w:rPr>
          <w:noProof/>
          <w:szCs w:val="26"/>
        </w:rPr>
      </w:pPr>
      <w:r w:rsidRPr="00F631BD">
        <w:rPr>
          <w:noProof/>
          <w:szCs w:val="26"/>
        </w:rPr>
        <w:t xml:space="preserve">Я,_______________________, вступая в должность Главы города Норильска,                                                                                     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  <w:r w:rsidRPr="00F631BD">
        <w:rPr>
          <w:noProof/>
          <w:szCs w:val="26"/>
        </w:rPr>
        <w:t xml:space="preserve">    (Фамилия, имя, отчество)  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</w:p>
    <w:p w:rsidR="00BA6FB8" w:rsidRPr="00F631BD" w:rsidRDefault="00BA6FB8" w:rsidP="00BA6FB8">
      <w:pPr>
        <w:ind w:firstLine="720"/>
        <w:rPr>
          <w:noProof/>
          <w:szCs w:val="26"/>
        </w:rPr>
      </w:pPr>
      <w:r w:rsidRPr="00F631BD">
        <w:rPr>
          <w:noProof/>
          <w:szCs w:val="26"/>
        </w:rPr>
        <w:t>торжественно клянусь: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</w:p>
    <w:p w:rsidR="00BA6FB8" w:rsidRPr="00F631BD" w:rsidRDefault="00BA6FB8" w:rsidP="00BA6FB8">
      <w:pPr>
        <w:ind w:firstLine="720"/>
        <w:rPr>
          <w:noProof/>
          <w:szCs w:val="26"/>
        </w:rPr>
      </w:pPr>
      <w:r>
        <w:rPr>
          <w:noProof/>
          <w:szCs w:val="26"/>
        </w:rPr>
        <w:t>–</w:t>
      </w:r>
      <w:r w:rsidRPr="00F631BD">
        <w:rPr>
          <w:noProof/>
          <w:szCs w:val="26"/>
        </w:rPr>
        <w:t xml:space="preserve"> исполнять свои обязанности в соответствии с Конституцией Российской Федерации, законами Российской Федерации и Красноярского края, Уставом </w:t>
      </w:r>
      <w:r w:rsidRPr="00F631BD">
        <w:rPr>
          <w:szCs w:val="26"/>
        </w:rPr>
        <w:t>городского округа город Норильск Красноярского края</w:t>
      </w:r>
      <w:r w:rsidRPr="00F631BD">
        <w:rPr>
          <w:noProof/>
          <w:szCs w:val="26"/>
        </w:rPr>
        <w:t>;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  <w:r>
        <w:rPr>
          <w:noProof/>
          <w:szCs w:val="26"/>
        </w:rPr>
        <w:t>–</w:t>
      </w:r>
      <w:r w:rsidRPr="00F631BD">
        <w:rPr>
          <w:noProof/>
          <w:szCs w:val="26"/>
        </w:rPr>
        <w:t xml:space="preserve"> честным и добросовестным трудом оправдать доверие граждан;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  <w:r>
        <w:rPr>
          <w:noProof/>
          <w:szCs w:val="26"/>
        </w:rPr>
        <w:t>–</w:t>
      </w:r>
      <w:r w:rsidRPr="00F631BD">
        <w:rPr>
          <w:noProof/>
          <w:szCs w:val="26"/>
        </w:rPr>
        <w:t xml:space="preserve"> уважать и охранять права и свободы человека и гражданина;</w:t>
      </w:r>
    </w:p>
    <w:p w:rsidR="00BA6FB8" w:rsidRPr="00F631BD" w:rsidRDefault="00BA6FB8" w:rsidP="00BA6FB8">
      <w:pPr>
        <w:ind w:firstLine="720"/>
        <w:rPr>
          <w:noProof/>
          <w:szCs w:val="26"/>
        </w:rPr>
      </w:pPr>
      <w:r>
        <w:rPr>
          <w:noProof/>
          <w:szCs w:val="26"/>
        </w:rPr>
        <w:t>–</w:t>
      </w:r>
      <w:r w:rsidRPr="00F631BD">
        <w:rPr>
          <w:noProof/>
          <w:szCs w:val="26"/>
        </w:rPr>
        <w:t xml:space="preserve"> приложить все силы и знания для дальнейшего развития муниципального образования город Норильск и повышения качества жизни норильчан.</w:t>
      </w:r>
    </w:p>
    <w:sectPr w:rsidR="00BA6FB8" w:rsidRPr="00F631BD" w:rsidSect="00F91C2A">
      <w:pgSz w:w="11906" w:h="16838" w:code="9"/>
      <w:pgMar w:top="1134" w:right="99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F4" w:rsidRDefault="00FD69F4">
      <w:r>
        <w:separator/>
      </w:r>
    </w:p>
  </w:endnote>
  <w:endnote w:type="continuationSeparator" w:id="0">
    <w:p w:rsidR="00FD69F4" w:rsidRDefault="00FD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F4" w:rsidRDefault="00FD69F4">
      <w:r>
        <w:separator/>
      </w:r>
    </w:p>
  </w:footnote>
  <w:footnote w:type="continuationSeparator" w:id="0">
    <w:p w:rsidR="00FD69F4" w:rsidRDefault="00FD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256B9"/>
    <w:rsid w:val="000A19F9"/>
    <w:rsid w:val="00101B6C"/>
    <w:rsid w:val="0015479D"/>
    <w:rsid w:val="00166E02"/>
    <w:rsid w:val="00176165"/>
    <w:rsid w:val="0017783C"/>
    <w:rsid w:val="001B1E18"/>
    <w:rsid w:val="001C05A6"/>
    <w:rsid w:val="001D6399"/>
    <w:rsid w:val="0024381F"/>
    <w:rsid w:val="00251A0A"/>
    <w:rsid w:val="002B337E"/>
    <w:rsid w:val="002E4BB0"/>
    <w:rsid w:val="002F4C04"/>
    <w:rsid w:val="00330124"/>
    <w:rsid w:val="00336431"/>
    <w:rsid w:val="0034530E"/>
    <w:rsid w:val="003719F6"/>
    <w:rsid w:val="003B70B7"/>
    <w:rsid w:val="003C23AE"/>
    <w:rsid w:val="003C73C0"/>
    <w:rsid w:val="004002AB"/>
    <w:rsid w:val="00412ED4"/>
    <w:rsid w:val="0043181D"/>
    <w:rsid w:val="00447EA6"/>
    <w:rsid w:val="00551390"/>
    <w:rsid w:val="005A6EDD"/>
    <w:rsid w:val="00651354"/>
    <w:rsid w:val="006676FB"/>
    <w:rsid w:val="006775D5"/>
    <w:rsid w:val="00687AAD"/>
    <w:rsid w:val="006D7341"/>
    <w:rsid w:val="00793222"/>
    <w:rsid w:val="007B30DE"/>
    <w:rsid w:val="007C3E8D"/>
    <w:rsid w:val="007E34B6"/>
    <w:rsid w:val="007F4E83"/>
    <w:rsid w:val="008A5BBE"/>
    <w:rsid w:val="00937439"/>
    <w:rsid w:val="00952987"/>
    <w:rsid w:val="00975E04"/>
    <w:rsid w:val="009914AC"/>
    <w:rsid w:val="009B324C"/>
    <w:rsid w:val="00A34CCB"/>
    <w:rsid w:val="00A52714"/>
    <w:rsid w:val="00A83192"/>
    <w:rsid w:val="00AA7578"/>
    <w:rsid w:val="00AB2C8B"/>
    <w:rsid w:val="00B02EE6"/>
    <w:rsid w:val="00BA1D3B"/>
    <w:rsid w:val="00BA5C1D"/>
    <w:rsid w:val="00BA6FB8"/>
    <w:rsid w:val="00BE2AB7"/>
    <w:rsid w:val="00CC4620"/>
    <w:rsid w:val="00CF09E3"/>
    <w:rsid w:val="00DE5A5D"/>
    <w:rsid w:val="00E00333"/>
    <w:rsid w:val="00E01A2C"/>
    <w:rsid w:val="00E17F22"/>
    <w:rsid w:val="00E717F4"/>
    <w:rsid w:val="00E774BD"/>
    <w:rsid w:val="00E80CB8"/>
    <w:rsid w:val="00E8167A"/>
    <w:rsid w:val="00E943FD"/>
    <w:rsid w:val="00E96E15"/>
    <w:rsid w:val="00EA339A"/>
    <w:rsid w:val="00EA4484"/>
    <w:rsid w:val="00EC037E"/>
    <w:rsid w:val="00ED3B6F"/>
    <w:rsid w:val="00F33B2F"/>
    <w:rsid w:val="00F62C39"/>
    <w:rsid w:val="00F74043"/>
    <w:rsid w:val="00F91C2A"/>
    <w:rsid w:val="00F93637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46833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70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0B7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878D-1F7E-44FE-B869-F5911F54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Гончаренко Оксана Владимировна</cp:lastModifiedBy>
  <cp:revision>41</cp:revision>
  <cp:lastPrinted>2025-12-18T05:52:00Z</cp:lastPrinted>
  <dcterms:created xsi:type="dcterms:W3CDTF">2025-05-16T09:37:00Z</dcterms:created>
  <dcterms:modified xsi:type="dcterms:W3CDTF">2025-12-18T05:52:00Z</dcterms:modified>
</cp:coreProperties>
</file>