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4678"/>
        <w:gridCol w:w="1843"/>
      </w:tblGrid>
      <w:tr w:rsidR="002D4C6D" w:rsidRPr="00556AB4" w:rsidTr="00B471AC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556AB4" w:rsidRDefault="00DA7165" w:rsidP="00363107">
            <w:pPr>
              <w:spacing w:after="0" w:line="240" w:lineRule="auto"/>
              <w:jc w:val="center"/>
              <w:rPr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6.2pt">
                  <v:imagedata r:id="rId8" o:title="Герб"/>
                </v:shape>
              </w:pict>
            </w:r>
          </w:p>
          <w:p w:rsidR="00B704AD" w:rsidRPr="00556AB4" w:rsidRDefault="00B704AD" w:rsidP="003631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D4C6D" w:rsidRPr="00556AB4" w:rsidTr="00B471AC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AB4">
              <w:rPr>
                <w:rFonts w:ascii="Times New Roman" w:hAnsi="Times New Roman"/>
              </w:rPr>
              <w:t>РОССИЙСКАЯ ФЕДЕРАЦИЯ</w:t>
            </w:r>
          </w:p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B4">
              <w:rPr>
                <w:rFonts w:ascii="Times New Roman" w:hAnsi="Times New Roman"/>
              </w:rPr>
              <w:t>КРАСНОЯРСКИЙ КРАЙ</w:t>
            </w:r>
          </w:p>
        </w:tc>
      </w:tr>
      <w:tr w:rsidR="002D4C6D" w:rsidRPr="00556AB4" w:rsidTr="00B471AC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B4">
              <w:rPr>
                <w:rFonts w:ascii="Times New Roman" w:hAnsi="Times New Roman"/>
                <w:sz w:val="24"/>
                <w:szCs w:val="24"/>
              </w:rPr>
              <w:t>ГЛАВА ГОРОДА НОРИЛЬСКА</w:t>
            </w:r>
          </w:p>
        </w:tc>
      </w:tr>
      <w:tr w:rsidR="002D4C6D" w:rsidRPr="00556AB4" w:rsidTr="00B471AC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4C6D" w:rsidRPr="00556AB4" w:rsidRDefault="00CC51FC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B4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2D4C6D" w:rsidRPr="00556AB4" w:rsidTr="00F21FFD">
        <w:trPr>
          <w:trHeight w:val="416"/>
        </w:trPr>
        <w:tc>
          <w:tcPr>
            <w:tcW w:w="2835" w:type="dxa"/>
            <w:vAlign w:val="center"/>
          </w:tcPr>
          <w:p w:rsidR="002D4C6D" w:rsidRPr="00143344" w:rsidRDefault="00143344" w:rsidP="00FE56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3344">
              <w:rPr>
                <w:rFonts w:ascii="Times New Roman" w:hAnsi="Times New Roman"/>
                <w:sz w:val="26"/>
                <w:szCs w:val="26"/>
              </w:rPr>
              <w:t>25.04.</w:t>
            </w:r>
            <w:r w:rsidR="00E47611" w:rsidRPr="00143344">
              <w:rPr>
                <w:rFonts w:ascii="Times New Roman" w:hAnsi="Times New Roman"/>
                <w:sz w:val="26"/>
                <w:szCs w:val="26"/>
              </w:rPr>
              <w:t>20</w:t>
            </w:r>
            <w:r w:rsidR="00556AB4" w:rsidRPr="00143344">
              <w:rPr>
                <w:rFonts w:ascii="Times New Roman" w:hAnsi="Times New Roman"/>
                <w:sz w:val="26"/>
                <w:szCs w:val="26"/>
              </w:rPr>
              <w:t>2</w:t>
            </w:r>
            <w:r w:rsidR="00FE567E" w:rsidRPr="0014334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  <w:vAlign w:val="center"/>
          </w:tcPr>
          <w:p w:rsidR="002D4C6D" w:rsidRPr="00556AB4" w:rsidRDefault="002D4C6D" w:rsidP="00363107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</w:rPr>
            </w:pPr>
          </w:p>
          <w:p w:rsidR="002D4C6D" w:rsidRPr="00556AB4" w:rsidRDefault="002D4C6D" w:rsidP="00405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2D4C6D" w:rsidRPr="00556AB4" w:rsidRDefault="00405D78" w:rsidP="001D37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6AB4">
              <w:rPr>
                <w:rFonts w:ascii="Times New Roman" w:hAnsi="Times New Roman"/>
                <w:sz w:val="26"/>
                <w:szCs w:val="26"/>
              </w:rPr>
              <w:t>№</w:t>
            </w:r>
            <w:r w:rsidR="00FE56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D3701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143344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2D4C6D" w:rsidRPr="00556AB4" w:rsidTr="00B471AC">
        <w:trPr>
          <w:trHeight w:val="467"/>
        </w:trPr>
        <w:tc>
          <w:tcPr>
            <w:tcW w:w="9356" w:type="dxa"/>
            <w:gridSpan w:val="3"/>
            <w:vAlign w:val="center"/>
          </w:tcPr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AB4">
              <w:rPr>
                <w:rFonts w:ascii="Times New Roman" w:hAnsi="Times New Roman"/>
                <w:sz w:val="24"/>
                <w:szCs w:val="24"/>
              </w:rPr>
              <w:t>г</w:t>
            </w:r>
            <w:r w:rsidRPr="00556AB4">
              <w:rPr>
                <w:rFonts w:ascii="Times New Roman" w:hAnsi="Times New Roman"/>
                <w:sz w:val="26"/>
                <w:szCs w:val="26"/>
              </w:rPr>
              <w:t>. Норильск</w:t>
            </w:r>
          </w:p>
          <w:p w:rsidR="00D447EF" w:rsidRPr="00556AB4" w:rsidRDefault="00D447EF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00E" w:rsidRPr="00556AB4" w:rsidRDefault="000C500E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C6D" w:rsidRPr="001D4267" w:rsidTr="00F21FFD">
        <w:trPr>
          <w:trHeight w:val="775"/>
        </w:trPr>
        <w:tc>
          <w:tcPr>
            <w:tcW w:w="9356" w:type="dxa"/>
            <w:gridSpan w:val="3"/>
            <w:vAlign w:val="center"/>
          </w:tcPr>
          <w:p w:rsidR="00F77B25" w:rsidRPr="00F77B25" w:rsidRDefault="008441A1" w:rsidP="00F77B25">
            <w:pPr>
              <w:ind w:right="2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создании оперативного штаба по вопросам реализации мер, связанных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с привлечением граждан</w:t>
            </w:r>
            <w:r w:rsidRPr="00872A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3889">
              <w:rPr>
                <w:rFonts w:ascii="Times New Roman" w:hAnsi="Times New Roman"/>
                <w:sz w:val="26"/>
                <w:szCs w:val="26"/>
              </w:rPr>
              <w:t xml:space="preserve">муниципального образования город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Норильск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на военную службу по контракту</w:t>
            </w:r>
            <w:r w:rsidR="00F77B25" w:rsidRPr="00F77B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77B7B" w:rsidRPr="00F77B25" w:rsidRDefault="00177B7B" w:rsidP="00FE567E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E567E" w:rsidRDefault="00FE567E" w:rsidP="00477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4BC6" w:rsidRPr="00143675" w:rsidRDefault="007336A2" w:rsidP="001436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99B">
        <w:rPr>
          <w:rFonts w:ascii="Times New Roman" w:eastAsia="Calibri" w:hAnsi="Times New Roman"/>
          <w:color w:val="020C22"/>
          <w:sz w:val="26"/>
          <w:szCs w:val="26"/>
        </w:rPr>
        <w:t xml:space="preserve">В целях </w:t>
      </w:r>
      <w:r w:rsidRPr="002F699B">
        <w:rPr>
          <w:rFonts w:ascii="Times New Roman" w:eastAsia="Calibri" w:hAnsi="Times New Roman"/>
          <w:sz w:val="26"/>
          <w:szCs w:val="26"/>
        </w:rPr>
        <w:t xml:space="preserve">эффективного </w:t>
      </w:r>
      <w:r>
        <w:rPr>
          <w:rFonts w:ascii="Times New Roman" w:eastAsia="Calibri" w:hAnsi="Times New Roman"/>
          <w:sz w:val="26"/>
          <w:szCs w:val="26"/>
        </w:rPr>
        <w:t>исполнения</w:t>
      </w:r>
      <w:r>
        <w:rPr>
          <w:rFonts w:ascii="Times New Roman" w:hAnsi="Times New Roman"/>
          <w:sz w:val="26"/>
          <w:szCs w:val="26"/>
        </w:rPr>
        <w:t xml:space="preserve"> поручения П</w:t>
      </w:r>
      <w:r w:rsidR="00F77B25">
        <w:rPr>
          <w:rFonts w:ascii="Times New Roman" w:hAnsi="Times New Roman"/>
          <w:sz w:val="26"/>
          <w:szCs w:val="26"/>
        </w:rPr>
        <w:t>резидента Российской Федерации от 14.02.2023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F77B25">
        <w:rPr>
          <w:rFonts w:ascii="Times New Roman" w:hAnsi="Times New Roman"/>
          <w:sz w:val="26"/>
          <w:szCs w:val="26"/>
        </w:rPr>
        <w:t>Пр-309</w:t>
      </w:r>
      <w:r w:rsidR="00486CD3" w:rsidRPr="001D4267">
        <w:rPr>
          <w:rFonts w:ascii="Times New Roman" w:hAnsi="Times New Roman"/>
          <w:sz w:val="26"/>
          <w:szCs w:val="26"/>
        </w:rPr>
        <w:t>,</w:t>
      </w:r>
      <w:r w:rsidR="00F77B25">
        <w:rPr>
          <w:rFonts w:ascii="Times New Roman" w:hAnsi="Times New Roman"/>
          <w:sz w:val="26"/>
          <w:szCs w:val="26"/>
        </w:rPr>
        <w:t xml:space="preserve"> по доукомплектованию войск (сил) личным составом в 2023 году,</w:t>
      </w:r>
    </w:p>
    <w:p w:rsidR="008B4BC6" w:rsidRPr="00556AB4" w:rsidRDefault="008B4BC6" w:rsidP="00CC51FC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8441A1" w:rsidRPr="008441A1" w:rsidRDefault="008B50CA" w:rsidP="008441A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D4267">
        <w:rPr>
          <w:rFonts w:ascii="Times New Roman" w:hAnsi="Times New Roman"/>
          <w:sz w:val="26"/>
          <w:szCs w:val="26"/>
        </w:rPr>
        <w:t>Утвердить</w:t>
      </w:r>
      <w:r w:rsidR="002505F2" w:rsidRPr="001D4267">
        <w:rPr>
          <w:rFonts w:ascii="Times New Roman" w:hAnsi="Times New Roman"/>
          <w:sz w:val="26"/>
          <w:szCs w:val="26"/>
        </w:rPr>
        <w:t>:</w:t>
      </w:r>
    </w:p>
    <w:p w:rsidR="004E3889" w:rsidRPr="004E3889" w:rsidRDefault="008441A1" w:rsidP="004E3889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4267">
        <w:rPr>
          <w:rFonts w:ascii="Times New Roman" w:hAnsi="Times New Roman"/>
          <w:sz w:val="26"/>
          <w:szCs w:val="26"/>
        </w:rPr>
        <w:t xml:space="preserve">Состав </w:t>
      </w:r>
      <w:r>
        <w:rPr>
          <w:rFonts w:ascii="Times New Roman" w:hAnsi="Times New Roman"/>
          <w:sz w:val="26"/>
          <w:szCs w:val="26"/>
        </w:rPr>
        <w:t>Оперативного штаба по вопросам реализации мер, связанных с привлечением граждан</w:t>
      </w:r>
      <w:r w:rsidRPr="00872A31">
        <w:rPr>
          <w:rFonts w:ascii="Times New Roman" w:hAnsi="Times New Roman"/>
          <w:sz w:val="26"/>
          <w:szCs w:val="26"/>
        </w:rPr>
        <w:t xml:space="preserve"> </w:t>
      </w:r>
      <w:r w:rsidRPr="004E3889">
        <w:rPr>
          <w:rFonts w:ascii="Times New Roman" w:hAnsi="Times New Roman"/>
          <w:sz w:val="26"/>
          <w:szCs w:val="26"/>
        </w:rPr>
        <w:t xml:space="preserve">муниципального образования город </w:t>
      </w:r>
      <w:r>
        <w:rPr>
          <w:rFonts w:ascii="Times New Roman" w:hAnsi="Times New Roman"/>
          <w:sz w:val="26"/>
          <w:szCs w:val="26"/>
        </w:rPr>
        <w:t>Норильск на военную службу по контракту</w:t>
      </w:r>
      <w:r w:rsidR="004E3889" w:rsidRPr="004E3889">
        <w:rPr>
          <w:rFonts w:ascii="Times New Roman" w:hAnsi="Times New Roman"/>
          <w:sz w:val="26"/>
          <w:szCs w:val="26"/>
        </w:rPr>
        <w:t xml:space="preserve"> (далее – </w:t>
      </w:r>
      <w:r>
        <w:rPr>
          <w:rFonts w:ascii="Times New Roman" w:hAnsi="Times New Roman"/>
          <w:sz w:val="26"/>
          <w:szCs w:val="26"/>
        </w:rPr>
        <w:t>Штаб</w:t>
      </w:r>
      <w:r w:rsidR="004E3889" w:rsidRPr="004E3889">
        <w:rPr>
          <w:rFonts w:ascii="Times New Roman" w:hAnsi="Times New Roman"/>
          <w:sz w:val="26"/>
          <w:szCs w:val="26"/>
        </w:rPr>
        <w:t>) (Приложение 1).</w:t>
      </w:r>
    </w:p>
    <w:p w:rsidR="0063103C" w:rsidRPr="001D4267" w:rsidRDefault="0063103C" w:rsidP="00FA0BE5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4267">
        <w:rPr>
          <w:rFonts w:ascii="Times New Roman" w:hAnsi="Times New Roman"/>
          <w:sz w:val="26"/>
          <w:szCs w:val="26"/>
        </w:rPr>
        <w:t xml:space="preserve">План мероприятий </w:t>
      </w:r>
      <w:r w:rsidR="00F77B25">
        <w:rPr>
          <w:rFonts w:ascii="Times New Roman" w:hAnsi="Times New Roman"/>
          <w:sz w:val="26"/>
          <w:szCs w:val="26"/>
        </w:rPr>
        <w:t xml:space="preserve">по </w:t>
      </w:r>
      <w:r w:rsidR="00BB193A" w:rsidRPr="004E3889">
        <w:rPr>
          <w:rFonts w:ascii="Times New Roman" w:hAnsi="Times New Roman"/>
          <w:sz w:val="26"/>
          <w:szCs w:val="26"/>
        </w:rPr>
        <w:t xml:space="preserve">выполнению мероприятий по привлечению жителей муниципального образования город </w:t>
      </w:r>
      <w:r w:rsidR="00BB193A">
        <w:rPr>
          <w:rFonts w:ascii="Times New Roman" w:hAnsi="Times New Roman"/>
          <w:sz w:val="26"/>
          <w:szCs w:val="26"/>
        </w:rPr>
        <w:t xml:space="preserve">Норильск </w:t>
      </w:r>
      <w:r w:rsidR="00BB193A" w:rsidRPr="004E3889">
        <w:rPr>
          <w:rFonts w:ascii="Times New Roman" w:hAnsi="Times New Roman"/>
          <w:sz w:val="26"/>
          <w:szCs w:val="26"/>
        </w:rPr>
        <w:t>на военную службу</w:t>
      </w:r>
      <w:r w:rsidR="00D75EB3">
        <w:rPr>
          <w:rFonts w:ascii="Times New Roman" w:hAnsi="Times New Roman"/>
          <w:sz w:val="26"/>
          <w:szCs w:val="26"/>
        </w:rPr>
        <w:br/>
      </w:r>
      <w:r w:rsidR="00BB193A" w:rsidRPr="004E3889">
        <w:rPr>
          <w:rFonts w:ascii="Times New Roman" w:hAnsi="Times New Roman"/>
          <w:sz w:val="26"/>
          <w:szCs w:val="26"/>
        </w:rPr>
        <w:t>по контракту</w:t>
      </w:r>
      <w:r w:rsidR="00BB193A">
        <w:rPr>
          <w:rFonts w:ascii="Times New Roman" w:hAnsi="Times New Roman"/>
          <w:sz w:val="26"/>
          <w:szCs w:val="26"/>
        </w:rPr>
        <w:t xml:space="preserve"> </w:t>
      </w:r>
      <w:r w:rsidR="007336A2">
        <w:rPr>
          <w:rFonts w:ascii="Times New Roman" w:hAnsi="Times New Roman"/>
          <w:sz w:val="26"/>
          <w:szCs w:val="26"/>
        </w:rPr>
        <w:t>(далее – План мероприятий)</w:t>
      </w:r>
      <w:r w:rsidR="00282094">
        <w:rPr>
          <w:rFonts w:ascii="Times New Roman" w:hAnsi="Times New Roman"/>
          <w:sz w:val="26"/>
          <w:szCs w:val="26"/>
        </w:rPr>
        <w:t xml:space="preserve"> </w:t>
      </w:r>
      <w:r w:rsidR="005C6230" w:rsidRPr="001D4267">
        <w:rPr>
          <w:rFonts w:ascii="Times New Roman" w:hAnsi="Times New Roman"/>
          <w:sz w:val="26"/>
          <w:szCs w:val="26"/>
        </w:rPr>
        <w:t>(Приложение 2).</w:t>
      </w:r>
    </w:p>
    <w:p w:rsidR="00D4676B" w:rsidRPr="00D4676B" w:rsidRDefault="007336A2" w:rsidP="00FA0BE5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Поручить </w:t>
      </w:r>
      <w:r w:rsidR="008441A1">
        <w:rPr>
          <w:rFonts w:ascii="Times New Roman" w:hAnsi="Times New Roman"/>
          <w:sz w:val="26"/>
          <w:szCs w:val="26"/>
        </w:rPr>
        <w:t>Штабу</w:t>
      </w:r>
      <w:r>
        <w:rPr>
          <w:rFonts w:ascii="Times New Roman" w:hAnsi="Times New Roman"/>
          <w:sz w:val="26"/>
          <w:szCs w:val="26"/>
        </w:rPr>
        <w:t xml:space="preserve"> оператив</w:t>
      </w:r>
      <w:r w:rsidR="00D75EB3">
        <w:rPr>
          <w:rFonts w:ascii="Times New Roman" w:hAnsi="Times New Roman"/>
          <w:sz w:val="26"/>
          <w:szCs w:val="26"/>
        </w:rPr>
        <w:t>ное решение вопросов, связанных</w:t>
      </w:r>
      <w:r w:rsidR="00D75EB3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с проведением агитационной работы во взаимодействии с Военным комиссариатом города Норильск и Долгано-Ненецкого района, </w:t>
      </w:r>
      <w:r w:rsidR="004E3AB3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головно-исполнительной инспекцией ГУ</w:t>
      </w:r>
      <w:r w:rsidR="004E3A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ФСИН России по Красноярскому краю в городе Норильске, </w:t>
      </w:r>
      <w:r w:rsidR="004E3AB3">
        <w:rPr>
          <w:rFonts w:ascii="Times New Roman" w:hAnsi="Times New Roman"/>
          <w:sz w:val="26"/>
          <w:szCs w:val="26"/>
        </w:rPr>
        <w:t>Отделом по координации деятельности подразделений Федеральной службы войск национальной гвардии РФ по Красноярскому краю (</w:t>
      </w:r>
      <w:r>
        <w:rPr>
          <w:rFonts w:ascii="Times New Roman" w:hAnsi="Times New Roman"/>
          <w:sz w:val="26"/>
          <w:szCs w:val="26"/>
        </w:rPr>
        <w:t>г</w:t>
      </w:r>
      <w:r w:rsidR="004E3AB3">
        <w:rPr>
          <w:rFonts w:ascii="Times New Roman" w:hAnsi="Times New Roman"/>
          <w:sz w:val="26"/>
          <w:szCs w:val="26"/>
        </w:rPr>
        <w:t>. Норильск)</w:t>
      </w:r>
      <w:r>
        <w:rPr>
          <w:rFonts w:ascii="Times New Roman" w:hAnsi="Times New Roman"/>
          <w:sz w:val="26"/>
          <w:szCs w:val="26"/>
        </w:rPr>
        <w:t>, сотрудника</w:t>
      </w:r>
      <w:r w:rsidR="004E3AB3">
        <w:rPr>
          <w:rFonts w:ascii="Times New Roman" w:hAnsi="Times New Roman"/>
          <w:sz w:val="26"/>
          <w:szCs w:val="26"/>
        </w:rPr>
        <w:t>ми частных охранных организаций муниципального образования город Норильск</w:t>
      </w:r>
      <w:r w:rsidR="006B55D2">
        <w:rPr>
          <w:rFonts w:ascii="Times New Roman" w:hAnsi="Times New Roman"/>
          <w:sz w:val="26"/>
          <w:szCs w:val="26"/>
        </w:rPr>
        <w:t>, КГКУ «Центр занятости населения города Норильска».</w:t>
      </w:r>
    </w:p>
    <w:p w:rsidR="00996566" w:rsidRPr="006B55D2" w:rsidRDefault="007336A2" w:rsidP="006B55D2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исполнения </w:t>
      </w:r>
      <w:r w:rsidR="006B55D2">
        <w:rPr>
          <w:rFonts w:ascii="Times New Roman" w:hAnsi="Times New Roman"/>
          <w:sz w:val="26"/>
          <w:szCs w:val="26"/>
        </w:rPr>
        <w:t>распоряжения оставляю за собой, пункта</w:t>
      </w:r>
      <w:r w:rsidR="00BB193A" w:rsidRPr="006B55D2">
        <w:rPr>
          <w:rFonts w:ascii="Times New Roman" w:hAnsi="Times New Roman"/>
          <w:sz w:val="26"/>
          <w:szCs w:val="26"/>
        </w:rPr>
        <w:t xml:space="preserve"> </w:t>
      </w:r>
      <w:r w:rsidRPr="006B55D2">
        <w:rPr>
          <w:rFonts w:ascii="Times New Roman" w:hAnsi="Times New Roman"/>
          <w:sz w:val="26"/>
          <w:szCs w:val="26"/>
        </w:rPr>
        <w:t xml:space="preserve">2 возложить на </w:t>
      </w:r>
      <w:r w:rsidR="004E3AB3" w:rsidRPr="006B55D2">
        <w:rPr>
          <w:rFonts w:ascii="Times New Roman" w:hAnsi="Times New Roman"/>
          <w:sz w:val="26"/>
          <w:szCs w:val="26"/>
        </w:rPr>
        <w:t>з</w:t>
      </w:r>
      <w:r w:rsidRPr="006B55D2">
        <w:rPr>
          <w:rFonts w:ascii="Times New Roman" w:hAnsi="Times New Roman"/>
          <w:sz w:val="26"/>
          <w:szCs w:val="26"/>
        </w:rPr>
        <w:t>аместителя Главы города Норильска по общественно-политической работе</w:t>
      </w:r>
      <w:r w:rsidR="00012CBE" w:rsidRPr="006B55D2">
        <w:rPr>
          <w:rFonts w:ascii="Times New Roman" w:hAnsi="Times New Roman"/>
          <w:sz w:val="26"/>
          <w:szCs w:val="26"/>
        </w:rPr>
        <w:t>.</w:t>
      </w:r>
    </w:p>
    <w:p w:rsidR="006B55D2" w:rsidRDefault="00FE567E" w:rsidP="00FA0BE5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18F6">
        <w:rPr>
          <w:rFonts w:ascii="Times New Roman" w:hAnsi="Times New Roman"/>
          <w:sz w:val="26"/>
          <w:szCs w:val="26"/>
        </w:rPr>
        <w:t>4</w:t>
      </w:r>
      <w:r w:rsidR="008F1D80" w:rsidRPr="003318F6">
        <w:rPr>
          <w:rFonts w:ascii="Times New Roman" w:hAnsi="Times New Roman"/>
          <w:sz w:val="26"/>
          <w:szCs w:val="26"/>
        </w:rPr>
        <w:t xml:space="preserve">. </w:t>
      </w:r>
      <w:r w:rsidR="006B55D2">
        <w:rPr>
          <w:rFonts w:ascii="Times New Roman" w:hAnsi="Times New Roman"/>
          <w:sz w:val="26"/>
          <w:szCs w:val="26"/>
        </w:rPr>
        <w:t>Распоряжение вступает в силу со дня подписания.</w:t>
      </w:r>
    </w:p>
    <w:p w:rsidR="00354E68" w:rsidRPr="003318F6" w:rsidRDefault="006B55D2" w:rsidP="00FA0BE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354E68" w:rsidRPr="003318F6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1F616E" w:rsidRPr="00C43C32" w:rsidRDefault="001F616E" w:rsidP="00FA0BE5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6E82" w:rsidRPr="00C43C32" w:rsidRDefault="00176E82" w:rsidP="00477F1F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C6230" w:rsidRPr="00C43C32" w:rsidRDefault="0063103C" w:rsidP="00405D7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43C32">
        <w:rPr>
          <w:rFonts w:ascii="Times New Roman" w:hAnsi="Times New Roman"/>
          <w:sz w:val="26"/>
          <w:szCs w:val="26"/>
        </w:rPr>
        <w:t xml:space="preserve">Глава города Норильска </w:t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="00106162" w:rsidRPr="00C43C32">
        <w:rPr>
          <w:rFonts w:ascii="Times New Roman" w:hAnsi="Times New Roman"/>
          <w:sz w:val="26"/>
          <w:szCs w:val="26"/>
        </w:rPr>
        <w:t xml:space="preserve">         </w:t>
      </w:r>
      <w:r w:rsidR="009D0DB2" w:rsidRPr="00C43C32">
        <w:rPr>
          <w:rFonts w:ascii="Times New Roman" w:hAnsi="Times New Roman"/>
          <w:sz w:val="26"/>
          <w:szCs w:val="26"/>
        </w:rPr>
        <w:t xml:space="preserve">  Д.В. Карасев</w:t>
      </w:r>
    </w:p>
    <w:p w:rsidR="00354E68" w:rsidRDefault="00354E68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B55D2" w:rsidRDefault="006B55D2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D53A7" w:rsidRPr="005D53A7" w:rsidRDefault="005D53A7" w:rsidP="005D53A7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/>
          <w:sz w:val="26"/>
          <w:szCs w:val="26"/>
        </w:rPr>
      </w:pPr>
      <w:r w:rsidRPr="005D53A7">
        <w:rPr>
          <w:rFonts w:ascii="Times New Roman" w:hAnsi="Times New Roman"/>
          <w:sz w:val="26"/>
          <w:szCs w:val="26"/>
        </w:rPr>
        <w:t>Приложение №1</w:t>
      </w:r>
    </w:p>
    <w:p w:rsidR="005D53A7" w:rsidRPr="005D53A7" w:rsidRDefault="005D53A7" w:rsidP="005D53A7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6"/>
          <w:szCs w:val="26"/>
        </w:rPr>
      </w:pPr>
      <w:r w:rsidRPr="005D53A7">
        <w:rPr>
          <w:rFonts w:ascii="Times New Roman" w:hAnsi="Times New Roman"/>
          <w:sz w:val="26"/>
          <w:szCs w:val="26"/>
        </w:rPr>
        <w:t xml:space="preserve">к распоряжению </w:t>
      </w:r>
    </w:p>
    <w:p w:rsidR="005D53A7" w:rsidRPr="005D53A7" w:rsidRDefault="005D53A7" w:rsidP="005D53A7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6"/>
          <w:szCs w:val="26"/>
        </w:rPr>
      </w:pPr>
      <w:r w:rsidRPr="005D53A7">
        <w:rPr>
          <w:rFonts w:ascii="Times New Roman" w:hAnsi="Times New Roman"/>
          <w:sz w:val="26"/>
          <w:szCs w:val="26"/>
        </w:rPr>
        <w:t xml:space="preserve">Главы города Норильска </w:t>
      </w:r>
    </w:p>
    <w:p w:rsidR="005D53A7" w:rsidRPr="005D53A7" w:rsidRDefault="005D53A7" w:rsidP="005D53A7">
      <w:pPr>
        <w:autoSpaceDE w:val="0"/>
        <w:autoSpaceDN w:val="0"/>
        <w:adjustRightInd w:val="0"/>
        <w:spacing w:after="0" w:line="240" w:lineRule="auto"/>
        <w:ind w:left="54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25.04.</w:t>
      </w:r>
      <w:r w:rsidRPr="005D53A7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№  59</w:t>
      </w:r>
    </w:p>
    <w:p w:rsidR="005D53A7" w:rsidRPr="005D53A7" w:rsidRDefault="005D53A7" w:rsidP="005D53A7">
      <w:pPr>
        <w:spacing w:after="0" w:line="240" w:lineRule="auto"/>
        <w:ind w:firstLine="5954"/>
        <w:rPr>
          <w:rFonts w:ascii="Times New Roman" w:eastAsiaTheme="minorEastAsia" w:hAnsi="Times New Roman" w:cstheme="minorBidi"/>
          <w:sz w:val="26"/>
          <w:szCs w:val="26"/>
        </w:rPr>
      </w:pPr>
    </w:p>
    <w:p w:rsidR="005D53A7" w:rsidRPr="005D53A7" w:rsidRDefault="005D53A7" w:rsidP="005D53A7">
      <w:pPr>
        <w:spacing w:after="0" w:line="240" w:lineRule="auto"/>
        <w:jc w:val="center"/>
        <w:outlineLvl w:val="0"/>
        <w:rPr>
          <w:rFonts w:ascii="Times New Roman" w:eastAsiaTheme="minorEastAsia" w:hAnsi="Times New Roman" w:cstheme="minorBidi"/>
          <w:sz w:val="26"/>
          <w:szCs w:val="26"/>
        </w:rPr>
      </w:pPr>
      <w:r w:rsidRPr="005D53A7">
        <w:rPr>
          <w:rFonts w:ascii="Times New Roman" w:eastAsiaTheme="minorEastAsia" w:hAnsi="Times New Roman" w:cstheme="minorBidi"/>
          <w:sz w:val="26"/>
          <w:szCs w:val="26"/>
        </w:rPr>
        <w:t>СОСТАВ</w:t>
      </w:r>
    </w:p>
    <w:p w:rsidR="005D53A7" w:rsidRPr="005D53A7" w:rsidRDefault="005D53A7" w:rsidP="005D53A7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6"/>
          <w:szCs w:val="26"/>
        </w:rPr>
      </w:pPr>
      <w:r w:rsidRPr="005D53A7">
        <w:rPr>
          <w:rFonts w:ascii="Times New Roman" w:eastAsiaTheme="minorEastAsia" w:hAnsi="Times New Roman" w:cstheme="minorBidi"/>
          <w:sz w:val="26"/>
          <w:szCs w:val="26"/>
        </w:rPr>
        <w:t xml:space="preserve">Оперативного штаба по вопросам реализации мер, связанных с привлечением граждан муниципального образования город Норильск на военную службу </w:t>
      </w:r>
      <w:r w:rsidRPr="005D53A7">
        <w:rPr>
          <w:rFonts w:ascii="Times New Roman" w:eastAsiaTheme="minorEastAsia" w:hAnsi="Times New Roman" w:cstheme="minorBidi"/>
          <w:sz w:val="26"/>
          <w:szCs w:val="26"/>
        </w:rPr>
        <w:br/>
        <w:t xml:space="preserve">по контракту </w:t>
      </w:r>
    </w:p>
    <w:p w:rsidR="005D53A7" w:rsidRPr="005D53A7" w:rsidRDefault="005D53A7" w:rsidP="005D53A7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6"/>
          <w:szCs w:val="26"/>
        </w:rPr>
      </w:pPr>
    </w:p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5670"/>
      </w:tblGrid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Карасев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Глава города Норильска, </w:t>
            </w:r>
          </w:p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председатель рабочей группы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Тимофеев 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Николай Анатольевич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заместитель Главы города Норильска по общественно-политической работе, </w:t>
            </w:r>
          </w:p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заместитель председателя рабочей группы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Козлова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Алиса Сергеевна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консультант отдела контроля и организации работы руководителей Управления обеспечения деятельности Администрации города Норильска, секретарь рабочей группы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Аллаяров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Руслан Зигандарович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начальник Мобилизационного отдела Администрации города Норильска, </w:t>
            </w:r>
          </w:p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заместитель председателя оргкомитета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Баринов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Владимир Андреевич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заместитель Главы города Норильска </w:t>
            </w:r>
            <w:r w:rsidRPr="005D53A7">
              <w:rPr>
                <w:rFonts w:ascii="Times New Roman" w:hAnsi="Times New Roman"/>
                <w:sz w:val="26"/>
                <w:szCs w:val="26"/>
              </w:rPr>
              <w:br/>
              <w:t>по информационной политике и перспективному развитию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Вакуленко 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Игорь Владимирович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старший оперативный дежурный отдела повседневного управления МКУ «Служба спасения»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Вальтер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Денис Вячеславович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начальник Управления обеспечения деятельности Администрации города Норильска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Габбасов 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Алмаз Ахнафович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военный комиссар города Норильск и Таймырского Долгано-Ненецкого района Красноярского края (по согласованию)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Гарбарук 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Сергей Сергеевич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директор МКУ «Управление жилищно-коммунального хозяйства»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Демидов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Кирилл Александрович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начальник Управления жилищного фонда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Евтеев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Сергей Анатольевич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начальник отдела защиты от чрезвычайным ситуациям Управления ГО и ЧС г. Норильска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Зайчик 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Игорь Леонидович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начальник территориального отдела </w:t>
            </w:r>
            <w:r w:rsidRPr="005D53A7">
              <w:rPr>
                <w:rFonts w:ascii="Times New Roman" w:hAnsi="Times New Roman"/>
                <w:sz w:val="26"/>
                <w:szCs w:val="26"/>
              </w:rPr>
              <w:br/>
              <w:t>в г. Норильске министерства здравоохранения Красноярского края (по согласованию)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Коростелева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заместитель Главы города Норильска </w:t>
            </w:r>
            <w:r w:rsidRPr="005D53A7">
              <w:rPr>
                <w:rFonts w:ascii="Times New Roman" w:hAnsi="Times New Roman"/>
                <w:sz w:val="26"/>
                <w:szCs w:val="26"/>
              </w:rPr>
              <w:br/>
              <w:t>по социальной политике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Одекова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Диана Нурмухаметовна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Начальник отдела – старший судебный пристав межрайонного отдела судебных приставов по г. Норильску Главного управления Федеральной службы судебных приставов по Красноярскому краю.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Тимченко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Олег Сергеевич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начальник Управления по взаимодействию с правоохранительными органами Администрации города Норильска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Шабурин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Валерий Владимирович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 xml:space="preserve">председатель Совета ветеранов войны и труда города Норильска 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Шалдаев</w:t>
            </w:r>
          </w:p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Олег Николаевич</w:t>
            </w: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53A7">
              <w:rPr>
                <w:rFonts w:ascii="Times New Roman" w:hAnsi="Times New Roman"/>
                <w:sz w:val="26"/>
                <w:szCs w:val="26"/>
              </w:rPr>
              <w:t>член норильского отделения Всероссийской общественной организации ветеранов «Боевое братство»</w:t>
            </w: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3A7" w:rsidRPr="005D53A7" w:rsidTr="00B02D61">
        <w:tc>
          <w:tcPr>
            <w:tcW w:w="3261" w:type="dxa"/>
          </w:tcPr>
          <w:p w:rsidR="005D53A7" w:rsidRPr="005D53A7" w:rsidRDefault="005D53A7" w:rsidP="005D53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D53A7" w:rsidRPr="005D53A7" w:rsidRDefault="005D53A7" w:rsidP="005D53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5D53A7" w:rsidRPr="005D53A7" w:rsidRDefault="005D53A7" w:rsidP="005D53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D53A7" w:rsidRPr="005D53A7" w:rsidRDefault="005D53A7" w:rsidP="005D53A7">
      <w:pPr>
        <w:spacing w:after="0" w:line="240" w:lineRule="auto"/>
        <w:jc w:val="center"/>
        <w:rPr>
          <w:rFonts w:ascii="Times New Roman" w:eastAsiaTheme="minorEastAsia" w:hAnsi="Times New Roman" w:cstheme="minorBidi"/>
          <w:color w:val="FF0000"/>
          <w:sz w:val="2"/>
          <w:szCs w:val="2"/>
        </w:rPr>
      </w:pPr>
    </w:p>
    <w:p w:rsidR="005D53A7" w:rsidRDefault="005D53A7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56EE" w:rsidRDefault="003056EE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96DB4" w:rsidRPr="00296DB4" w:rsidRDefault="00296DB4" w:rsidP="00296DB4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296DB4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296DB4" w:rsidRPr="00296DB4" w:rsidRDefault="00296DB4" w:rsidP="00296DB4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6"/>
          <w:szCs w:val="26"/>
        </w:rPr>
      </w:pPr>
      <w:r w:rsidRPr="00296DB4">
        <w:rPr>
          <w:rFonts w:ascii="Times New Roman" w:hAnsi="Times New Roman"/>
          <w:sz w:val="26"/>
          <w:szCs w:val="26"/>
        </w:rPr>
        <w:t xml:space="preserve">к распоряжению </w:t>
      </w:r>
    </w:p>
    <w:p w:rsidR="00296DB4" w:rsidRPr="00296DB4" w:rsidRDefault="00296DB4" w:rsidP="00296DB4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6"/>
          <w:szCs w:val="26"/>
        </w:rPr>
      </w:pPr>
      <w:r w:rsidRPr="00296DB4">
        <w:rPr>
          <w:rFonts w:ascii="Times New Roman" w:hAnsi="Times New Roman"/>
          <w:sz w:val="26"/>
          <w:szCs w:val="26"/>
        </w:rPr>
        <w:t xml:space="preserve">Главы города Норильска </w:t>
      </w:r>
    </w:p>
    <w:p w:rsidR="00296DB4" w:rsidRPr="00296DB4" w:rsidRDefault="00296DB4" w:rsidP="00296DB4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25.04.2023 № 59</w:t>
      </w:r>
    </w:p>
    <w:p w:rsidR="00296DB4" w:rsidRPr="00296DB4" w:rsidRDefault="00296DB4" w:rsidP="00296DB4">
      <w:pPr>
        <w:spacing w:after="0" w:line="240" w:lineRule="auto"/>
        <w:ind w:firstLine="5954"/>
        <w:rPr>
          <w:rFonts w:ascii="Times New Roman" w:eastAsia="Calibri" w:hAnsi="Times New Roman"/>
          <w:sz w:val="26"/>
          <w:szCs w:val="26"/>
        </w:rPr>
      </w:pPr>
    </w:p>
    <w:p w:rsidR="00296DB4" w:rsidRPr="00296DB4" w:rsidRDefault="00296DB4" w:rsidP="00296DB4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96DB4">
        <w:rPr>
          <w:rFonts w:ascii="Times New Roman" w:eastAsia="Calibri" w:hAnsi="Times New Roman"/>
          <w:b/>
          <w:sz w:val="24"/>
          <w:szCs w:val="24"/>
        </w:rPr>
        <w:t xml:space="preserve">План мероприятий </w:t>
      </w:r>
      <w:r w:rsidRPr="00296DB4">
        <w:rPr>
          <w:rFonts w:ascii="Times New Roman" w:eastAsia="Calibri" w:hAnsi="Times New Roman"/>
          <w:b/>
          <w:sz w:val="24"/>
          <w:szCs w:val="24"/>
        </w:rPr>
        <w:br/>
        <w:t>по привлечению жителей города Норильска на военную службу по контракту</w:t>
      </w:r>
    </w:p>
    <w:p w:rsidR="00296DB4" w:rsidRPr="00296DB4" w:rsidRDefault="00296DB4" w:rsidP="00171BE8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96DB4">
        <w:rPr>
          <w:rFonts w:ascii="Times New Roman" w:eastAsia="Calibri" w:hAnsi="Times New Roman"/>
          <w:sz w:val="24"/>
          <w:szCs w:val="24"/>
        </w:rPr>
        <w:t>(во исполнение поручения Президента Российской Федерации от 14.02.2023 №Пр-309 по доукомплектованию войск (сил) личным составом в 2023 году)</w:t>
      </w:r>
    </w:p>
    <w:tbl>
      <w:tblPr>
        <w:tblStyle w:val="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127"/>
        <w:gridCol w:w="2126"/>
      </w:tblGrid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96DB4" w:rsidRPr="00296DB4" w:rsidTr="00B02D61">
        <w:tc>
          <w:tcPr>
            <w:tcW w:w="9356" w:type="dxa"/>
            <w:gridSpan w:val="4"/>
          </w:tcPr>
          <w:p w:rsidR="00296DB4" w:rsidRPr="00296DB4" w:rsidRDefault="00296DB4" w:rsidP="00296D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DB4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Формирование оперативного штаба </w:t>
            </w:r>
            <w:r w:rsidRPr="00296DB4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 реализации мер, связанных с привлечением граждан муниципального образования город Норильск на военную службу по контракту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Проведение рабочих совещаний в целях разработки мер по привлечению граждан, пребывающих в запасе, к поступлению на военную службу по контракту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Формирование перечня предприятий и графика встреч. Распределение ответственных лиц за организацию встреч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 (отв.)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Тимченко О.С.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Шабурин В.В.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Изготовление брошюр о социальных гарантиях для лиц, поступивших на военную службу по контракту и членов их семей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Разработка проекта агитационной речи для проведения встреч с рабочими коллективами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Создание агитационной группы по привлечению безработных жителей города Норильска для прохождения военной службы по контракту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КГКУ «Центр занятости населения города Норильска».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Включить в состав группы: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С.А, Вакуленко И.В.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Организация взаимодействия по оказанию помощи Министерству обороны РФ в доукомплектовании войск гражданами, поступающими на военную службу по контракту, с лидерами политических партий, депутатами, руководителями общественных организаций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Изготовление и размещение баннеров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рекламы на территории муниципального образования город Норильск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>май 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>Низамутдинов А.Р.</w:t>
            </w:r>
          </w:p>
        </w:tc>
      </w:tr>
      <w:tr w:rsidR="00296DB4" w:rsidRPr="00296DB4" w:rsidTr="00296DB4"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Размещение стационарного пункта отбора граждан, желающих поступить на военную службу по контракту в Центральном районе города Норильска и районах Талнах, Кайеркан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6DB4">
              <w:rPr>
                <w:rFonts w:ascii="Times New Roman" w:hAnsi="Times New Roman"/>
                <w:i/>
                <w:sz w:val="20"/>
                <w:szCs w:val="20"/>
              </w:rPr>
              <w:t>по отдельному графику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Евтеев С.А,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Вакуленко И.В.</w:t>
            </w:r>
          </w:p>
        </w:tc>
      </w:tr>
      <w:tr w:rsidR="00296DB4" w:rsidRPr="00296DB4" w:rsidTr="00296DB4"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Размещение мобильного пункта отбора граждан, желающих поступить на военную службу по контракту в Центральном районе города Норильска и районах Талнах, Кайеркан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i/>
                <w:sz w:val="20"/>
                <w:szCs w:val="20"/>
              </w:rPr>
              <w:t>по отдельному графику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Евтеев С.А,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Вакуленко И.В.</w:t>
            </w:r>
          </w:p>
        </w:tc>
      </w:tr>
      <w:tr w:rsidR="00296DB4" w:rsidRPr="00296DB4" w:rsidTr="00296DB4"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Проведение работы в части автоинформирования потенциальных военнообязанных граждан об условиях поступления на военную службу по контракту, согласно списков военного комиссариата города Норильск и Таймырского Долгано-Ненецкого района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</w:tc>
      </w:tr>
      <w:tr w:rsidR="00296DB4" w:rsidRPr="00296DB4" w:rsidTr="00296DB4"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привлечению на военную службу по контракту с гражданами, состоящими в «Горячем резерве» </w:t>
            </w:r>
            <w:r w:rsidRPr="00296DB4">
              <w:rPr>
                <w:rFonts w:ascii="Times New Roman" w:hAnsi="Times New Roman"/>
                <w:i/>
              </w:rPr>
              <w:t>(получившими повестки в период мобилизации 2022 года для участия в СВО, но не направленными на службу по иным причинам)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</w:tc>
      </w:tr>
      <w:tr w:rsidR="00296DB4" w:rsidRPr="00296DB4" w:rsidTr="00296DB4"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Проведение работы по привлечению на военную службу по контракту граждан, состоящих на учете как «лицо без определенного места жительства»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Тимченко О.С.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Коростелева Н.М.</w:t>
            </w:r>
          </w:p>
        </w:tc>
      </w:tr>
      <w:tr w:rsidR="00296DB4" w:rsidRPr="00296DB4" w:rsidTr="00296DB4"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привлечению на военную службу по контракту граждан, имеющих задолженность по услугам жилищно-коммунального хозяйства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</w:r>
            <w:r w:rsidRPr="00296DB4">
              <w:rPr>
                <w:rFonts w:ascii="Times New Roman" w:hAnsi="Times New Roman"/>
                <w:i/>
              </w:rPr>
              <w:t>(за 1 год и более)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 Гарбарук С.С.</w:t>
            </w:r>
          </w:p>
        </w:tc>
      </w:tr>
      <w:tr w:rsidR="00296DB4" w:rsidRPr="00296DB4" w:rsidTr="00296DB4"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привлечению на военную службу по контракту граждан, проживающих находящихся в тяжелой жизненной ситуации </w:t>
            </w:r>
            <w:r w:rsidRPr="00296DB4">
              <w:rPr>
                <w:rFonts w:ascii="Times New Roman" w:hAnsi="Times New Roman"/>
                <w:i/>
              </w:rPr>
              <w:t>(проживающих в аварийном жилье)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Демидов К.А.</w:t>
            </w:r>
          </w:p>
        </w:tc>
      </w:tr>
      <w:tr w:rsidR="00296DB4" w:rsidRPr="00296DB4" w:rsidTr="00296DB4"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привлечению на военную службу по контракту граждан, имеющих задолженность </w:t>
            </w:r>
            <w:r w:rsidRPr="00296DB4">
              <w:rPr>
                <w:rFonts w:ascii="Times New Roman" w:hAnsi="Times New Roman"/>
                <w:i/>
              </w:rPr>
              <w:t>(состоящих на учете межрайонного отдела судебных приставов по городу Норильску главного управления Федеральной службы судебных приставов по Красноярскому краю)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Одекова Д.Н.</w:t>
            </w:r>
          </w:p>
        </w:tc>
      </w:tr>
      <w:tr w:rsidR="00296DB4" w:rsidRPr="00296DB4" w:rsidTr="00296DB4">
        <w:trPr>
          <w:trHeight w:val="569"/>
        </w:trPr>
        <w:tc>
          <w:tcPr>
            <w:tcW w:w="709" w:type="dxa"/>
            <w:shd w:val="clear" w:color="auto" w:fill="FFFFFF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привлечению на военную службу по контракту граждан среди семей, состоящих на учете как «неблагополучная» </w:t>
            </w:r>
            <w:r w:rsidRPr="00296DB4">
              <w:rPr>
                <w:rFonts w:ascii="Times New Roman" w:hAnsi="Times New Roman"/>
                <w:i/>
              </w:rPr>
              <w:t>(оказавшиеся в тяжелой жизненной ситуации или в социально-опасном положении)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май-декабрь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Коростелева Н.М.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Организация работы с руководством и сотрудниками частных охранных предприятий по их привлечению к поступлению на контрактную военную службу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апрель-декабрь 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Тимченко О.С.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1.19.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привлечению на военную службу по контракту граждан, состоящих на учете в уголовно-исправительных инспекциях ГУ ФСИН 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апрель-декабрь 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Тимченко О.С.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</w:t>
            </w:r>
          </w:p>
        </w:tc>
      </w:tr>
      <w:tr w:rsidR="00296DB4" w:rsidRPr="00296DB4" w:rsidTr="00B02D61">
        <w:tc>
          <w:tcPr>
            <w:tcW w:w="9356" w:type="dxa"/>
            <w:gridSpan w:val="4"/>
          </w:tcPr>
          <w:p w:rsidR="00296DB4" w:rsidRPr="00296DB4" w:rsidRDefault="00296DB4" w:rsidP="00296D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DB4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мер социальной поддержки граждан, поступающих </w:t>
            </w:r>
          </w:p>
          <w:p w:rsidR="00296DB4" w:rsidRPr="00296DB4" w:rsidRDefault="00296DB4" w:rsidP="00296DB4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DB4">
              <w:rPr>
                <w:rFonts w:ascii="Times New Roman" w:hAnsi="Times New Roman"/>
                <w:b/>
                <w:sz w:val="24"/>
                <w:szCs w:val="24"/>
              </w:rPr>
              <w:t>на военную службу по контракту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Проработка дополнительных мер социальной поддержки граждан, заключивших контракт о прохождении военной службы по контракту (на срок более 1 года), в том числе изъявивших желание участвовать в специальной военной операции и их семьям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Коростелева Н.М.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Продолжить работу общественных организаций, фондов «Боевое братство» и «Территория добра» по повышению степени участия в оказании помощи семьям граждан, изъявивших желание поступить на военную службу по контракту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апрель-декабрь 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Шабурин В.В.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Зенина С.В.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Обеспечение жителей города Норильска, изъявивших желание поступить на военную службу по контракту, вещевым имуществом, снаряжением и аптечками первой медицинской помощи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апрель-декабрь 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Бусов Д.А.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Проведение агитационной кампании в городе Норильске, средствах массовой информации и сети Интернет на территории муниципального образования город Норильск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организации работы с руководителями предприятий по предоставлению мер социальной поддержки сотрудников, изъявивших желание поступить на военную службу по контракту и членам их семей, с целью увеличения перспективности и приоритетности поступления на военную службу по контракту </w:t>
            </w:r>
            <w:r w:rsidRPr="00296DB4">
              <w:rPr>
                <w:rFonts w:ascii="Times New Roman" w:hAnsi="Times New Roman"/>
                <w:i/>
              </w:rPr>
              <w:t xml:space="preserve">(сохранение рабочих мест на период службы по контракту, сохранение заработной платы, предоставление путевок в санатории и летние </w:t>
            </w:r>
            <w:r w:rsidRPr="00296DB4">
              <w:rPr>
                <w:rFonts w:ascii="Times New Roman" w:hAnsi="Times New Roman"/>
                <w:i/>
              </w:rPr>
              <w:lastRenderedPageBreak/>
              <w:t>оздоровительные лагеря, а также иные социальные льготы)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апрель-май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Коростелева Н.М.</w:t>
            </w:r>
          </w:p>
        </w:tc>
      </w:tr>
      <w:tr w:rsidR="00296DB4" w:rsidRPr="00296DB4" w:rsidTr="00B02D61">
        <w:tc>
          <w:tcPr>
            <w:tcW w:w="9356" w:type="dxa"/>
            <w:gridSpan w:val="4"/>
          </w:tcPr>
          <w:p w:rsidR="00296DB4" w:rsidRPr="00296DB4" w:rsidRDefault="00296DB4" w:rsidP="00296D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D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Информационно-пропагандистские мероприятия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Разработка плана работы по повышению эффективности агитационно-пропагандистских мероприятий на территории муниципального образования город Норильск, усилению их влияния на патриотический настрой жителей, особенно молодежи, готовности защищать интересы Родины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Коростелева Н.М.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Формирование положительного образа военнослужащих-норильчан, достойно защищающих Отечество, доведение информации о героических действиях земляков в ходе СВО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апрель – декабрь 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Шабурин В.В.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Проведение встреч, бесед со студентами выпускных курсов высших учебных заведений и профессиональных образовательных учреждений города Норильска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апрель – декабрь 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Шабурин В.В.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Евтеев С.А,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Вакуленко И.В.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Организация информационно-агитационной работы стационарного и мобильного пунктов отбора на военную службу по контракту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апрель – декабрь 2023 года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Тимофеев Н.А.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Евтеев С.А,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br/>
              <w:t>Вакуленко И.В.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Изготовление патриотических видеороликов с участием норильчан, поступивших на военную службу по контракту и выполняющих боевые задачи в ходе участия в специальной военной операции, обеспечение их регулярного размещения в СМИ, социальных сетях, на мониторах в пассажирском транспорте </w:t>
            </w:r>
          </w:p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Размещение в СМИ интервью с Военным комиссаром города Норильска и Таймырского Долгано-Ненецкого района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Организация выступлений военных офицеров с целью формирования в обществе патриотического настроя и сознания необходимости демилитаризации и денацификации Украины, защиты жителей ДНР, ЛНР, Херсонской и Запорожской областей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Шабурин В.В.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 xml:space="preserve">Организация выступлений участников СВО, находящихся в отпуске, с целью формирования в обществе патриотического настроя и сознания необходимости демилитаризации и </w:t>
            </w: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>денацификации Украины, защиты жителей ДНР, ЛНР, Херсонской и Запорожской областей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Евтеев С.А.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Шабурин В.В.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Организация работы по профессиональной ориентации молодежи, достигшей совершеннолетнего возраста, в том числе по популяризации военной службы по контракту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Шабурин В.В.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Габбасов А.А.</w:t>
            </w:r>
          </w:p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</w:tc>
      </w:tr>
      <w:tr w:rsidR="00296DB4" w:rsidRPr="00296DB4" w:rsidTr="00B02D61">
        <w:tc>
          <w:tcPr>
            <w:tcW w:w="709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4394" w:type="dxa"/>
          </w:tcPr>
          <w:p w:rsidR="00296DB4" w:rsidRPr="00296DB4" w:rsidRDefault="00296DB4" w:rsidP="0029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Регулярное информирование населения о мерах, принимаемых органом местного самоуправления по оказанию содействия Министерству обороны РФ в укреплении Вооруженных сил РФ</w:t>
            </w:r>
          </w:p>
        </w:tc>
        <w:tc>
          <w:tcPr>
            <w:tcW w:w="2127" w:type="dxa"/>
          </w:tcPr>
          <w:p w:rsidR="00296DB4" w:rsidRPr="00296DB4" w:rsidRDefault="00296DB4" w:rsidP="0029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96DB4" w:rsidRPr="00296DB4" w:rsidRDefault="00296DB4" w:rsidP="0029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</w:tc>
      </w:tr>
    </w:tbl>
    <w:p w:rsidR="00296DB4" w:rsidRPr="00296DB4" w:rsidRDefault="00296DB4" w:rsidP="00296DB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296DB4" w:rsidRPr="00296DB4" w:rsidRDefault="00296DB4" w:rsidP="00296DB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296DB4" w:rsidRPr="00296DB4" w:rsidRDefault="00296DB4" w:rsidP="00296DB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296DB4" w:rsidRDefault="00296DB4" w:rsidP="00EE686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296DB4" w:rsidSect="00296DB4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65" w:rsidRDefault="00DA7165" w:rsidP="002C619C">
      <w:pPr>
        <w:spacing w:after="0" w:line="240" w:lineRule="auto"/>
      </w:pPr>
      <w:r>
        <w:separator/>
      </w:r>
    </w:p>
  </w:endnote>
  <w:endnote w:type="continuationSeparator" w:id="0">
    <w:p w:rsidR="00DA7165" w:rsidRDefault="00DA7165" w:rsidP="002C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65" w:rsidRDefault="00DA7165" w:rsidP="002C619C">
      <w:pPr>
        <w:spacing w:after="0" w:line="240" w:lineRule="auto"/>
      </w:pPr>
      <w:r>
        <w:separator/>
      </w:r>
    </w:p>
  </w:footnote>
  <w:footnote w:type="continuationSeparator" w:id="0">
    <w:p w:rsidR="00DA7165" w:rsidRDefault="00DA7165" w:rsidP="002C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DDB"/>
    <w:multiLevelType w:val="hybridMultilevel"/>
    <w:tmpl w:val="5DC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6CA9"/>
    <w:multiLevelType w:val="hybridMultilevel"/>
    <w:tmpl w:val="525E34B0"/>
    <w:lvl w:ilvl="0" w:tplc="5DA01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8D3F60"/>
    <w:multiLevelType w:val="multilevel"/>
    <w:tmpl w:val="E7CAC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5D183351"/>
    <w:multiLevelType w:val="hybridMultilevel"/>
    <w:tmpl w:val="A77E00CC"/>
    <w:lvl w:ilvl="0" w:tplc="0DC0D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E04D3"/>
    <w:multiLevelType w:val="multilevel"/>
    <w:tmpl w:val="C980D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842AD"/>
    <w:rsid w:val="00011A63"/>
    <w:rsid w:val="00012CBE"/>
    <w:rsid w:val="0002053D"/>
    <w:rsid w:val="0002202D"/>
    <w:rsid w:val="00023C40"/>
    <w:rsid w:val="00025268"/>
    <w:rsid w:val="00025F40"/>
    <w:rsid w:val="0004325C"/>
    <w:rsid w:val="000A21AD"/>
    <w:rsid w:val="000A4116"/>
    <w:rsid w:val="000C500E"/>
    <w:rsid w:val="000F5855"/>
    <w:rsid w:val="00102536"/>
    <w:rsid w:val="00106162"/>
    <w:rsid w:val="0011022F"/>
    <w:rsid w:val="00110C30"/>
    <w:rsid w:val="001351B6"/>
    <w:rsid w:val="00143344"/>
    <w:rsid w:val="00143675"/>
    <w:rsid w:val="00146A0F"/>
    <w:rsid w:val="00153A40"/>
    <w:rsid w:val="0016199D"/>
    <w:rsid w:val="00171BE8"/>
    <w:rsid w:val="00176E82"/>
    <w:rsid w:val="00177B7B"/>
    <w:rsid w:val="001A0E9F"/>
    <w:rsid w:val="001A170F"/>
    <w:rsid w:val="001A402A"/>
    <w:rsid w:val="001A4040"/>
    <w:rsid w:val="001D3701"/>
    <w:rsid w:val="001D4267"/>
    <w:rsid w:val="001F616E"/>
    <w:rsid w:val="00210C27"/>
    <w:rsid w:val="002201AF"/>
    <w:rsid w:val="002277BA"/>
    <w:rsid w:val="00247FDF"/>
    <w:rsid w:val="002505F2"/>
    <w:rsid w:val="002511B3"/>
    <w:rsid w:val="00277140"/>
    <w:rsid w:val="00282094"/>
    <w:rsid w:val="00284460"/>
    <w:rsid w:val="00292640"/>
    <w:rsid w:val="00296DB4"/>
    <w:rsid w:val="002B2DB8"/>
    <w:rsid w:val="002B3ED4"/>
    <w:rsid w:val="002B5C3D"/>
    <w:rsid w:val="002C2186"/>
    <w:rsid w:val="002C5BCA"/>
    <w:rsid w:val="002C619C"/>
    <w:rsid w:val="002D4C6D"/>
    <w:rsid w:val="003056EE"/>
    <w:rsid w:val="003318F6"/>
    <w:rsid w:val="00331F4B"/>
    <w:rsid w:val="003342F2"/>
    <w:rsid w:val="00343D17"/>
    <w:rsid w:val="0035115A"/>
    <w:rsid w:val="00351DD8"/>
    <w:rsid w:val="00354E68"/>
    <w:rsid w:val="00363107"/>
    <w:rsid w:val="003635F3"/>
    <w:rsid w:val="00375C48"/>
    <w:rsid w:val="00376C69"/>
    <w:rsid w:val="003B2F8F"/>
    <w:rsid w:val="003B719D"/>
    <w:rsid w:val="003D7C80"/>
    <w:rsid w:val="00402DE1"/>
    <w:rsid w:val="004058AE"/>
    <w:rsid w:val="00405D78"/>
    <w:rsid w:val="00415DA1"/>
    <w:rsid w:val="00427D4F"/>
    <w:rsid w:val="0043695D"/>
    <w:rsid w:val="00453F3E"/>
    <w:rsid w:val="004648A7"/>
    <w:rsid w:val="00476463"/>
    <w:rsid w:val="00477F1F"/>
    <w:rsid w:val="00486BE5"/>
    <w:rsid w:val="00486CD3"/>
    <w:rsid w:val="004906EC"/>
    <w:rsid w:val="004B075A"/>
    <w:rsid w:val="004B20A1"/>
    <w:rsid w:val="004C7B1B"/>
    <w:rsid w:val="004E11EC"/>
    <w:rsid w:val="004E3889"/>
    <w:rsid w:val="004E3AB3"/>
    <w:rsid w:val="005141D3"/>
    <w:rsid w:val="0052016F"/>
    <w:rsid w:val="00540E6B"/>
    <w:rsid w:val="00545CA3"/>
    <w:rsid w:val="00556AB4"/>
    <w:rsid w:val="00566DAF"/>
    <w:rsid w:val="00582545"/>
    <w:rsid w:val="005A5388"/>
    <w:rsid w:val="005A6CA9"/>
    <w:rsid w:val="005C5D53"/>
    <w:rsid w:val="005C6230"/>
    <w:rsid w:val="005D53A7"/>
    <w:rsid w:val="005E217D"/>
    <w:rsid w:val="005E343A"/>
    <w:rsid w:val="005F0D1C"/>
    <w:rsid w:val="005F18AC"/>
    <w:rsid w:val="00603518"/>
    <w:rsid w:val="0060703E"/>
    <w:rsid w:val="0063103C"/>
    <w:rsid w:val="00632292"/>
    <w:rsid w:val="00642ADA"/>
    <w:rsid w:val="006467CA"/>
    <w:rsid w:val="00660A2F"/>
    <w:rsid w:val="0066246B"/>
    <w:rsid w:val="00666EBB"/>
    <w:rsid w:val="00684BBD"/>
    <w:rsid w:val="0068563B"/>
    <w:rsid w:val="00694DE1"/>
    <w:rsid w:val="006A72CD"/>
    <w:rsid w:val="006B2251"/>
    <w:rsid w:val="006B55D2"/>
    <w:rsid w:val="006D703C"/>
    <w:rsid w:val="006F38BB"/>
    <w:rsid w:val="00704DC8"/>
    <w:rsid w:val="0071405B"/>
    <w:rsid w:val="007167C1"/>
    <w:rsid w:val="007236C2"/>
    <w:rsid w:val="007336A2"/>
    <w:rsid w:val="007367B7"/>
    <w:rsid w:val="00756017"/>
    <w:rsid w:val="00767D41"/>
    <w:rsid w:val="0077075E"/>
    <w:rsid w:val="00790587"/>
    <w:rsid w:val="007918FB"/>
    <w:rsid w:val="007B1CF5"/>
    <w:rsid w:val="007C0C20"/>
    <w:rsid w:val="007C1958"/>
    <w:rsid w:val="007D1EC9"/>
    <w:rsid w:val="007F11A7"/>
    <w:rsid w:val="008026EB"/>
    <w:rsid w:val="0081454F"/>
    <w:rsid w:val="008154DB"/>
    <w:rsid w:val="00817F10"/>
    <w:rsid w:val="008223B3"/>
    <w:rsid w:val="00823E2B"/>
    <w:rsid w:val="008410DD"/>
    <w:rsid w:val="008441A1"/>
    <w:rsid w:val="00846592"/>
    <w:rsid w:val="008477D9"/>
    <w:rsid w:val="008643F3"/>
    <w:rsid w:val="00872E14"/>
    <w:rsid w:val="0087322D"/>
    <w:rsid w:val="00876603"/>
    <w:rsid w:val="00876E09"/>
    <w:rsid w:val="00886C0F"/>
    <w:rsid w:val="008A08D3"/>
    <w:rsid w:val="008A3852"/>
    <w:rsid w:val="008A5DB9"/>
    <w:rsid w:val="008B4BC6"/>
    <w:rsid w:val="008B50CA"/>
    <w:rsid w:val="008C6AB7"/>
    <w:rsid w:val="008F1D80"/>
    <w:rsid w:val="008F4FFE"/>
    <w:rsid w:val="0090514C"/>
    <w:rsid w:val="00907719"/>
    <w:rsid w:val="00907B1F"/>
    <w:rsid w:val="00931427"/>
    <w:rsid w:val="00946F29"/>
    <w:rsid w:val="00953663"/>
    <w:rsid w:val="00976482"/>
    <w:rsid w:val="00993515"/>
    <w:rsid w:val="00996566"/>
    <w:rsid w:val="009B11F1"/>
    <w:rsid w:val="009C0715"/>
    <w:rsid w:val="009D0DB2"/>
    <w:rsid w:val="009D6467"/>
    <w:rsid w:val="009E45C7"/>
    <w:rsid w:val="009F3740"/>
    <w:rsid w:val="009F6884"/>
    <w:rsid w:val="00A36BC0"/>
    <w:rsid w:val="00A3720D"/>
    <w:rsid w:val="00A4300F"/>
    <w:rsid w:val="00A560FB"/>
    <w:rsid w:val="00A61BFC"/>
    <w:rsid w:val="00A70A4B"/>
    <w:rsid w:val="00A842AD"/>
    <w:rsid w:val="00AA33AB"/>
    <w:rsid w:val="00AD34D9"/>
    <w:rsid w:val="00AF4B69"/>
    <w:rsid w:val="00B0042D"/>
    <w:rsid w:val="00B041D0"/>
    <w:rsid w:val="00B1757C"/>
    <w:rsid w:val="00B23460"/>
    <w:rsid w:val="00B2362C"/>
    <w:rsid w:val="00B374D2"/>
    <w:rsid w:val="00B471AC"/>
    <w:rsid w:val="00B6209A"/>
    <w:rsid w:val="00B65E6E"/>
    <w:rsid w:val="00B67AF6"/>
    <w:rsid w:val="00B704AD"/>
    <w:rsid w:val="00B72E71"/>
    <w:rsid w:val="00B7532D"/>
    <w:rsid w:val="00B908CE"/>
    <w:rsid w:val="00B9737A"/>
    <w:rsid w:val="00BB193A"/>
    <w:rsid w:val="00BB1FF1"/>
    <w:rsid w:val="00BB374B"/>
    <w:rsid w:val="00BD176B"/>
    <w:rsid w:val="00BE2AC5"/>
    <w:rsid w:val="00BE6048"/>
    <w:rsid w:val="00BF72EB"/>
    <w:rsid w:val="00BF7948"/>
    <w:rsid w:val="00C012D6"/>
    <w:rsid w:val="00C13A86"/>
    <w:rsid w:val="00C22F74"/>
    <w:rsid w:val="00C2516A"/>
    <w:rsid w:val="00C33130"/>
    <w:rsid w:val="00C43C32"/>
    <w:rsid w:val="00C43C7E"/>
    <w:rsid w:val="00C50CF9"/>
    <w:rsid w:val="00C57C08"/>
    <w:rsid w:val="00C60D1F"/>
    <w:rsid w:val="00C75994"/>
    <w:rsid w:val="00C85A52"/>
    <w:rsid w:val="00CA4EDC"/>
    <w:rsid w:val="00CA5D6B"/>
    <w:rsid w:val="00CC51FC"/>
    <w:rsid w:val="00CE41A0"/>
    <w:rsid w:val="00CE7851"/>
    <w:rsid w:val="00CF0F44"/>
    <w:rsid w:val="00CF4C12"/>
    <w:rsid w:val="00D04FEE"/>
    <w:rsid w:val="00D12C94"/>
    <w:rsid w:val="00D279E0"/>
    <w:rsid w:val="00D35EC5"/>
    <w:rsid w:val="00D43EC1"/>
    <w:rsid w:val="00D447EF"/>
    <w:rsid w:val="00D4676B"/>
    <w:rsid w:val="00D4791D"/>
    <w:rsid w:val="00D637B4"/>
    <w:rsid w:val="00D71B70"/>
    <w:rsid w:val="00D71F77"/>
    <w:rsid w:val="00D72B6F"/>
    <w:rsid w:val="00D748B7"/>
    <w:rsid w:val="00D75EB3"/>
    <w:rsid w:val="00D86537"/>
    <w:rsid w:val="00D96F4B"/>
    <w:rsid w:val="00D979D9"/>
    <w:rsid w:val="00DA110E"/>
    <w:rsid w:val="00DA7165"/>
    <w:rsid w:val="00DB72B3"/>
    <w:rsid w:val="00DF2C4D"/>
    <w:rsid w:val="00E00754"/>
    <w:rsid w:val="00E01740"/>
    <w:rsid w:val="00E0450D"/>
    <w:rsid w:val="00E118A3"/>
    <w:rsid w:val="00E164AF"/>
    <w:rsid w:val="00E47611"/>
    <w:rsid w:val="00E84FBB"/>
    <w:rsid w:val="00EA593A"/>
    <w:rsid w:val="00EE6867"/>
    <w:rsid w:val="00EE7359"/>
    <w:rsid w:val="00EF0040"/>
    <w:rsid w:val="00EF0488"/>
    <w:rsid w:val="00F1145F"/>
    <w:rsid w:val="00F11BFD"/>
    <w:rsid w:val="00F125BD"/>
    <w:rsid w:val="00F21FFD"/>
    <w:rsid w:val="00F25D35"/>
    <w:rsid w:val="00F35D53"/>
    <w:rsid w:val="00F37193"/>
    <w:rsid w:val="00F373A6"/>
    <w:rsid w:val="00F45C88"/>
    <w:rsid w:val="00F53DB6"/>
    <w:rsid w:val="00F54BFF"/>
    <w:rsid w:val="00F77B25"/>
    <w:rsid w:val="00F93980"/>
    <w:rsid w:val="00F94ADA"/>
    <w:rsid w:val="00FA0BE5"/>
    <w:rsid w:val="00FA7299"/>
    <w:rsid w:val="00FB2960"/>
    <w:rsid w:val="00FB4E89"/>
    <w:rsid w:val="00FD427A"/>
    <w:rsid w:val="00FD54FD"/>
    <w:rsid w:val="00FE567E"/>
    <w:rsid w:val="00FF5249"/>
    <w:rsid w:val="00FF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0A0EC-6F8E-4AA6-BE22-4A0D6009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4BC6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19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19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5C4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68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354E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1">
    <w:name w:val="Сетка таблицы1"/>
    <w:basedOn w:val="a1"/>
    <w:next w:val="a3"/>
    <w:uiPriority w:val="59"/>
    <w:rsid w:val="005D53A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296DB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96DB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9;&#1096;&#1072;&#1085;&#1077;&#1074;&#1072;\&#1056;&#1072;&#1073;&#1086;&#1095;&#1080;&#1081;%20&#1089;&#1090;&#1086;&#1083;\&#1041;&#1083;&#1072;&#1085;&#1082;&#1080;%20&#1089;&#1072;&#1084;&#1099;&#1077;%20&#1087;&#1088;&#1072;&#1074;&#1080;&#1083;&#1100;&#1085;&#1099;&#1077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BF7C-68F8-4FBD-BBA9-60B17706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540</TotalTime>
  <Pages>8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Ушанева</dc:creator>
  <cp:lastModifiedBy>Грицюк Марина Геннадьевна</cp:lastModifiedBy>
  <cp:revision>82</cp:revision>
  <cp:lastPrinted>2023-03-18T11:31:00Z</cp:lastPrinted>
  <dcterms:created xsi:type="dcterms:W3CDTF">2020-02-10T03:25:00Z</dcterms:created>
  <dcterms:modified xsi:type="dcterms:W3CDTF">2023-04-27T04:42:00Z</dcterms:modified>
</cp:coreProperties>
</file>