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6559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6559F8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-139065</wp:posOffset>
            </wp:positionV>
            <wp:extent cx="523875" cy="638175"/>
            <wp:effectExtent l="19050" t="0" r="9525" b="0"/>
            <wp:wrapNone/>
            <wp:docPr id="8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59F8" w:rsidRDefault="006559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6559F8" w:rsidRPr="001324F3" w:rsidRDefault="006559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3A3AC3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394" w:type="dxa"/>
            <w:hideMark/>
          </w:tcPr>
          <w:p w:rsidR="009923B6" w:rsidRDefault="009923B6" w:rsidP="003A3AC3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3A3AC3">
              <w:rPr>
                <w:szCs w:val="26"/>
                <w:lang w:eastAsia="en-US"/>
              </w:rPr>
              <w:t>27/4-615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145670" w:rsidRDefault="00145670" w:rsidP="00145670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rFonts w:eastAsiaTheme="minorEastAsia" w:cstheme="minorBidi"/>
          <w:szCs w:val="22"/>
        </w:rPr>
      </w:pPr>
      <w:r w:rsidRPr="00145670">
        <w:rPr>
          <w:rFonts w:eastAsiaTheme="minorEastAsia" w:cstheme="minorBidi"/>
          <w:szCs w:val="22"/>
        </w:rPr>
        <w:t xml:space="preserve">О внесении изменения в решение Городского Совета </w:t>
      </w:r>
      <w:bookmarkStart w:id="0" w:name="_GoBack"/>
      <w:bookmarkEnd w:id="0"/>
      <w:r w:rsidRPr="00145670">
        <w:rPr>
          <w:rFonts w:eastAsiaTheme="minorEastAsia" w:cstheme="minorBidi"/>
          <w:szCs w:val="22"/>
        </w:rPr>
        <w:t xml:space="preserve">от 29.09.2009 № 21-519 </w:t>
      </w:r>
    </w:p>
    <w:p w:rsidR="00145670" w:rsidRPr="00145670" w:rsidRDefault="00145670" w:rsidP="00145670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rFonts w:eastAsiaTheme="minorEastAsia" w:cstheme="minorBidi"/>
          <w:szCs w:val="22"/>
        </w:rPr>
      </w:pPr>
      <w:r w:rsidRPr="00145670">
        <w:rPr>
          <w:rFonts w:eastAsiaTheme="minorEastAsia" w:cstheme="minorBidi"/>
          <w:szCs w:val="22"/>
        </w:rPr>
        <w:t>«О Порядке проведения антикоррупционной экспертизы нормативных правовых актов, иных документов и их проектов в Норильском городском Совете депутатов»</w:t>
      </w:r>
    </w:p>
    <w:p w:rsidR="00762DFD" w:rsidRPr="000920CB" w:rsidRDefault="00762DFD" w:rsidP="00762DFD">
      <w:pPr>
        <w:ind w:firstLine="709"/>
        <w:rPr>
          <w:szCs w:val="26"/>
        </w:rPr>
      </w:pPr>
    </w:p>
    <w:p w:rsidR="009A79A6" w:rsidRDefault="00B0058B" w:rsidP="00762DFD">
      <w:pPr>
        <w:ind w:firstLine="709"/>
        <w:rPr>
          <w:szCs w:val="26"/>
        </w:rPr>
      </w:pPr>
      <w:r w:rsidRPr="008C26F7">
        <w:rPr>
          <w:rFonts w:eastAsiaTheme="minorHAnsi"/>
          <w:szCs w:val="26"/>
          <w:lang w:eastAsia="en-US"/>
        </w:rPr>
        <w:t>В соответствии с Федеральным</w:t>
      </w:r>
      <w:r w:rsidR="0018606D">
        <w:rPr>
          <w:rFonts w:eastAsiaTheme="minorHAnsi"/>
          <w:szCs w:val="26"/>
          <w:lang w:eastAsia="en-US"/>
        </w:rPr>
        <w:t>и</w:t>
      </w:r>
      <w:r w:rsidRPr="008C26F7">
        <w:rPr>
          <w:rFonts w:eastAsiaTheme="minorHAnsi"/>
          <w:szCs w:val="26"/>
          <w:lang w:eastAsia="en-US"/>
        </w:rPr>
        <w:t xml:space="preserve"> закон</w:t>
      </w:r>
      <w:r w:rsidR="0018606D">
        <w:rPr>
          <w:rFonts w:eastAsiaTheme="minorHAnsi"/>
          <w:szCs w:val="26"/>
          <w:lang w:eastAsia="en-US"/>
        </w:rPr>
        <w:t>ами</w:t>
      </w:r>
      <w:r w:rsidRPr="008C26F7">
        <w:rPr>
          <w:rFonts w:eastAsiaTheme="minorHAnsi"/>
          <w:szCs w:val="26"/>
          <w:lang w:eastAsia="en-US"/>
        </w:rPr>
        <w:t xml:space="preserve"> от 06.10.2003 </w:t>
      </w:r>
      <w:r>
        <w:rPr>
          <w:rFonts w:eastAsiaTheme="minorHAnsi"/>
          <w:szCs w:val="26"/>
          <w:lang w:eastAsia="en-US"/>
        </w:rPr>
        <w:t>№</w:t>
      </w:r>
      <w:r w:rsidRPr="008C26F7">
        <w:rPr>
          <w:rFonts w:eastAsiaTheme="minorHAnsi"/>
          <w:szCs w:val="26"/>
          <w:lang w:eastAsia="en-US"/>
        </w:rPr>
        <w:t xml:space="preserve"> 131-ФЗ «Об общих принципах организации местного самоуправления в Российской Федерации»</w:t>
      </w:r>
      <w:r w:rsidR="00145670">
        <w:rPr>
          <w:rFonts w:cs="Times New Roman"/>
          <w:szCs w:val="26"/>
        </w:rPr>
        <w:t>, от 17.07.2009 № 172-ФЗ «Об антикоррупционной экспертизе нормативных правовых актов и проектов нормативных правовых</w:t>
      </w:r>
      <w:r w:rsidR="00460AA1">
        <w:rPr>
          <w:rFonts w:cs="Times New Roman"/>
          <w:szCs w:val="26"/>
        </w:rPr>
        <w:t xml:space="preserve"> актов»</w:t>
      </w:r>
      <w:r>
        <w:rPr>
          <w:rFonts w:cs="Times New Roman"/>
          <w:szCs w:val="26"/>
        </w:rPr>
        <w:t xml:space="preserve">, </w:t>
      </w:r>
      <w:r w:rsidR="009A79A6">
        <w:rPr>
          <w:szCs w:val="26"/>
        </w:rPr>
        <w:t>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Default="00FF488E" w:rsidP="00FF488E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145670" w:rsidRPr="00145670" w:rsidRDefault="00145670" w:rsidP="00145670">
      <w:pPr>
        <w:pStyle w:val="23"/>
        <w:tabs>
          <w:tab w:val="left" w:pos="0"/>
          <w:tab w:val="left" w:pos="4320"/>
        </w:tabs>
        <w:spacing w:after="0" w:line="240" w:lineRule="auto"/>
        <w:ind w:firstLine="709"/>
        <w:rPr>
          <w:rFonts w:eastAsiaTheme="minorEastAsia" w:cstheme="minorBidi"/>
          <w:szCs w:val="26"/>
        </w:rPr>
      </w:pPr>
      <w:r w:rsidRPr="00145670">
        <w:rPr>
          <w:rFonts w:eastAsiaTheme="minorEastAsia" w:cstheme="minorBidi"/>
          <w:szCs w:val="26"/>
        </w:rPr>
        <w:t xml:space="preserve">1. </w:t>
      </w:r>
      <w:r>
        <w:rPr>
          <w:rFonts w:eastAsiaTheme="minorEastAsia" w:cstheme="minorBidi"/>
          <w:szCs w:val="26"/>
        </w:rPr>
        <w:t>В</w:t>
      </w:r>
      <w:r w:rsidRPr="00145670">
        <w:rPr>
          <w:rFonts w:eastAsiaTheme="minorEastAsia" w:cstheme="minorBidi"/>
          <w:szCs w:val="26"/>
        </w:rPr>
        <w:t xml:space="preserve">нести в </w:t>
      </w:r>
      <w:hyperlink r:id="rId9" w:history="1">
        <w:r w:rsidRPr="00145670">
          <w:rPr>
            <w:rFonts w:eastAsiaTheme="minorEastAsia" w:cstheme="minorBidi"/>
            <w:szCs w:val="26"/>
          </w:rPr>
          <w:t>Положение</w:t>
        </w:r>
      </w:hyperlink>
      <w:r w:rsidRPr="00145670">
        <w:rPr>
          <w:rFonts w:eastAsiaTheme="minorEastAsia" w:cstheme="minorBidi"/>
          <w:szCs w:val="26"/>
        </w:rPr>
        <w:t xml:space="preserve"> «О порядке проведения антикоррупционной экспертизы нормативных правовых актов, иных документов и их проектов в Норильском городском Совете депутатов», утвержденное решением Городского Совета от 29.09.2009 № 21-519, следующее изменение: </w:t>
      </w:r>
    </w:p>
    <w:p w:rsidR="00145670" w:rsidRPr="00145670" w:rsidRDefault="00145670" w:rsidP="00145670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145670">
        <w:rPr>
          <w:rFonts w:ascii="Times New Roman" w:eastAsiaTheme="minorEastAsia" w:hAnsi="Times New Roman" w:cstheme="minorBidi"/>
          <w:sz w:val="26"/>
          <w:szCs w:val="26"/>
        </w:rPr>
        <w:t>пункт 3.1 дополнить подпунктом «и» следующего содержания:</w:t>
      </w:r>
    </w:p>
    <w:p w:rsidR="00145670" w:rsidRPr="00145670" w:rsidRDefault="00145670" w:rsidP="00145670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145670">
        <w:rPr>
          <w:rFonts w:ascii="Times New Roman" w:eastAsiaTheme="minorEastAsia" w:hAnsi="Times New Roman" w:cstheme="minorBidi"/>
          <w:sz w:val="26"/>
          <w:szCs w:val="26"/>
        </w:rPr>
        <w:t>«и)</w:t>
      </w:r>
      <w:r>
        <w:rPr>
          <w:rFonts w:ascii="Times New Roman" w:eastAsiaTheme="minorEastAsia" w:hAnsi="Times New Roman" w:cstheme="minorBidi"/>
          <w:sz w:val="26"/>
          <w:szCs w:val="26"/>
        </w:rPr>
        <w:t xml:space="preserve"> </w:t>
      </w:r>
      <w:r w:rsidRPr="00145670">
        <w:rPr>
          <w:rFonts w:ascii="Times New Roman" w:eastAsiaTheme="minorEastAsia" w:hAnsi="Times New Roman" w:cstheme="minorBidi"/>
          <w:sz w:val="26"/>
          <w:szCs w:val="26"/>
        </w:rPr>
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случае.».</w:t>
      </w:r>
    </w:p>
    <w:p w:rsidR="00E55BC2" w:rsidRPr="00E55BC2" w:rsidRDefault="00E55BC2" w:rsidP="00E55BC2">
      <w:pPr>
        <w:tabs>
          <w:tab w:val="left" w:pos="709"/>
        </w:tabs>
        <w:ind w:firstLine="709"/>
        <w:contextualSpacing/>
        <w:rPr>
          <w:bCs/>
          <w:szCs w:val="26"/>
        </w:rPr>
      </w:pPr>
      <w:r w:rsidRPr="00145670">
        <w:rPr>
          <w:szCs w:val="26"/>
        </w:rPr>
        <w:t>2. Контроль исполнения решения возложить</w:t>
      </w:r>
      <w:r w:rsidRPr="00E55BC2">
        <w:rPr>
          <w:bCs/>
          <w:szCs w:val="26"/>
        </w:rPr>
        <w:t xml:space="preserve"> на председателя комиссии Городского Совета по законности и местному самоуправлению Соломаху Л.А.</w:t>
      </w:r>
    </w:p>
    <w:p w:rsidR="00E55BC2" w:rsidRPr="00C72F87" w:rsidRDefault="00E55BC2" w:rsidP="00E55BC2">
      <w:pPr>
        <w:autoSpaceDE w:val="0"/>
        <w:autoSpaceDN w:val="0"/>
        <w:adjustRightInd w:val="0"/>
        <w:ind w:firstLine="709"/>
        <w:rPr>
          <w:szCs w:val="26"/>
        </w:rPr>
      </w:pPr>
      <w:r w:rsidRPr="00C72F87">
        <w:rPr>
          <w:szCs w:val="26"/>
        </w:rPr>
        <w:t>3. Решение вступает в силу со дня принятия.</w:t>
      </w:r>
    </w:p>
    <w:p w:rsidR="00E55BC2" w:rsidRPr="00C72F87" w:rsidRDefault="00E55BC2" w:rsidP="00E55BC2">
      <w:pPr>
        <w:autoSpaceDE w:val="0"/>
        <w:autoSpaceDN w:val="0"/>
        <w:adjustRightInd w:val="0"/>
        <w:ind w:firstLine="709"/>
        <w:rPr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p w:rsidR="00145670" w:rsidRDefault="00145670" w:rsidP="009A79A6">
      <w:pPr>
        <w:rPr>
          <w:rFonts w:cs="Times New Roman"/>
          <w:szCs w:val="26"/>
        </w:rPr>
      </w:pPr>
    </w:p>
    <w:p w:rsidR="00145670" w:rsidRDefault="00145670" w:rsidP="00145670">
      <w:pPr>
        <w:rPr>
          <w:rFonts w:cs="Times New Roman"/>
          <w:szCs w:val="26"/>
        </w:rPr>
      </w:pPr>
    </w:p>
    <w:p w:rsidR="00145670" w:rsidRDefault="00145670" w:rsidP="00145670">
      <w:pPr>
        <w:rPr>
          <w:rFonts w:cs="Times New Roman"/>
          <w:szCs w:val="26"/>
        </w:rPr>
      </w:pPr>
    </w:p>
    <w:sectPr w:rsidR="00145670" w:rsidSect="003A3AC3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4EC" w:rsidRDefault="00CB04EC" w:rsidP="00171B74">
      <w:r>
        <w:separator/>
      </w:r>
    </w:p>
  </w:endnote>
  <w:endnote w:type="continuationSeparator" w:id="1">
    <w:p w:rsidR="00CB04EC" w:rsidRDefault="00CB04E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346E3">
        <w:pPr>
          <w:pStyle w:val="af1"/>
          <w:jc w:val="center"/>
        </w:pPr>
        <w:fldSimple w:instr=" PAGE   \* MERGEFORMAT ">
          <w:r w:rsidR="0014567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4EC" w:rsidRDefault="00CB04EC" w:rsidP="00171B74">
      <w:r>
        <w:separator/>
      </w:r>
    </w:p>
  </w:footnote>
  <w:footnote w:type="continuationSeparator" w:id="1">
    <w:p w:rsidR="00CB04EC" w:rsidRDefault="00CB04E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7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403C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46E3"/>
    <w:rsid w:val="00136DFB"/>
    <w:rsid w:val="00137743"/>
    <w:rsid w:val="00145670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8606D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2772"/>
    <w:rsid w:val="003454F1"/>
    <w:rsid w:val="003538D5"/>
    <w:rsid w:val="00353BF2"/>
    <w:rsid w:val="00354B5D"/>
    <w:rsid w:val="00356B0C"/>
    <w:rsid w:val="00371B21"/>
    <w:rsid w:val="0037783E"/>
    <w:rsid w:val="00384320"/>
    <w:rsid w:val="00386BDC"/>
    <w:rsid w:val="003A0519"/>
    <w:rsid w:val="003A3AC3"/>
    <w:rsid w:val="003A4E64"/>
    <w:rsid w:val="003A52B2"/>
    <w:rsid w:val="003A5DCE"/>
    <w:rsid w:val="003A78E6"/>
    <w:rsid w:val="003B128C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658B"/>
    <w:rsid w:val="00457A3A"/>
    <w:rsid w:val="0046031D"/>
    <w:rsid w:val="00460AA1"/>
    <w:rsid w:val="00462E92"/>
    <w:rsid w:val="0046660D"/>
    <w:rsid w:val="00476C63"/>
    <w:rsid w:val="004809F6"/>
    <w:rsid w:val="00484CE0"/>
    <w:rsid w:val="004877F5"/>
    <w:rsid w:val="004D12AC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559F8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2DFD"/>
    <w:rsid w:val="00766B11"/>
    <w:rsid w:val="00767C47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84473"/>
    <w:rsid w:val="00895466"/>
    <w:rsid w:val="008955E0"/>
    <w:rsid w:val="008A043E"/>
    <w:rsid w:val="008A3FE9"/>
    <w:rsid w:val="008B31F6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4A8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058B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1CA6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04EC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2B72"/>
    <w:rsid w:val="00DE7057"/>
    <w:rsid w:val="00DF31BE"/>
    <w:rsid w:val="00DF3C27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192E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7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1A40C44C32543D51A3100425A940AB92CF886828987EACF25BA237B29866D19463C3D97D8D401D3556R6d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10</cp:revision>
  <cp:lastPrinted>2015-12-01T05:02:00Z</cp:lastPrinted>
  <dcterms:created xsi:type="dcterms:W3CDTF">2015-11-20T03:07:00Z</dcterms:created>
  <dcterms:modified xsi:type="dcterms:W3CDTF">2015-12-01T05:02:00Z</dcterms:modified>
</cp:coreProperties>
</file>