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14" w:rsidRDefault="00F20E14" w:rsidP="006C08F6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523875" cy="638175"/>
            <wp:effectExtent l="0" t="0" r="9525" b="9525"/>
            <wp:docPr id="1" name="Рисунок 1" descr="Герб ч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чб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8F6" w:rsidRDefault="006C08F6" w:rsidP="006C08F6">
      <w:pPr>
        <w:jc w:val="center"/>
        <w:rPr>
          <w:sz w:val="16"/>
          <w:szCs w:val="16"/>
        </w:rPr>
      </w:pPr>
      <w:r>
        <w:rPr>
          <w:sz w:val="16"/>
          <w:szCs w:val="16"/>
        </w:rPr>
        <w:t>РОССИЙСКАЯ ФЕДЕРАЦИЯ</w:t>
      </w:r>
    </w:p>
    <w:p w:rsidR="006C08F6" w:rsidRDefault="006C08F6" w:rsidP="006C08F6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6C08F6" w:rsidRDefault="006C08F6" w:rsidP="006C08F6">
      <w:pPr>
        <w:jc w:val="center"/>
        <w:rPr>
          <w:sz w:val="26"/>
          <w:szCs w:val="22"/>
        </w:rPr>
      </w:pPr>
    </w:p>
    <w:p w:rsidR="006C08F6" w:rsidRPr="008355E2" w:rsidRDefault="006C08F6" w:rsidP="006C08F6">
      <w:pPr>
        <w:jc w:val="center"/>
        <w:rPr>
          <w:sz w:val="24"/>
          <w:szCs w:val="24"/>
        </w:rPr>
      </w:pPr>
      <w:r w:rsidRPr="008355E2">
        <w:rPr>
          <w:sz w:val="24"/>
          <w:szCs w:val="24"/>
        </w:rPr>
        <w:t>НОРИЛЬСКИЙ ГОРОДСКОЙ СОВЕТ ДЕПУТАТОВ</w:t>
      </w:r>
    </w:p>
    <w:p w:rsidR="006C08F6" w:rsidRDefault="006C08F6" w:rsidP="006C08F6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6C08F6" w:rsidRDefault="006C08F6" w:rsidP="006C08F6">
      <w:pPr>
        <w:jc w:val="center"/>
        <w:rPr>
          <w:rFonts w:ascii="Bookman Old Style" w:hAnsi="Bookman Old Style"/>
          <w:spacing w:val="20"/>
          <w:sz w:val="32"/>
          <w:szCs w:val="2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6C08F6" w:rsidRDefault="006C08F6" w:rsidP="006C08F6">
      <w:pPr>
        <w:jc w:val="center"/>
        <w:rPr>
          <w:rFonts w:ascii="Bookman Old Style" w:hAnsi="Bookman Old Style"/>
          <w:spacing w:val="20"/>
          <w:sz w:val="26"/>
          <w:szCs w:val="26"/>
        </w:rPr>
      </w:pPr>
    </w:p>
    <w:tbl>
      <w:tblPr>
        <w:tblW w:w="9072" w:type="dxa"/>
        <w:tblInd w:w="108" w:type="dxa"/>
        <w:tblLook w:val="04A0"/>
      </w:tblPr>
      <w:tblGrid>
        <w:gridCol w:w="2968"/>
        <w:gridCol w:w="6104"/>
      </w:tblGrid>
      <w:tr w:rsidR="006C08F6" w:rsidTr="003D1E50">
        <w:trPr>
          <w:trHeight w:val="351"/>
        </w:trPr>
        <w:tc>
          <w:tcPr>
            <w:tcW w:w="2968" w:type="dxa"/>
            <w:hideMark/>
          </w:tcPr>
          <w:p w:rsidR="006C08F6" w:rsidRDefault="008355E2" w:rsidP="008355E2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«29</w:t>
            </w:r>
            <w:r w:rsidR="006C08F6">
              <w:rPr>
                <w:sz w:val="26"/>
                <w:szCs w:val="26"/>
                <w:lang w:eastAsia="en-US"/>
              </w:rPr>
              <w:t xml:space="preserve">» </w:t>
            </w:r>
            <w:r>
              <w:rPr>
                <w:sz w:val="26"/>
                <w:szCs w:val="26"/>
                <w:lang w:eastAsia="en-US"/>
              </w:rPr>
              <w:t>марта 2016</w:t>
            </w:r>
            <w:r w:rsidR="006C08F6">
              <w:rPr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6104" w:type="dxa"/>
            <w:hideMark/>
          </w:tcPr>
          <w:p w:rsidR="006C08F6" w:rsidRDefault="00F20E14" w:rsidP="00787281">
            <w:pPr>
              <w:spacing w:line="254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30/4-650</w:t>
            </w:r>
          </w:p>
        </w:tc>
      </w:tr>
    </w:tbl>
    <w:p w:rsidR="00290AAD" w:rsidRPr="008948B6" w:rsidRDefault="00290AAD" w:rsidP="00126068">
      <w:pPr>
        <w:jc w:val="both"/>
        <w:rPr>
          <w:sz w:val="26"/>
          <w:szCs w:val="26"/>
        </w:rPr>
      </w:pPr>
    </w:p>
    <w:p w:rsidR="00F20E14" w:rsidRDefault="006C0363" w:rsidP="008F4791">
      <w:pPr>
        <w:pStyle w:val="ConsNormal"/>
        <w:widowControl/>
        <w:suppressAutoHyphens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FontStyle13"/>
          <w:sz w:val="26"/>
          <w:szCs w:val="26"/>
        </w:rPr>
        <w:t>О внесении изменения</w:t>
      </w:r>
      <w:bookmarkStart w:id="0" w:name="_GoBack"/>
      <w:bookmarkEnd w:id="0"/>
      <w:r w:rsidR="008F4791" w:rsidRPr="008C26F7">
        <w:rPr>
          <w:rStyle w:val="FontStyle13"/>
          <w:sz w:val="26"/>
          <w:szCs w:val="26"/>
        </w:rPr>
        <w:t xml:space="preserve"> в решение </w:t>
      </w:r>
      <w:r w:rsidR="008F4791">
        <w:rPr>
          <w:rStyle w:val="FontStyle13"/>
          <w:sz w:val="26"/>
          <w:szCs w:val="26"/>
        </w:rPr>
        <w:t>Городского С</w:t>
      </w:r>
      <w:r w:rsidR="008F4791" w:rsidRPr="008C26F7">
        <w:rPr>
          <w:rStyle w:val="FontStyle13"/>
          <w:sz w:val="26"/>
          <w:szCs w:val="26"/>
        </w:rPr>
        <w:t xml:space="preserve">овета </w:t>
      </w:r>
      <w:r w:rsidR="008F4791">
        <w:rPr>
          <w:rStyle w:val="FontStyle13"/>
          <w:sz w:val="26"/>
          <w:szCs w:val="26"/>
        </w:rPr>
        <w:t xml:space="preserve">от </w:t>
      </w:r>
      <w:r w:rsidR="008F4791" w:rsidRPr="00EE3FA3">
        <w:rPr>
          <w:rFonts w:ascii="Times New Roman" w:hAnsi="Times New Roman" w:cs="Times New Roman"/>
          <w:sz w:val="26"/>
          <w:szCs w:val="26"/>
        </w:rPr>
        <w:t xml:space="preserve">07.04.2009 </w:t>
      </w:r>
    </w:p>
    <w:p w:rsidR="008F4791" w:rsidRDefault="008F4791" w:rsidP="008F4791">
      <w:pPr>
        <w:pStyle w:val="ConsNormal"/>
        <w:widowControl/>
        <w:suppressAutoHyphens/>
        <w:ind w:firstLine="708"/>
        <w:jc w:val="center"/>
        <w:rPr>
          <w:rFonts w:ascii="Times New Roman" w:hAnsi="Times New Roman"/>
          <w:bCs/>
          <w:sz w:val="26"/>
        </w:rPr>
      </w:pPr>
      <w:r w:rsidRPr="00EE3FA3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18-433 «Об утверждении Порядка </w:t>
      </w:r>
      <w:r w:rsidRPr="00EE3FA3">
        <w:rPr>
          <w:rFonts w:ascii="Times New Roman" w:hAnsi="Times New Roman" w:cs="Times New Roman"/>
          <w:sz w:val="26"/>
          <w:szCs w:val="26"/>
        </w:rPr>
        <w:t>при</w:t>
      </w:r>
      <w:r>
        <w:rPr>
          <w:rFonts w:ascii="Times New Roman" w:hAnsi="Times New Roman" w:cs="Times New Roman"/>
          <w:sz w:val="26"/>
          <w:szCs w:val="26"/>
        </w:rPr>
        <w:t xml:space="preserve">ватизации недвижимого имущества </w:t>
      </w:r>
      <w:r w:rsidRPr="00EE3FA3">
        <w:rPr>
          <w:rFonts w:ascii="Times New Roman" w:hAnsi="Times New Roman" w:cs="Times New Roman"/>
          <w:sz w:val="26"/>
          <w:szCs w:val="26"/>
        </w:rPr>
        <w:t>муниципальной собственности муниципального образования город Норильск, арендуемого субъектами малого и среднего предпринимательства»</w:t>
      </w:r>
    </w:p>
    <w:p w:rsidR="008F4791" w:rsidRPr="008C26F7" w:rsidRDefault="008F4791" w:rsidP="008F4791">
      <w:pPr>
        <w:autoSpaceDE w:val="0"/>
        <w:autoSpaceDN w:val="0"/>
        <w:adjustRightInd w:val="0"/>
        <w:ind w:firstLine="709"/>
        <w:rPr>
          <w:szCs w:val="26"/>
        </w:rPr>
      </w:pPr>
    </w:p>
    <w:p w:rsidR="008F4791" w:rsidRPr="008F4791" w:rsidRDefault="008F4791" w:rsidP="008F47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F4791">
        <w:rPr>
          <w:rFonts w:eastAsiaTheme="minorHAnsi"/>
          <w:sz w:val="26"/>
          <w:szCs w:val="26"/>
          <w:lang w:eastAsia="en-US"/>
        </w:rPr>
        <w:t xml:space="preserve">В соответствии с Федеральным </w:t>
      </w:r>
      <w:hyperlink r:id="rId5" w:history="1">
        <w:r w:rsidRPr="008F4791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8F4791">
        <w:rPr>
          <w:rFonts w:eastAsiaTheme="minorHAnsi"/>
          <w:sz w:val="26"/>
          <w:szCs w:val="26"/>
          <w:lang w:eastAsia="en-US"/>
        </w:rPr>
        <w:t xml:space="preserve"> от 06.10.2003 № 131-ФЗ «Об общих принципах организации местного самоуправления в Российской Федерации», Законом Красноярского края от 30.10.2008 № 7-2279 «Об установлении срока рассрочки оплаты недвижимого имущества, приобретаемого субъектами малого и среднего предпринимательства при реализации преимущественного права на его приобретение», </w:t>
      </w:r>
      <w:hyperlink r:id="rId6" w:history="1">
        <w:r w:rsidRPr="008F4791">
          <w:rPr>
            <w:rFonts w:eastAsiaTheme="minorHAnsi"/>
            <w:sz w:val="26"/>
            <w:szCs w:val="26"/>
            <w:lang w:eastAsia="en-US"/>
          </w:rPr>
          <w:t>статьей 28</w:t>
        </w:r>
      </w:hyperlink>
      <w:r w:rsidRPr="008F4791">
        <w:rPr>
          <w:rFonts w:eastAsiaTheme="minorHAnsi"/>
          <w:sz w:val="26"/>
          <w:szCs w:val="26"/>
          <w:lang w:eastAsia="en-US"/>
        </w:rPr>
        <w:t xml:space="preserve"> Устава муниципального образования город Норильск, Городской </w:t>
      </w:r>
      <w:r w:rsidRPr="008F4791">
        <w:rPr>
          <w:sz w:val="26"/>
          <w:szCs w:val="26"/>
        </w:rPr>
        <w:t>Совет</w:t>
      </w:r>
    </w:p>
    <w:p w:rsidR="00126068" w:rsidRDefault="00126068" w:rsidP="00126068">
      <w:pPr>
        <w:pStyle w:val="a6"/>
        <w:ind w:firstLine="0"/>
        <w:rPr>
          <w:b/>
          <w:szCs w:val="26"/>
        </w:rPr>
      </w:pPr>
    </w:p>
    <w:p w:rsidR="00126068" w:rsidRPr="00126068" w:rsidRDefault="00126068" w:rsidP="00126068">
      <w:pPr>
        <w:pStyle w:val="a6"/>
        <w:ind w:firstLine="0"/>
        <w:rPr>
          <w:b/>
          <w:szCs w:val="26"/>
        </w:rPr>
      </w:pPr>
      <w:r w:rsidRPr="00126068">
        <w:rPr>
          <w:b/>
          <w:szCs w:val="26"/>
        </w:rPr>
        <w:t>РЕШИЛ:</w:t>
      </w:r>
    </w:p>
    <w:p w:rsidR="00126068" w:rsidRPr="00126068" w:rsidRDefault="00126068" w:rsidP="00126068">
      <w:pPr>
        <w:pStyle w:val="a6"/>
        <w:ind w:firstLine="0"/>
        <w:rPr>
          <w:b/>
          <w:szCs w:val="26"/>
        </w:rPr>
      </w:pPr>
    </w:p>
    <w:p w:rsidR="008F4791" w:rsidRDefault="004E70A9" w:rsidP="008F4791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F4791">
        <w:rPr>
          <w:sz w:val="26"/>
          <w:szCs w:val="26"/>
        </w:rPr>
        <w:t>.</w:t>
      </w:r>
      <w:r w:rsidR="008F4791">
        <w:rPr>
          <w:sz w:val="26"/>
          <w:szCs w:val="26"/>
          <w:lang w:bidi="he-IL"/>
        </w:rPr>
        <w:t>В</w:t>
      </w:r>
      <w:r w:rsidR="008F4791" w:rsidRPr="0007659D">
        <w:rPr>
          <w:sz w:val="26"/>
          <w:szCs w:val="26"/>
          <w:lang w:bidi="he-IL"/>
        </w:rPr>
        <w:t xml:space="preserve">нести в </w:t>
      </w:r>
      <w:r w:rsidR="008F4791" w:rsidRPr="0007659D">
        <w:rPr>
          <w:sz w:val="26"/>
          <w:szCs w:val="26"/>
        </w:rPr>
        <w:t>Порядок приватизации недвижимого имущества муниципальной собственности муниципального образования город Норильск, арендуемого субъектами малого и среднего предпринимательства, утвержденный решением Городского Совета от 07.04.2009 № 18-433 (далее – Порядок)</w:t>
      </w:r>
      <w:r w:rsidR="008F4791">
        <w:rPr>
          <w:sz w:val="26"/>
          <w:szCs w:val="26"/>
        </w:rPr>
        <w:t xml:space="preserve">, </w:t>
      </w:r>
      <w:r w:rsidR="008F4791" w:rsidRPr="0007659D">
        <w:rPr>
          <w:sz w:val="26"/>
          <w:szCs w:val="26"/>
        </w:rPr>
        <w:t>следующ</w:t>
      </w:r>
      <w:r w:rsidR="008F4791">
        <w:rPr>
          <w:sz w:val="26"/>
          <w:szCs w:val="26"/>
        </w:rPr>
        <w:t>е</w:t>
      </w:r>
      <w:r w:rsidR="008F4791" w:rsidRPr="0007659D">
        <w:rPr>
          <w:sz w:val="26"/>
          <w:szCs w:val="26"/>
        </w:rPr>
        <w:t>е изменени</w:t>
      </w:r>
      <w:r w:rsidR="008F4791">
        <w:rPr>
          <w:sz w:val="26"/>
          <w:szCs w:val="26"/>
        </w:rPr>
        <w:t>е</w:t>
      </w:r>
      <w:r w:rsidR="008F4791" w:rsidRPr="0007659D">
        <w:rPr>
          <w:sz w:val="26"/>
          <w:szCs w:val="26"/>
        </w:rPr>
        <w:t>:</w:t>
      </w:r>
    </w:p>
    <w:p w:rsidR="008F4791" w:rsidRDefault="008F4791" w:rsidP="008F4791">
      <w:pPr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абзац первый пункта 5.1 Порядка изложить в следующей редакции:</w:t>
      </w:r>
    </w:p>
    <w:p w:rsidR="008F4791" w:rsidRPr="00984A81" w:rsidRDefault="008F4791" w:rsidP="008F47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«5.1. </w:t>
      </w:r>
      <w:r w:rsidRPr="00984A81">
        <w:rPr>
          <w:rFonts w:eastAsiaTheme="minorHAnsi"/>
          <w:sz w:val="26"/>
          <w:szCs w:val="26"/>
          <w:lang w:eastAsia="en-US"/>
        </w:rPr>
        <w:t>Оплата приобретаемого в собственность субъектами малого и среднего предпринимательства Объекта осуществляется единовременно или в рассрочку в пределах срока ра</w:t>
      </w:r>
      <w:r w:rsidR="00226197">
        <w:rPr>
          <w:rFonts w:eastAsiaTheme="minorHAnsi"/>
          <w:sz w:val="26"/>
          <w:szCs w:val="26"/>
          <w:lang w:eastAsia="en-US"/>
        </w:rPr>
        <w:t>ссрочки, установленного Законом</w:t>
      </w:r>
      <w:r w:rsidRPr="00984A81">
        <w:rPr>
          <w:rFonts w:eastAsiaTheme="minorHAnsi"/>
          <w:sz w:val="26"/>
          <w:szCs w:val="26"/>
          <w:lang w:eastAsia="en-US"/>
        </w:rPr>
        <w:t xml:space="preserve"> Красноярского края – не менее 5 лет, но не более 7 лет, исчисляемого со дня заключения договора купли-продажи Объекта.</w:t>
      </w:r>
      <w:r>
        <w:rPr>
          <w:rFonts w:eastAsiaTheme="minorHAnsi"/>
          <w:sz w:val="26"/>
          <w:szCs w:val="26"/>
          <w:lang w:eastAsia="en-US"/>
        </w:rPr>
        <w:t>».</w:t>
      </w:r>
    </w:p>
    <w:p w:rsidR="004E70A9" w:rsidRDefault="004E70A9" w:rsidP="00F20E1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90984">
        <w:rPr>
          <w:sz w:val="26"/>
          <w:szCs w:val="26"/>
        </w:rPr>
        <w:t>2. Контроль исполнения решения возложить на председателя постоянной комиссии Городского Совета по бюджету и собственности Цюпко В.В.</w:t>
      </w:r>
    </w:p>
    <w:p w:rsidR="008F4791" w:rsidRPr="008F4791" w:rsidRDefault="00C7440B" w:rsidP="00F20E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D2822" w:rsidRPr="008F4791">
        <w:rPr>
          <w:sz w:val="26"/>
          <w:szCs w:val="26"/>
        </w:rPr>
        <w:t xml:space="preserve">. </w:t>
      </w:r>
      <w:r w:rsidR="008F4791" w:rsidRPr="008F4791">
        <w:rPr>
          <w:sz w:val="26"/>
          <w:szCs w:val="26"/>
        </w:rPr>
        <w:t>Решение вступает в силу через десять дней со дня опубликования в газете «Заполярная правда».</w:t>
      </w:r>
    </w:p>
    <w:p w:rsidR="004D2822" w:rsidRDefault="004D2822" w:rsidP="008F479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7440B" w:rsidRDefault="00C7440B" w:rsidP="009E22F7">
      <w:pPr>
        <w:contextualSpacing/>
        <w:rPr>
          <w:sz w:val="26"/>
          <w:szCs w:val="26"/>
        </w:rPr>
      </w:pPr>
    </w:p>
    <w:p w:rsidR="003D1E50" w:rsidRDefault="003D1E50" w:rsidP="009E22F7">
      <w:pPr>
        <w:contextualSpacing/>
        <w:rPr>
          <w:sz w:val="26"/>
          <w:szCs w:val="26"/>
        </w:rPr>
      </w:pPr>
    </w:p>
    <w:p w:rsidR="009E22F7" w:rsidRDefault="009E22F7" w:rsidP="009E22F7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Глава города Норильска                                   </w:t>
      </w:r>
      <w:r w:rsidR="003D1E50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      О.Г. Курилов</w:t>
      </w:r>
    </w:p>
    <w:p w:rsidR="008F4791" w:rsidRDefault="008F4791" w:rsidP="009E22F7">
      <w:pPr>
        <w:contextualSpacing/>
        <w:jc w:val="center"/>
        <w:rPr>
          <w:b/>
          <w:sz w:val="28"/>
          <w:szCs w:val="28"/>
        </w:rPr>
      </w:pPr>
    </w:p>
    <w:p w:rsidR="008F4791" w:rsidRDefault="008F4791" w:rsidP="009E22F7">
      <w:pPr>
        <w:contextualSpacing/>
        <w:jc w:val="center"/>
        <w:rPr>
          <w:b/>
          <w:sz w:val="28"/>
          <w:szCs w:val="28"/>
        </w:rPr>
      </w:pPr>
    </w:p>
    <w:sectPr w:rsidR="008F4791" w:rsidSect="00F20E1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02C"/>
    <w:rsid w:val="00126068"/>
    <w:rsid w:val="00147C27"/>
    <w:rsid w:val="00226197"/>
    <w:rsid w:val="00290AAD"/>
    <w:rsid w:val="002D390F"/>
    <w:rsid w:val="002E4145"/>
    <w:rsid w:val="00367663"/>
    <w:rsid w:val="003D1E50"/>
    <w:rsid w:val="004864F0"/>
    <w:rsid w:val="004D2822"/>
    <w:rsid w:val="004E70A9"/>
    <w:rsid w:val="005E42A4"/>
    <w:rsid w:val="0060502C"/>
    <w:rsid w:val="006C0363"/>
    <w:rsid w:val="006C08F6"/>
    <w:rsid w:val="00711CDE"/>
    <w:rsid w:val="00760730"/>
    <w:rsid w:val="007F3125"/>
    <w:rsid w:val="00804872"/>
    <w:rsid w:val="008355E2"/>
    <w:rsid w:val="00873F65"/>
    <w:rsid w:val="008948B6"/>
    <w:rsid w:val="008F4791"/>
    <w:rsid w:val="009A3588"/>
    <w:rsid w:val="009C6252"/>
    <w:rsid w:val="009E22F7"/>
    <w:rsid w:val="00B77053"/>
    <w:rsid w:val="00C7440B"/>
    <w:rsid w:val="00CD1075"/>
    <w:rsid w:val="00E774B0"/>
    <w:rsid w:val="00F20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2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9E22F7"/>
    <w:rPr>
      <w:color w:val="0000FF"/>
      <w:u w:val="single"/>
    </w:rPr>
  </w:style>
  <w:style w:type="table" w:styleId="a4">
    <w:name w:val="Table Grid"/>
    <w:basedOn w:val="a1"/>
    <w:rsid w:val="009E22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367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FontStyle18">
    <w:name w:val="Font Style18"/>
    <w:uiPriority w:val="99"/>
    <w:rsid w:val="008355E2"/>
    <w:rPr>
      <w:rFonts w:ascii="Times New Roman" w:hAnsi="Times New Roman" w:cs="Times New Roman"/>
      <w:sz w:val="26"/>
      <w:szCs w:val="26"/>
    </w:rPr>
  </w:style>
  <w:style w:type="paragraph" w:styleId="a5">
    <w:name w:val="No Spacing"/>
    <w:uiPriority w:val="1"/>
    <w:qFormat/>
    <w:rsid w:val="008355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rsid w:val="004D2822"/>
    <w:pPr>
      <w:ind w:firstLine="709"/>
      <w:jc w:val="both"/>
    </w:pPr>
    <w:rPr>
      <w:sz w:val="26"/>
      <w:szCs w:val="24"/>
    </w:rPr>
  </w:style>
  <w:style w:type="character" w:customStyle="1" w:styleId="a7">
    <w:name w:val="Основной текст с отступом Знак"/>
    <w:basedOn w:val="a0"/>
    <w:link w:val="a6"/>
    <w:rsid w:val="004D282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Normal">
    <w:name w:val="ConsNormal"/>
    <w:rsid w:val="004D28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rsid w:val="004E70A9"/>
    <w:pPr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4E70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8F4791"/>
    <w:rPr>
      <w:rFonts w:ascii="Times New Roman" w:hAnsi="Times New Roman" w:cs="Times New Roman" w:hint="default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607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7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3987175712AA57FF19379E8667A6A5BB601EFD740AAFBA1C392F0B60D07D2140596F26EA0DF9A2977BkFo2G" TargetMode="External"/><Relationship Id="rId5" Type="http://schemas.openxmlformats.org/officeDocument/2006/relationships/hyperlink" Target="consultantplus://offline/ref=343987175712AA57FF192993900BF9ACBD6E46F97C0EA5ED4B3B7E5E6ED5757108492163E70CF8A4k9o1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Усенок</dc:creator>
  <cp:keywords/>
  <dc:description/>
  <cp:lastModifiedBy>Павлюк</cp:lastModifiedBy>
  <cp:revision>25</cp:revision>
  <cp:lastPrinted>2016-04-04T03:33:00Z</cp:lastPrinted>
  <dcterms:created xsi:type="dcterms:W3CDTF">2015-09-11T14:23:00Z</dcterms:created>
  <dcterms:modified xsi:type="dcterms:W3CDTF">2016-04-04T03:33:00Z</dcterms:modified>
</cp:coreProperties>
</file>