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41" w:rsidRDefault="00716D41" w:rsidP="00716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16D41" w:rsidRPr="001E619F" w:rsidRDefault="00716D41" w:rsidP="00716D4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E61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7A8C8F9" wp14:editId="0132E46F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D41" w:rsidRPr="001E619F" w:rsidRDefault="00716D41" w:rsidP="00716D4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16D41" w:rsidRPr="001E619F" w:rsidRDefault="00716D41" w:rsidP="00716D4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16D41" w:rsidRPr="001E619F" w:rsidRDefault="00716D41" w:rsidP="00716D4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16D41" w:rsidRPr="001E619F" w:rsidRDefault="003B57C4" w:rsidP="00716D4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716D41" w:rsidRPr="001E619F" w:rsidRDefault="00716D41" w:rsidP="00716D41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</w:p>
    <w:p w:rsidR="00716D41" w:rsidRPr="001E619F" w:rsidRDefault="008716A7" w:rsidP="00716D41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31.05.</w:t>
      </w:r>
      <w:r w:rsidR="00716D41" w:rsidRPr="001E619F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0D4023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№ 4043</w:t>
      </w:r>
    </w:p>
    <w:p w:rsidR="00716D41" w:rsidRPr="001E619F" w:rsidRDefault="00716D41" w:rsidP="00716D41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16D41" w:rsidRPr="001E619F" w:rsidRDefault="00716D41" w:rsidP="00716D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D073A" w:rsidRDefault="006D073A" w:rsidP="006D0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6B85">
        <w:rPr>
          <w:rFonts w:ascii="Times New Roman" w:hAnsi="Times New Roman" w:cs="Times New Roman"/>
          <w:sz w:val="26"/>
          <w:szCs w:val="26"/>
        </w:rPr>
        <w:t>О признании утратившим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A6B85">
        <w:rPr>
          <w:rFonts w:ascii="Times New Roman" w:hAnsi="Times New Roman" w:cs="Times New Roman"/>
          <w:sz w:val="26"/>
          <w:szCs w:val="26"/>
        </w:rPr>
        <w:t xml:space="preserve"> силу </w:t>
      </w:r>
      <w:r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="003B57C4">
        <w:rPr>
          <w:rFonts w:ascii="Times New Roman" w:hAnsi="Times New Roman" w:cs="Times New Roman"/>
          <w:sz w:val="26"/>
          <w:szCs w:val="26"/>
        </w:rPr>
        <w:t>распоряжений</w:t>
      </w:r>
      <w:r w:rsidRPr="008A6B8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</w:p>
    <w:p w:rsidR="006D073A" w:rsidRPr="00702C07" w:rsidRDefault="006D073A" w:rsidP="006D0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073A" w:rsidRPr="00A160A3" w:rsidRDefault="006D073A" w:rsidP="00A160A3">
      <w:pPr>
        <w:tabs>
          <w:tab w:val="left" w:pos="-284"/>
          <w:tab w:val="left" w:pos="-142"/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753A7">
        <w:rPr>
          <w:rFonts w:ascii="Times New Roman" w:hAnsi="Times New Roman"/>
          <w:sz w:val="26"/>
          <w:szCs w:val="26"/>
        </w:rPr>
        <w:t xml:space="preserve"> </w:t>
      </w:r>
      <w:r w:rsidRPr="009D1A00">
        <w:rPr>
          <w:rFonts w:ascii="Times New Roman" w:hAnsi="Times New Roman"/>
          <w:sz w:val="26"/>
          <w:szCs w:val="26"/>
        </w:rPr>
        <w:t xml:space="preserve">целях приведения </w:t>
      </w:r>
      <w:r w:rsidRPr="005C536E">
        <w:rPr>
          <w:rFonts w:ascii="Times New Roman" w:hAnsi="Times New Roman"/>
          <w:sz w:val="26"/>
          <w:szCs w:val="26"/>
        </w:rPr>
        <w:t xml:space="preserve">отдельных </w:t>
      </w:r>
      <w:r w:rsidR="003B57C4">
        <w:rPr>
          <w:rFonts w:ascii="Times New Roman" w:hAnsi="Times New Roman"/>
          <w:sz w:val="26"/>
          <w:szCs w:val="26"/>
        </w:rPr>
        <w:t>распоряжений</w:t>
      </w:r>
      <w:r w:rsidRPr="005C536E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Pr="009D1A00">
        <w:rPr>
          <w:rFonts w:ascii="Times New Roman" w:hAnsi="Times New Roman" w:cs="Times New Roman"/>
          <w:sz w:val="26"/>
          <w:szCs w:val="26"/>
        </w:rPr>
        <w:t xml:space="preserve">в соответствие с </w:t>
      </w:r>
      <w:r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="00A160A3">
        <w:rPr>
          <w:rFonts w:ascii="Times New Roman" w:hAnsi="Times New Roman" w:cs="Times New Roman"/>
          <w:sz w:val="26"/>
          <w:szCs w:val="26"/>
        </w:rPr>
        <w:t>законодательство</w:t>
      </w:r>
      <w:r w:rsidR="00F443A8">
        <w:rPr>
          <w:rFonts w:ascii="Times New Roman" w:hAnsi="Times New Roman" w:cs="Times New Roman"/>
          <w:sz w:val="26"/>
          <w:szCs w:val="26"/>
        </w:rPr>
        <w:t>м</w:t>
      </w:r>
      <w:r w:rsidRPr="00A54633">
        <w:rPr>
          <w:rFonts w:ascii="Times New Roman" w:hAnsi="Times New Roman" w:cs="Times New Roman"/>
          <w:sz w:val="26"/>
          <w:szCs w:val="26"/>
        </w:rPr>
        <w:t>:</w:t>
      </w:r>
    </w:p>
    <w:p w:rsidR="006D073A" w:rsidRPr="00A54633" w:rsidRDefault="006D073A" w:rsidP="006D073A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D073A" w:rsidRDefault="006D073A" w:rsidP="006D073A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269E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Признать утратившими силу следующие </w:t>
      </w:r>
      <w:r w:rsidR="003B57C4">
        <w:rPr>
          <w:rFonts w:ascii="Times New Roman" w:hAnsi="Times New Roman" w:cs="Times New Roman"/>
          <w:color w:val="auto"/>
          <w:sz w:val="26"/>
          <w:szCs w:val="26"/>
        </w:rPr>
        <w:t>распоряжени</w:t>
      </w:r>
      <w:r w:rsidR="000E0D2B">
        <w:rPr>
          <w:rFonts w:ascii="Times New Roman" w:hAnsi="Times New Roman" w:cs="Times New Roman"/>
          <w:color w:val="auto"/>
          <w:sz w:val="26"/>
          <w:szCs w:val="26"/>
        </w:rPr>
        <w:t>я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Администрации города Норильска:</w:t>
      </w:r>
    </w:p>
    <w:p w:rsidR="006D073A" w:rsidRDefault="006D073A" w:rsidP="006D073A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3B57C4" w:rsidRPr="003B57C4">
        <w:rPr>
          <w:rFonts w:ascii="Times New Roman" w:hAnsi="Times New Roman" w:cs="Times New Roman"/>
          <w:color w:val="auto"/>
          <w:sz w:val="26"/>
          <w:szCs w:val="26"/>
        </w:rPr>
        <w:t xml:space="preserve">от 22.04.2011 </w:t>
      </w:r>
      <w:r w:rsidR="003B57C4">
        <w:rPr>
          <w:rFonts w:ascii="Times New Roman" w:hAnsi="Times New Roman" w:cs="Times New Roman"/>
          <w:color w:val="auto"/>
          <w:sz w:val="26"/>
          <w:szCs w:val="26"/>
        </w:rPr>
        <w:t>№</w:t>
      </w:r>
      <w:r w:rsidR="003B57C4" w:rsidRPr="003B57C4">
        <w:rPr>
          <w:rFonts w:ascii="Times New Roman" w:hAnsi="Times New Roman" w:cs="Times New Roman"/>
          <w:color w:val="auto"/>
          <w:sz w:val="26"/>
          <w:szCs w:val="26"/>
        </w:rPr>
        <w:t xml:space="preserve"> 1332 </w:t>
      </w:r>
      <w:r w:rsidR="003B57C4">
        <w:rPr>
          <w:rFonts w:ascii="Times New Roman" w:hAnsi="Times New Roman" w:cs="Times New Roman"/>
          <w:color w:val="auto"/>
          <w:sz w:val="26"/>
          <w:szCs w:val="26"/>
        </w:rPr>
        <w:t>«О внесении изменений в р</w:t>
      </w:r>
      <w:r w:rsidR="003B57C4" w:rsidRPr="003B57C4">
        <w:rPr>
          <w:rFonts w:ascii="Times New Roman" w:hAnsi="Times New Roman" w:cs="Times New Roman"/>
          <w:color w:val="auto"/>
          <w:sz w:val="26"/>
          <w:szCs w:val="26"/>
        </w:rPr>
        <w:t xml:space="preserve">аспоряжение Главы Администрации города Норильска от 26.11.2008 </w:t>
      </w:r>
      <w:r w:rsidR="003B57C4">
        <w:rPr>
          <w:rFonts w:ascii="Times New Roman" w:hAnsi="Times New Roman" w:cs="Times New Roman"/>
          <w:color w:val="auto"/>
          <w:sz w:val="26"/>
          <w:szCs w:val="26"/>
        </w:rPr>
        <w:t>№</w:t>
      </w:r>
      <w:r w:rsidR="003B57C4" w:rsidRPr="003B57C4">
        <w:rPr>
          <w:rFonts w:ascii="Times New Roman" w:hAnsi="Times New Roman" w:cs="Times New Roman"/>
          <w:color w:val="auto"/>
          <w:sz w:val="26"/>
          <w:szCs w:val="26"/>
        </w:rPr>
        <w:t xml:space="preserve"> 2434 </w:t>
      </w:r>
      <w:r w:rsidR="003B57C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3B57C4" w:rsidRPr="003B57C4">
        <w:rPr>
          <w:rFonts w:ascii="Times New Roman" w:hAnsi="Times New Roman" w:cs="Times New Roman"/>
          <w:color w:val="auto"/>
          <w:sz w:val="26"/>
          <w:szCs w:val="26"/>
        </w:rPr>
        <w:t>Об утверждении Положения о комиссии по рассмотрению вопросов, связанных с арендой объектов недвижимого имущества, находящихся в собственности муниципального образования город Норильск</w:t>
      </w:r>
      <w:r w:rsidR="00E520F7">
        <w:rPr>
          <w:rFonts w:ascii="Times New Roman" w:hAnsi="Times New Roman" w:cs="Times New Roman"/>
          <w:color w:val="auto"/>
          <w:sz w:val="26"/>
          <w:szCs w:val="26"/>
        </w:rPr>
        <w:t>»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3B57C4" w:rsidRDefault="003B57C4" w:rsidP="006D073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3B57C4">
        <w:rPr>
          <w:rFonts w:ascii="Times New Roman" w:eastAsia="Calibri" w:hAnsi="Times New Roman" w:cs="Times New Roman"/>
          <w:sz w:val="26"/>
          <w:szCs w:val="26"/>
        </w:rPr>
        <w:t xml:space="preserve">от 09.09.2013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3B57C4">
        <w:rPr>
          <w:rFonts w:ascii="Times New Roman" w:eastAsia="Calibri" w:hAnsi="Times New Roman" w:cs="Times New Roman"/>
          <w:sz w:val="26"/>
          <w:szCs w:val="26"/>
        </w:rPr>
        <w:t xml:space="preserve"> 4979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3B57C4">
        <w:rPr>
          <w:rFonts w:ascii="Times New Roman" w:eastAsia="Calibri" w:hAnsi="Times New Roman" w:cs="Times New Roman"/>
          <w:sz w:val="26"/>
          <w:szCs w:val="26"/>
        </w:rPr>
        <w:t>О внесении изменений в Положение о комиссии по рассмотрению вопросов, связанных с арендой объектов недвижимого имущества, находящихся в собственности муниципаль</w:t>
      </w:r>
      <w:r>
        <w:rPr>
          <w:rFonts w:ascii="Times New Roman" w:eastAsia="Calibri" w:hAnsi="Times New Roman" w:cs="Times New Roman"/>
          <w:sz w:val="26"/>
          <w:szCs w:val="26"/>
        </w:rPr>
        <w:t>ного образования город Норильск»;</w:t>
      </w:r>
    </w:p>
    <w:p w:rsidR="003B57C4" w:rsidRDefault="003B57C4" w:rsidP="006D073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3B57C4">
        <w:rPr>
          <w:rFonts w:ascii="Times New Roman" w:eastAsia="Calibri" w:hAnsi="Times New Roman" w:cs="Times New Roman"/>
          <w:sz w:val="26"/>
          <w:szCs w:val="26"/>
        </w:rPr>
        <w:t xml:space="preserve">от 05.11.2013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3B57C4">
        <w:rPr>
          <w:rFonts w:ascii="Times New Roman" w:eastAsia="Calibri" w:hAnsi="Times New Roman" w:cs="Times New Roman"/>
          <w:sz w:val="26"/>
          <w:szCs w:val="26"/>
        </w:rPr>
        <w:t xml:space="preserve"> 6266 </w:t>
      </w:r>
      <w:r>
        <w:rPr>
          <w:rFonts w:ascii="Times New Roman" w:eastAsia="Calibri" w:hAnsi="Times New Roman" w:cs="Times New Roman"/>
          <w:sz w:val="26"/>
          <w:szCs w:val="26"/>
        </w:rPr>
        <w:t>«О внесении изменений в р</w:t>
      </w:r>
      <w:r w:rsidRPr="003B57C4">
        <w:rPr>
          <w:rFonts w:ascii="Times New Roman" w:eastAsia="Calibri" w:hAnsi="Times New Roman" w:cs="Times New Roman"/>
          <w:sz w:val="26"/>
          <w:szCs w:val="26"/>
        </w:rPr>
        <w:t>аспоряжение Администрации города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Норильска от 26.11.2008 </w:t>
      </w:r>
      <w:r w:rsidR="00EE3E38">
        <w:rPr>
          <w:rFonts w:ascii="Times New Roman" w:eastAsia="Calibri" w:hAnsi="Times New Roman" w:cs="Times New Roman"/>
          <w:sz w:val="26"/>
          <w:szCs w:val="26"/>
        </w:rPr>
        <w:t>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2434»;</w:t>
      </w:r>
    </w:p>
    <w:p w:rsidR="003B57C4" w:rsidRDefault="003B57C4" w:rsidP="003B57C4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от 10.10.2014 № 5277 «</w:t>
      </w:r>
      <w:r w:rsidRPr="003B57C4">
        <w:rPr>
          <w:rFonts w:ascii="Times New Roman" w:eastAsia="Calibri" w:hAnsi="Times New Roman" w:cs="Times New Roman"/>
          <w:sz w:val="26"/>
          <w:szCs w:val="26"/>
        </w:rPr>
        <w:t>О внесении изменений в Положение о комиссии по рассмотрению вопросов, связанных с арендой объектов недвижимого имущества, находящихся в собственности муниципального образования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город Норильск, утвержденного р</w:t>
      </w:r>
      <w:r w:rsidRPr="003B57C4">
        <w:rPr>
          <w:rFonts w:ascii="Times New Roman" w:eastAsia="Calibri" w:hAnsi="Times New Roman" w:cs="Times New Roman"/>
          <w:sz w:val="26"/>
          <w:szCs w:val="26"/>
        </w:rPr>
        <w:t xml:space="preserve">аспоряжением Администрации города Норильска от 26.11.2008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№ 2434»;</w:t>
      </w:r>
    </w:p>
    <w:p w:rsidR="003B57C4" w:rsidRDefault="003B57C4" w:rsidP="00EE3E38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3B57C4">
        <w:rPr>
          <w:rFonts w:ascii="Times New Roman" w:eastAsia="Calibri" w:hAnsi="Times New Roman" w:cs="Times New Roman"/>
          <w:sz w:val="26"/>
          <w:szCs w:val="26"/>
        </w:rPr>
        <w:t xml:space="preserve">от 24.02.2015 </w:t>
      </w:r>
      <w:r>
        <w:rPr>
          <w:rFonts w:ascii="Times New Roman" w:eastAsia="Calibri" w:hAnsi="Times New Roman" w:cs="Times New Roman"/>
          <w:sz w:val="26"/>
          <w:szCs w:val="26"/>
        </w:rPr>
        <w:t>№ 958 «</w:t>
      </w:r>
      <w:r w:rsidRPr="003B57C4">
        <w:rPr>
          <w:rFonts w:ascii="Times New Roman" w:eastAsia="Calibri" w:hAnsi="Times New Roman" w:cs="Times New Roman"/>
          <w:sz w:val="26"/>
          <w:szCs w:val="26"/>
        </w:rPr>
        <w:t>О внесении изменений в Положение о комиссии по рассмотрению вопросов, связанных с арендой объектов недвижимого имущества, находящихся в собственности муниципаль</w:t>
      </w:r>
      <w:r w:rsidR="00EE3E38">
        <w:rPr>
          <w:rFonts w:ascii="Times New Roman" w:eastAsia="Calibri" w:hAnsi="Times New Roman" w:cs="Times New Roman"/>
          <w:sz w:val="26"/>
          <w:szCs w:val="26"/>
        </w:rPr>
        <w:t>ного образования город Норильск».</w:t>
      </w:r>
    </w:p>
    <w:p w:rsidR="006D073A" w:rsidRDefault="006D073A" w:rsidP="006D073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A54633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3B57C4">
        <w:rPr>
          <w:rFonts w:ascii="Times New Roman" w:hAnsi="Times New Roman" w:cs="Times New Roman"/>
          <w:sz w:val="26"/>
          <w:szCs w:val="26"/>
        </w:rPr>
        <w:t>распоряжение</w:t>
      </w:r>
      <w:r w:rsidRPr="00A54633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6D073A" w:rsidRDefault="006D073A" w:rsidP="006D073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D073A" w:rsidRDefault="006D073A" w:rsidP="006D073A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6F80" w:rsidRDefault="00066F80" w:rsidP="00066F80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Н.А. Тимофеев</w:t>
      </w:r>
    </w:p>
    <w:p w:rsidR="00B2562D" w:rsidRDefault="00B2562D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B2562D" w:rsidSect="006506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87840"/>
    <w:multiLevelType w:val="hybridMultilevel"/>
    <w:tmpl w:val="6B481BDC"/>
    <w:lvl w:ilvl="0" w:tplc="981E5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41"/>
    <w:rsid w:val="0003386C"/>
    <w:rsid w:val="00066F80"/>
    <w:rsid w:val="000D4023"/>
    <w:rsid w:val="000E0D2B"/>
    <w:rsid w:val="001D268C"/>
    <w:rsid w:val="002D16B2"/>
    <w:rsid w:val="00301A72"/>
    <w:rsid w:val="00310BDD"/>
    <w:rsid w:val="00321E4A"/>
    <w:rsid w:val="003B57C4"/>
    <w:rsid w:val="00407A5C"/>
    <w:rsid w:val="004A4354"/>
    <w:rsid w:val="004B290A"/>
    <w:rsid w:val="004F6E66"/>
    <w:rsid w:val="00653125"/>
    <w:rsid w:val="00670F27"/>
    <w:rsid w:val="006D073A"/>
    <w:rsid w:val="00716D41"/>
    <w:rsid w:val="007751AC"/>
    <w:rsid w:val="0082278F"/>
    <w:rsid w:val="008716A7"/>
    <w:rsid w:val="008B44C0"/>
    <w:rsid w:val="008F07D1"/>
    <w:rsid w:val="009B64A2"/>
    <w:rsid w:val="009E3D5C"/>
    <w:rsid w:val="00A160A3"/>
    <w:rsid w:val="00A23940"/>
    <w:rsid w:val="00A31255"/>
    <w:rsid w:val="00A67564"/>
    <w:rsid w:val="00A80238"/>
    <w:rsid w:val="00AD37BC"/>
    <w:rsid w:val="00B2562D"/>
    <w:rsid w:val="00C46B30"/>
    <w:rsid w:val="00E11BC3"/>
    <w:rsid w:val="00E50EAC"/>
    <w:rsid w:val="00E520F7"/>
    <w:rsid w:val="00E639AD"/>
    <w:rsid w:val="00E8352C"/>
    <w:rsid w:val="00E966C8"/>
    <w:rsid w:val="00EA435F"/>
    <w:rsid w:val="00EE3E38"/>
    <w:rsid w:val="00F017A6"/>
    <w:rsid w:val="00F0681F"/>
    <w:rsid w:val="00F07145"/>
    <w:rsid w:val="00F443A8"/>
    <w:rsid w:val="00F878FC"/>
    <w:rsid w:val="00FC511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82110-8CB8-4FB0-BD1D-892FE819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D41"/>
    <w:pPr>
      <w:ind w:left="720"/>
      <w:contextualSpacing/>
    </w:pPr>
  </w:style>
  <w:style w:type="table" w:styleId="a4">
    <w:name w:val="Table Grid"/>
    <w:basedOn w:val="a1"/>
    <w:uiPriority w:val="39"/>
    <w:rsid w:val="00716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A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6D0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D073A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7">
    <w:name w:val="No Spacing"/>
    <w:uiPriority w:val="1"/>
    <w:qFormat/>
    <w:rsid w:val="006D073A"/>
    <w:pPr>
      <w:spacing w:after="0" w:line="240" w:lineRule="auto"/>
    </w:pPr>
  </w:style>
  <w:style w:type="paragraph" w:customStyle="1" w:styleId="ConsPlusNormal">
    <w:name w:val="ConsPlusNormal"/>
    <w:rsid w:val="006D0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29</cp:revision>
  <cp:lastPrinted>2024-05-29T07:56:00Z</cp:lastPrinted>
  <dcterms:created xsi:type="dcterms:W3CDTF">2023-06-26T09:28:00Z</dcterms:created>
  <dcterms:modified xsi:type="dcterms:W3CDTF">2024-05-31T06:42:00Z</dcterms:modified>
</cp:coreProperties>
</file>