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D2" w:rsidRDefault="00110A0D" w:rsidP="00110A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</w:t>
      </w:r>
    </w:p>
    <w:p w:rsidR="00110A0D" w:rsidRDefault="00110A0D" w:rsidP="00110A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результатах публичных слушаний</w:t>
      </w:r>
    </w:p>
    <w:p w:rsidR="00110A0D" w:rsidRDefault="00110A0D" w:rsidP="00110A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Норильск                                                                                         </w:t>
      </w:r>
      <w:r w:rsidR="00B47F2E">
        <w:rPr>
          <w:rFonts w:ascii="Times New Roman" w:hAnsi="Times New Roman" w:cs="Times New Roman"/>
          <w:sz w:val="26"/>
          <w:szCs w:val="26"/>
        </w:rPr>
        <w:t xml:space="preserve">     </w:t>
      </w:r>
      <w:r w:rsidR="00975C3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C14CD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6E83">
        <w:rPr>
          <w:rFonts w:ascii="Times New Roman" w:hAnsi="Times New Roman" w:cs="Times New Roman"/>
          <w:sz w:val="26"/>
          <w:szCs w:val="26"/>
        </w:rPr>
        <w:t>и</w:t>
      </w:r>
      <w:r w:rsidR="00AC14CD">
        <w:rPr>
          <w:rFonts w:ascii="Times New Roman" w:hAnsi="Times New Roman" w:cs="Times New Roman"/>
          <w:sz w:val="26"/>
          <w:szCs w:val="26"/>
        </w:rPr>
        <w:t xml:space="preserve">юля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975C37">
        <w:rPr>
          <w:rFonts w:ascii="Times New Roman" w:hAnsi="Times New Roman" w:cs="Times New Roman"/>
          <w:sz w:val="26"/>
          <w:szCs w:val="26"/>
        </w:rPr>
        <w:t>3</w:t>
      </w:r>
    </w:p>
    <w:p w:rsidR="00975C37" w:rsidRDefault="00110A0D" w:rsidP="00975C37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0A0D">
        <w:rPr>
          <w:rFonts w:ascii="Times New Roman" w:hAnsi="Times New Roman" w:cs="Times New Roman"/>
          <w:b/>
          <w:sz w:val="26"/>
          <w:szCs w:val="26"/>
        </w:rPr>
        <w:t>Наименование проекта: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5C37">
        <w:rPr>
          <w:rFonts w:ascii="Times New Roman" w:hAnsi="Times New Roman" w:cs="Times New Roman"/>
          <w:bCs/>
          <w:sz w:val="26"/>
          <w:szCs w:val="24"/>
        </w:rPr>
        <w:t>«</w:t>
      </w:r>
      <w:r w:rsidR="00975C37" w:rsidRPr="00C27815">
        <w:rPr>
          <w:rFonts w:ascii="Times New Roman" w:hAnsi="Times New Roman" w:cs="Times New Roman"/>
          <w:bCs/>
          <w:sz w:val="26"/>
          <w:szCs w:val="24"/>
        </w:rPr>
        <w:t xml:space="preserve">О внесении изменений в решение Городского Совета </w:t>
      </w:r>
      <w:r w:rsidR="00975C37">
        <w:rPr>
          <w:rFonts w:ascii="Times New Roman" w:hAnsi="Times New Roman" w:cs="Times New Roman"/>
          <w:bCs/>
          <w:sz w:val="26"/>
          <w:szCs w:val="24"/>
        </w:rPr>
        <w:t xml:space="preserve"> от 19.02.2019 </w:t>
      </w:r>
      <w:r w:rsidR="00975C37" w:rsidRPr="00C27815">
        <w:rPr>
          <w:rFonts w:ascii="Times New Roman" w:hAnsi="Times New Roman" w:cs="Times New Roman"/>
          <w:bCs/>
          <w:sz w:val="26"/>
          <w:szCs w:val="24"/>
        </w:rPr>
        <w:t xml:space="preserve">№ 11/5-247 «Об утверждении Правил благоустройства территории муниципального </w:t>
      </w:r>
      <w:r w:rsidR="00975C37" w:rsidRPr="00884129">
        <w:rPr>
          <w:rFonts w:ascii="Times New Roman" w:hAnsi="Times New Roman" w:cs="Times New Roman"/>
          <w:bCs/>
          <w:spacing w:val="-6"/>
          <w:sz w:val="26"/>
          <w:szCs w:val="24"/>
        </w:rPr>
        <w:t>образования город Норильск» в части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внесения изменений в абзац девятый пункта 1 раздела</w:t>
      </w:r>
      <w:r w:rsidR="00975C37" w:rsidRPr="0088412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975C37" w:rsidRPr="00474F5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1.2 </w:t>
      </w:r>
      <w:r w:rsidR="00975C37" w:rsidRPr="00D97F63">
        <w:rPr>
          <w:rFonts w:ascii="Times New Roman" w:hAnsi="Times New Roman" w:cs="Times New Roman"/>
          <w:bCs/>
          <w:spacing w:val="-6"/>
          <w:sz w:val="26"/>
          <w:szCs w:val="24"/>
        </w:rPr>
        <w:t>Правил благоустройства территории муниципального образования город Норильск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, утвержденных</w:t>
      </w:r>
      <w:r w:rsidR="00975C37" w:rsidRPr="00D97F6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р</w:t>
      </w:r>
      <w:r w:rsidR="00975C37" w:rsidRPr="001F0A52">
        <w:rPr>
          <w:rFonts w:ascii="Times New Roman" w:hAnsi="Times New Roman" w:cs="Times New Roman"/>
          <w:bCs/>
          <w:spacing w:val="-6"/>
          <w:sz w:val="26"/>
          <w:szCs w:val="24"/>
        </w:rPr>
        <w:t>ешение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м</w:t>
      </w:r>
      <w:r w:rsidR="00975C37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Норильского городского Совета депутатов от 19.02.2019 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№</w:t>
      </w:r>
      <w:r w:rsidR="00975C37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11/5-247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(далее – Правила благоустройства), предусматривающих корректировку наименования владельца автомобильных дорог; изложения в новой редакции абзаца 1 пункта 15 раздела 3.1, предусматривающего указание требований к местам накопления отходов; дополнения новым вторым абзацем пункта 24 раздела 3.1 Правил благоустройства, предусматривающим </w:t>
      </w:r>
      <w:proofErr w:type="spellStart"/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обязание</w:t>
      </w:r>
      <w:proofErr w:type="spellEnd"/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правообладателей установить урны в зоне входной группы н</w:t>
      </w:r>
      <w:r w:rsidR="00975C37" w:rsidRPr="00E84128">
        <w:rPr>
          <w:rFonts w:ascii="Times New Roman" w:hAnsi="Times New Roman" w:cs="Times New Roman"/>
          <w:bCs/>
          <w:spacing w:val="-6"/>
          <w:sz w:val="26"/>
          <w:szCs w:val="24"/>
        </w:rPr>
        <w:t>а территории объектов благоустройства различного функционального назначения с расположенными на них элементами благоустройства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».</w:t>
      </w: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110A0D">
        <w:rPr>
          <w:rFonts w:ascii="Times New Roman" w:hAnsi="Times New Roman" w:cs="Times New Roman"/>
          <w:b/>
          <w:bCs/>
          <w:spacing w:val="-6"/>
          <w:sz w:val="26"/>
          <w:szCs w:val="24"/>
        </w:rPr>
        <w:t>Сведения о количестве участников публичных слушаний, которые приняли участие в публичных слушаниях:</w:t>
      </w:r>
      <w:r>
        <w:rPr>
          <w:rFonts w:ascii="Times New Roman" w:hAnsi="Times New Roman" w:cs="Times New Roman"/>
          <w:b/>
          <w:bCs/>
          <w:spacing w:val="-6"/>
          <w:sz w:val="26"/>
          <w:szCs w:val="24"/>
        </w:rPr>
        <w:t xml:space="preserve"> </w:t>
      </w:r>
      <w:r w:rsidR="00975C37" w:rsidRPr="00616E83">
        <w:rPr>
          <w:rFonts w:ascii="Times New Roman" w:hAnsi="Times New Roman" w:cs="Times New Roman"/>
          <w:bCs/>
          <w:spacing w:val="-6"/>
          <w:sz w:val="26"/>
          <w:szCs w:val="24"/>
        </w:rPr>
        <w:t>2</w:t>
      </w:r>
      <w:r w:rsidR="00616E83" w:rsidRPr="00616E8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3 </w:t>
      </w:r>
      <w:r w:rsidR="00975C37" w:rsidRPr="00616E83">
        <w:rPr>
          <w:rFonts w:ascii="Times New Roman" w:hAnsi="Times New Roman" w:cs="Times New Roman"/>
          <w:bCs/>
          <w:spacing w:val="-6"/>
          <w:sz w:val="26"/>
          <w:szCs w:val="24"/>
        </w:rPr>
        <w:t>человек</w:t>
      </w:r>
      <w:r w:rsidR="00616E83" w:rsidRPr="00616E83">
        <w:rPr>
          <w:rFonts w:ascii="Times New Roman" w:hAnsi="Times New Roman" w:cs="Times New Roman"/>
          <w:bCs/>
          <w:spacing w:val="-6"/>
          <w:sz w:val="26"/>
          <w:szCs w:val="24"/>
        </w:rPr>
        <w:t>а</w:t>
      </w:r>
      <w:r w:rsidRPr="00616E83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631FD5">
        <w:rPr>
          <w:rFonts w:ascii="Times New Roman" w:hAnsi="Times New Roman" w:cs="Times New Roman"/>
          <w:b/>
          <w:bCs/>
          <w:spacing w:val="-6"/>
          <w:sz w:val="26"/>
          <w:szCs w:val="24"/>
        </w:rPr>
        <w:t>Реквизиты протоколов публичных слушаний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: № 1 от </w:t>
      </w:r>
      <w:r w:rsidR="00AC14CD">
        <w:rPr>
          <w:rFonts w:ascii="Times New Roman" w:hAnsi="Times New Roman" w:cs="Times New Roman"/>
          <w:bCs/>
          <w:spacing w:val="-6"/>
          <w:sz w:val="26"/>
          <w:szCs w:val="24"/>
        </w:rPr>
        <w:t>13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AC14CD">
        <w:rPr>
          <w:rFonts w:ascii="Times New Roman" w:hAnsi="Times New Roman" w:cs="Times New Roman"/>
          <w:bCs/>
          <w:spacing w:val="-6"/>
          <w:sz w:val="26"/>
          <w:szCs w:val="24"/>
        </w:rPr>
        <w:t>7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.2023, № 2 от </w:t>
      </w:r>
      <w:r w:rsidR="00AC14CD">
        <w:rPr>
          <w:rFonts w:ascii="Times New Roman" w:hAnsi="Times New Roman" w:cs="Times New Roman"/>
          <w:bCs/>
          <w:spacing w:val="-6"/>
          <w:sz w:val="26"/>
          <w:szCs w:val="24"/>
        </w:rPr>
        <w:t>13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0</w:t>
      </w:r>
      <w:r w:rsidR="00AC14CD">
        <w:rPr>
          <w:rFonts w:ascii="Times New Roman" w:hAnsi="Times New Roman" w:cs="Times New Roman"/>
          <w:bCs/>
          <w:spacing w:val="-6"/>
          <w:sz w:val="26"/>
          <w:szCs w:val="24"/>
        </w:rPr>
        <w:t>7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.2023,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</w:t>
      </w:r>
      <w:r w:rsidR="007A1C10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№ 3 от </w:t>
      </w:r>
      <w:r w:rsidR="00AC14CD">
        <w:rPr>
          <w:rFonts w:ascii="Times New Roman" w:hAnsi="Times New Roman" w:cs="Times New Roman"/>
          <w:bCs/>
          <w:spacing w:val="-6"/>
          <w:sz w:val="26"/>
          <w:szCs w:val="24"/>
        </w:rPr>
        <w:t>13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AC14CD">
        <w:rPr>
          <w:rFonts w:ascii="Times New Roman" w:hAnsi="Times New Roman" w:cs="Times New Roman"/>
          <w:bCs/>
          <w:spacing w:val="-6"/>
          <w:sz w:val="26"/>
          <w:szCs w:val="24"/>
        </w:rPr>
        <w:t>7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.2023,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№ 4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от </w:t>
      </w:r>
      <w:r w:rsidR="00AC14CD">
        <w:rPr>
          <w:rFonts w:ascii="Times New Roman" w:hAnsi="Times New Roman" w:cs="Times New Roman"/>
          <w:bCs/>
          <w:spacing w:val="-6"/>
          <w:sz w:val="26"/>
          <w:szCs w:val="24"/>
        </w:rPr>
        <w:t>13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AC14CD">
        <w:rPr>
          <w:rFonts w:ascii="Times New Roman" w:hAnsi="Times New Roman" w:cs="Times New Roman"/>
          <w:bCs/>
          <w:spacing w:val="-6"/>
          <w:sz w:val="26"/>
          <w:szCs w:val="24"/>
        </w:rPr>
        <w:t>7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>.2023.</w:t>
      </w:r>
    </w:p>
    <w:p w:rsidR="00110A0D" w:rsidRDefault="00110A0D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внесенных п</w:t>
      </w:r>
      <w:r w:rsidRPr="003D3553">
        <w:rPr>
          <w:rFonts w:ascii="Times New Roman" w:hAnsi="Times New Roman" w:cs="Times New Roman"/>
          <w:b/>
          <w:sz w:val="26"/>
          <w:szCs w:val="26"/>
        </w:rPr>
        <w:t>редложени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Pr="00D072B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обсуждаемого проекта не поступало.</w:t>
      </w:r>
      <w:bookmarkStart w:id="0" w:name="_GoBack"/>
      <w:bookmarkEnd w:id="0"/>
    </w:p>
    <w:p w:rsidR="00110A0D" w:rsidRDefault="00110A0D" w:rsidP="00110A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0A0D" w:rsidRDefault="00110A0D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внесенных п</w:t>
      </w:r>
      <w:r w:rsidRPr="003D3553">
        <w:rPr>
          <w:rFonts w:ascii="Times New Roman" w:hAnsi="Times New Roman" w:cs="Times New Roman"/>
          <w:b/>
          <w:sz w:val="26"/>
          <w:szCs w:val="26"/>
        </w:rPr>
        <w:t>редложени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123698">
        <w:rPr>
          <w:rFonts w:ascii="Times New Roman" w:hAnsi="Times New Roman" w:cs="Times New Roman"/>
          <w:b/>
          <w:sz w:val="26"/>
          <w:szCs w:val="26"/>
        </w:rPr>
        <w:t xml:space="preserve">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размещения проекта и информационных материалов к нему не поступало</w:t>
      </w:r>
      <w:r w:rsidR="007A1C10">
        <w:rPr>
          <w:rFonts w:ascii="Times New Roman" w:hAnsi="Times New Roman" w:cs="Times New Roman"/>
          <w:sz w:val="26"/>
          <w:szCs w:val="26"/>
        </w:rPr>
        <w:t>.</w:t>
      </w:r>
    </w:p>
    <w:p w:rsid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Аргументированные рекомендации организатора публичных слушаний: </w:t>
      </w:r>
    </w:p>
    <w:p w:rsidR="007A1C10" w:rsidRP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Pr="007A1C10">
        <w:rPr>
          <w:rFonts w:ascii="Times New Roman" w:hAnsi="Times New Roman" w:cs="Times New Roman"/>
          <w:sz w:val="26"/>
          <w:szCs w:val="26"/>
          <w:u w:val="single"/>
        </w:rPr>
        <w:t>поступало</w:t>
      </w:r>
      <w:r w:rsidRPr="007A1C10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110A0D" w:rsidRDefault="007A1C10" w:rsidP="007A1C10">
      <w:pPr>
        <w:jc w:val="center"/>
        <w:rPr>
          <w:rFonts w:ascii="Times New Roman" w:hAnsi="Times New Roman" w:cs="Times New Roman"/>
          <w:sz w:val="12"/>
          <w:szCs w:val="12"/>
        </w:rPr>
      </w:pPr>
      <w:r w:rsidRPr="007A1C10">
        <w:rPr>
          <w:rFonts w:ascii="Times New Roman" w:hAnsi="Times New Roman" w:cs="Times New Roman"/>
          <w:sz w:val="12"/>
          <w:szCs w:val="12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A1C10" w:rsidRDefault="007A1C10" w:rsidP="007A1C10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7A1C10" w:rsidRPr="007A1C10" w:rsidRDefault="007A1C10" w:rsidP="007A1C10">
      <w:pPr>
        <w:rPr>
          <w:rFonts w:ascii="Times New Roman" w:hAnsi="Times New Roman" w:cs="Times New Roman"/>
          <w:b/>
          <w:sz w:val="26"/>
          <w:szCs w:val="26"/>
        </w:rPr>
      </w:pPr>
      <w:r w:rsidRPr="007A1C1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слушаний: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7A1C10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A1C10">
        <w:rPr>
          <w:rFonts w:ascii="Times New Roman" w:hAnsi="Times New Roman" w:cs="Times New Roman"/>
          <w:sz w:val="26"/>
          <w:szCs w:val="26"/>
        </w:rPr>
        <w:t xml:space="preserve"> Публичн</w:t>
      </w:r>
      <w:r>
        <w:rPr>
          <w:rFonts w:ascii="Times New Roman" w:hAnsi="Times New Roman" w:cs="Times New Roman"/>
          <w:sz w:val="26"/>
          <w:szCs w:val="26"/>
        </w:rPr>
        <w:t xml:space="preserve">ые слушания по Проекту проведены в соответствии с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ст. 28 Федерального закона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от 06.10.2003 № 131-ФЗ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«Об общих принципах организации местного самоуправления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 Российской Федерации»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т. 5.1 Градостроительного кодекса Российской Федерации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требованиями ст. 21 Устава 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городского округа город Норильск Красноярского края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 Положением об организации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lastRenderedPageBreak/>
        <w:t>2. Проект разработан в соответствии с действующим законодательством.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3. Участниками публичных слушаний предоставленный Проект одобрен без замечаний.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4. Направить Главе города Норильска проект о внесении изменений в Правила благоустройства территории</w:t>
      </w:r>
      <w:r w:rsidR="00631FD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муниципального образования город Норильск, протоколы публичных слушаний по Проекту о внесении изменений в Правила благоустройства территории муниципального образования город Норильск </w:t>
      </w:r>
      <w:r w:rsidR="00AC14CD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                  </w:t>
      </w:r>
      <w:r w:rsidR="00631FD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и заключение о результатах публичных слушаний.</w:t>
      </w:r>
    </w:p>
    <w:p w:rsidR="00631FD5" w:rsidRDefault="00631FD5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631FD5" w:rsidRDefault="00631FD5" w:rsidP="00631FD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 w:rsidRPr="00865104">
        <w:rPr>
          <w:rFonts w:ascii="Times New Roman" w:hAnsi="Times New Roman"/>
          <w:sz w:val="26"/>
          <w:szCs w:val="26"/>
        </w:rPr>
        <w:t xml:space="preserve"> Управления</w:t>
      </w:r>
      <w:r w:rsidRPr="00865104">
        <w:rPr>
          <w:rFonts w:ascii="Times New Roman" w:hAnsi="Times New Roman"/>
          <w:sz w:val="26"/>
          <w:szCs w:val="26"/>
        </w:rPr>
        <w:tab/>
      </w:r>
      <w:r w:rsidRPr="00865104">
        <w:rPr>
          <w:rFonts w:ascii="Times New Roman" w:hAnsi="Times New Roman"/>
          <w:sz w:val="26"/>
          <w:szCs w:val="26"/>
        </w:rPr>
        <w:tab/>
      </w:r>
      <w:r w:rsidRPr="00865104">
        <w:rPr>
          <w:rFonts w:ascii="Times New Roman" w:hAnsi="Times New Roman"/>
          <w:sz w:val="26"/>
          <w:szCs w:val="26"/>
        </w:rPr>
        <w:tab/>
      </w:r>
      <w:r w:rsidRPr="00865104">
        <w:rPr>
          <w:rFonts w:ascii="Times New Roman" w:hAnsi="Times New Roman"/>
          <w:sz w:val="26"/>
          <w:szCs w:val="26"/>
        </w:rPr>
        <w:tab/>
      </w:r>
      <w:r w:rsidRPr="00865104">
        <w:rPr>
          <w:rFonts w:ascii="Times New Roman" w:hAnsi="Times New Roman"/>
          <w:sz w:val="26"/>
          <w:szCs w:val="26"/>
        </w:rPr>
        <w:tab/>
      </w:r>
      <w:r w:rsidRPr="00865104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AC14CD">
        <w:rPr>
          <w:rFonts w:ascii="Times New Roman" w:hAnsi="Times New Roman"/>
          <w:sz w:val="26"/>
          <w:szCs w:val="26"/>
        </w:rPr>
        <w:t>И.В. Русяева</w:t>
      </w:r>
    </w:p>
    <w:p w:rsidR="00631FD5" w:rsidRPr="007A1C10" w:rsidRDefault="00631FD5" w:rsidP="007A1C1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31FD5" w:rsidRPr="007A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41"/>
    <w:rsid w:val="00110A0D"/>
    <w:rsid w:val="004735D2"/>
    <w:rsid w:val="00616E83"/>
    <w:rsid w:val="00631FD5"/>
    <w:rsid w:val="007A1C10"/>
    <w:rsid w:val="00975C37"/>
    <w:rsid w:val="00AC14CD"/>
    <w:rsid w:val="00B47F2E"/>
    <w:rsid w:val="00C3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94B90-34AC-4D0D-A51E-801D523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0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Киселёва Ольга Алексеевна</cp:lastModifiedBy>
  <cp:revision>9</cp:revision>
  <cp:lastPrinted>2023-07-15T01:55:00Z</cp:lastPrinted>
  <dcterms:created xsi:type="dcterms:W3CDTF">2023-02-27T07:57:00Z</dcterms:created>
  <dcterms:modified xsi:type="dcterms:W3CDTF">2023-07-15T01:56:00Z</dcterms:modified>
</cp:coreProperties>
</file>