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92" w:rsidRDefault="00970992" w:rsidP="00970992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6EE2184" wp14:editId="3888AAD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970992" w:rsidRDefault="00970992" w:rsidP="00970992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970992" w:rsidRDefault="00970992" w:rsidP="00970992">
      <w:pPr>
        <w:pStyle w:val="a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970992" w:rsidRDefault="00970992" w:rsidP="00970992">
      <w:pPr>
        <w:pStyle w:val="a5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970992" w:rsidRDefault="00970992" w:rsidP="00970992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970992" w:rsidRDefault="00970992" w:rsidP="00970992">
      <w:pPr>
        <w:pStyle w:val="a5"/>
        <w:jc w:val="center"/>
        <w:rPr>
          <w:color w:val="000000"/>
        </w:rPr>
      </w:pPr>
      <w:r>
        <w:rPr>
          <w:color w:val="000000"/>
        </w:rPr>
        <w:t xml:space="preserve">                            </w:t>
      </w:r>
    </w:p>
    <w:p w:rsidR="00D03D83" w:rsidRDefault="00D03D83" w:rsidP="00970992">
      <w:pPr>
        <w:pStyle w:val="a5"/>
        <w:jc w:val="center"/>
        <w:rPr>
          <w:color w:val="000000"/>
          <w:sz w:val="18"/>
          <w:szCs w:val="18"/>
        </w:rPr>
      </w:pPr>
    </w:p>
    <w:p w:rsidR="00970992" w:rsidRDefault="00D03D83" w:rsidP="00970992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11.12.</w:t>
      </w:r>
      <w:r w:rsidR="00970992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15</w:t>
      </w:r>
      <w:r>
        <w:rPr>
          <w:color w:val="000000"/>
          <w:sz w:val="26"/>
          <w:szCs w:val="26"/>
        </w:rPr>
        <w:tab/>
        <w:t xml:space="preserve"> 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№6919</w:t>
      </w:r>
    </w:p>
    <w:p w:rsidR="00970992" w:rsidRPr="007A2524" w:rsidRDefault="00970992" w:rsidP="00970992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970992" w:rsidRPr="007A2524" w:rsidRDefault="00970992" w:rsidP="00970992">
      <w:pPr>
        <w:pStyle w:val="a5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4"/>
      </w:tblGrid>
      <w:tr w:rsidR="00970992" w:rsidRPr="00236A95" w:rsidTr="00D1037D">
        <w:trPr>
          <w:cantSplit/>
          <w:trHeight w:val="932"/>
        </w:trPr>
        <w:tc>
          <w:tcPr>
            <w:tcW w:w="0" w:type="auto"/>
          </w:tcPr>
          <w:p w:rsidR="00953A46" w:rsidRDefault="00970992" w:rsidP="00D1037D">
            <w:pPr>
              <w:jc w:val="both"/>
              <w:rPr>
                <w:sz w:val="26"/>
                <w:szCs w:val="26"/>
              </w:rPr>
            </w:pPr>
            <w:r w:rsidRPr="00236A95">
              <w:rPr>
                <w:sz w:val="26"/>
                <w:szCs w:val="26"/>
              </w:rPr>
              <w:t>О внесении изменений</w:t>
            </w:r>
            <w:r w:rsidR="00762B72">
              <w:rPr>
                <w:sz w:val="26"/>
                <w:szCs w:val="26"/>
              </w:rPr>
              <w:t xml:space="preserve"> в отдельные </w:t>
            </w:r>
          </w:p>
          <w:p w:rsidR="00970992" w:rsidRDefault="00762B72" w:rsidP="00D103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70992" w:rsidRPr="00236A95">
              <w:rPr>
                <w:sz w:val="26"/>
                <w:szCs w:val="26"/>
              </w:rPr>
              <w:t>аспоряжения Администрации г</w:t>
            </w:r>
            <w:r w:rsidR="00DE2B73">
              <w:rPr>
                <w:sz w:val="26"/>
                <w:szCs w:val="26"/>
              </w:rPr>
              <w:t xml:space="preserve">орода Норильска </w:t>
            </w:r>
          </w:p>
          <w:p w:rsidR="00762B72" w:rsidRPr="00236A95" w:rsidRDefault="00762B72" w:rsidP="00D1037D">
            <w:pPr>
              <w:jc w:val="both"/>
              <w:rPr>
                <w:spacing w:val="-2"/>
                <w:sz w:val="26"/>
                <w:szCs w:val="26"/>
              </w:rPr>
            </w:pPr>
          </w:p>
          <w:p w:rsidR="00970992" w:rsidRPr="00236A95" w:rsidRDefault="00970992" w:rsidP="00D1037D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970992" w:rsidRPr="00236A95" w:rsidRDefault="00970992" w:rsidP="00970992">
      <w:pPr>
        <w:pStyle w:val="a5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236A95">
        <w:rPr>
          <w:sz w:val="26"/>
          <w:szCs w:val="26"/>
        </w:rPr>
        <w:tab/>
      </w:r>
      <w:r w:rsidRPr="00236A95">
        <w:rPr>
          <w:rFonts w:eastAsia="Calibri"/>
          <w:bCs/>
          <w:sz w:val="26"/>
          <w:szCs w:val="26"/>
          <w:lang w:eastAsia="en-US"/>
        </w:rPr>
        <w:t xml:space="preserve">С целью совершенствования качества управления финансово-хозяйственной деятельностью обществ с ограниченной ответственностью, единственным участником которых является </w:t>
      </w:r>
      <w:r>
        <w:rPr>
          <w:rFonts w:eastAsia="Calibri"/>
          <w:bCs/>
          <w:sz w:val="26"/>
          <w:szCs w:val="26"/>
          <w:lang w:eastAsia="en-US"/>
        </w:rPr>
        <w:t>Администрация</w:t>
      </w:r>
      <w:r w:rsidRPr="00236A95">
        <w:rPr>
          <w:rFonts w:eastAsia="Calibri"/>
          <w:bCs/>
          <w:sz w:val="26"/>
          <w:szCs w:val="26"/>
          <w:lang w:eastAsia="en-US"/>
        </w:rPr>
        <w:t xml:space="preserve"> город</w:t>
      </w:r>
      <w:r>
        <w:rPr>
          <w:rFonts w:eastAsia="Calibri"/>
          <w:bCs/>
          <w:sz w:val="26"/>
          <w:szCs w:val="26"/>
          <w:lang w:eastAsia="en-US"/>
        </w:rPr>
        <w:t>а</w:t>
      </w:r>
      <w:r w:rsidRPr="00236A95">
        <w:rPr>
          <w:rFonts w:eastAsia="Calibri"/>
          <w:bCs/>
          <w:sz w:val="26"/>
          <w:szCs w:val="26"/>
          <w:lang w:eastAsia="en-US"/>
        </w:rPr>
        <w:t xml:space="preserve"> Норильск</w:t>
      </w:r>
      <w:r>
        <w:rPr>
          <w:rFonts w:eastAsia="Calibri"/>
          <w:bCs/>
          <w:sz w:val="26"/>
          <w:szCs w:val="26"/>
          <w:lang w:eastAsia="en-US"/>
        </w:rPr>
        <w:t>а,</w:t>
      </w:r>
    </w:p>
    <w:p w:rsidR="00762B72" w:rsidRPr="00236A95" w:rsidRDefault="00762B72" w:rsidP="00970992">
      <w:pPr>
        <w:pStyle w:val="a5"/>
        <w:jc w:val="both"/>
        <w:rPr>
          <w:rFonts w:eastAsia="Calibri"/>
          <w:bCs/>
          <w:sz w:val="26"/>
          <w:szCs w:val="26"/>
          <w:lang w:eastAsia="en-US"/>
        </w:rPr>
      </w:pPr>
    </w:p>
    <w:p w:rsidR="00970992" w:rsidRPr="00236A95" w:rsidRDefault="00970992" w:rsidP="00970992">
      <w:pPr>
        <w:pStyle w:val="a3"/>
        <w:tabs>
          <w:tab w:val="left" w:pos="1134"/>
        </w:tabs>
        <w:ind w:firstLine="709"/>
        <w:rPr>
          <w:szCs w:val="26"/>
        </w:rPr>
      </w:pPr>
      <w:r w:rsidRPr="00236A95">
        <w:rPr>
          <w:szCs w:val="26"/>
        </w:rPr>
        <w:t>1.</w:t>
      </w:r>
      <w:r w:rsidRPr="00236A95">
        <w:rPr>
          <w:szCs w:val="26"/>
        </w:rPr>
        <w:tab/>
        <w:t xml:space="preserve">Внести в </w:t>
      </w:r>
      <w:r w:rsidR="00762B72">
        <w:rPr>
          <w:szCs w:val="26"/>
        </w:rPr>
        <w:t>р</w:t>
      </w:r>
      <w:r>
        <w:rPr>
          <w:szCs w:val="26"/>
        </w:rPr>
        <w:t>аспоряжени</w:t>
      </w:r>
      <w:r w:rsidR="00762B72">
        <w:rPr>
          <w:szCs w:val="26"/>
        </w:rPr>
        <w:t>я</w:t>
      </w:r>
      <w:r w:rsidRPr="00236A95">
        <w:rPr>
          <w:szCs w:val="26"/>
        </w:rPr>
        <w:t xml:space="preserve"> Администрации города Норильска </w:t>
      </w:r>
      <w:r w:rsidR="00320DD0">
        <w:rPr>
          <w:szCs w:val="26"/>
        </w:rPr>
        <w:t>от 04.02.2013 №</w:t>
      </w:r>
      <w:r w:rsidR="00320DD0" w:rsidRPr="00236A95">
        <w:rPr>
          <w:szCs w:val="26"/>
        </w:rPr>
        <w:t>451 «Об утверждении форм плана и отчета финансово-хозяйственной деятельности 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Норильск»</w:t>
      </w:r>
      <w:r w:rsidR="00320DD0">
        <w:rPr>
          <w:szCs w:val="26"/>
        </w:rPr>
        <w:t>, от 18.03.2013 №</w:t>
      </w:r>
      <w:r w:rsidR="00320DD0" w:rsidRPr="00236A95">
        <w:rPr>
          <w:szCs w:val="26"/>
        </w:rPr>
        <w:t>1098 «Об утверждении Положения о проведении балансовой комиссии по результатам финансово-хозяйственной деят</w:t>
      </w:r>
      <w:r w:rsidR="00320DD0">
        <w:rPr>
          <w:szCs w:val="26"/>
        </w:rPr>
        <w:t>ельности обществ с ограниченной о</w:t>
      </w:r>
      <w:r w:rsidR="00320DD0" w:rsidRPr="00236A95">
        <w:rPr>
          <w:szCs w:val="26"/>
        </w:rPr>
        <w:t>тветственностью, созданных путем преобразования муниципальных унитарных предприятий муниципального образования город Норильск»</w:t>
      </w:r>
      <w:r w:rsidR="00320DD0">
        <w:rPr>
          <w:szCs w:val="26"/>
        </w:rPr>
        <w:t>,</w:t>
      </w:r>
      <w:r w:rsidR="00320DD0" w:rsidRPr="00236A95">
        <w:rPr>
          <w:szCs w:val="26"/>
        </w:rPr>
        <w:t xml:space="preserve"> </w:t>
      </w:r>
      <w:r w:rsidRPr="00236A95">
        <w:rPr>
          <w:szCs w:val="26"/>
        </w:rPr>
        <w:t xml:space="preserve">от 21.05.2013 </w:t>
      </w:r>
      <w:r w:rsidR="00762B72">
        <w:rPr>
          <w:szCs w:val="26"/>
        </w:rPr>
        <w:t>№</w:t>
      </w:r>
      <w:r w:rsidRPr="00236A95">
        <w:rPr>
          <w:szCs w:val="26"/>
        </w:rPr>
        <w:t>2434 «Об утверждении Персонального состава балансовой комиссии по результатам финансово-хозяйственной деятельности 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Норильск» (далее – Р</w:t>
      </w:r>
      <w:r>
        <w:rPr>
          <w:szCs w:val="26"/>
        </w:rPr>
        <w:t>аспоряжения</w:t>
      </w:r>
      <w:r w:rsidRPr="00236A95">
        <w:rPr>
          <w:szCs w:val="26"/>
        </w:rPr>
        <w:t>) следующие изменения:</w:t>
      </w:r>
    </w:p>
    <w:p w:rsidR="00970992" w:rsidRDefault="00970992" w:rsidP="00970992">
      <w:pPr>
        <w:pStyle w:val="a3"/>
        <w:tabs>
          <w:tab w:val="left" w:pos="1134"/>
        </w:tabs>
        <w:ind w:firstLine="709"/>
        <w:rPr>
          <w:szCs w:val="26"/>
        </w:rPr>
      </w:pPr>
      <w:r w:rsidRPr="00236A95">
        <w:rPr>
          <w:szCs w:val="26"/>
        </w:rPr>
        <w:t>1.1.</w:t>
      </w:r>
      <w:r w:rsidRPr="00236A95">
        <w:rPr>
          <w:szCs w:val="26"/>
        </w:rPr>
        <w:tab/>
        <w:t>В наименованиях Распоряжений</w:t>
      </w:r>
      <w:r w:rsidR="00762B72">
        <w:rPr>
          <w:szCs w:val="26"/>
        </w:rPr>
        <w:t xml:space="preserve"> и приложений к Распоряжениям</w:t>
      </w:r>
      <w:r w:rsidRPr="00236A95">
        <w:rPr>
          <w:szCs w:val="26"/>
        </w:rPr>
        <w:t xml:space="preserve"> слова «созданных путем преобразования муниципальных унитарных предприятий муниципального образования город Норильск» заменить </w:t>
      </w:r>
      <w:r w:rsidR="00762B72">
        <w:rPr>
          <w:szCs w:val="26"/>
        </w:rPr>
        <w:t>словами</w:t>
      </w:r>
      <w:r w:rsidRPr="00236A95">
        <w:rPr>
          <w:szCs w:val="26"/>
        </w:rPr>
        <w:t xml:space="preserve"> «единственным участником которых является Администрация города Норильска».</w:t>
      </w:r>
    </w:p>
    <w:p w:rsidR="00970992" w:rsidRDefault="00970992" w:rsidP="00970992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1.2. П</w:t>
      </w:r>
      <w:r w:rsidRPr="00236A95">
        <w:rPr>
          <w:szCs w:val="26"/>
        </w:rPr>
        <w:t>о всему тексту Распоряжений</w:t>
      </w:r>
      <w:r w:rsidR="00762B72">
        <w:rPr>
          <w:szCs w:val="26"/>
        </w:rPr>
        <w:t xml:space="preserve"> и приложений к Распоряжениям</w:t>
      </w:r>
      <w:r w:rsidRPr="00236A95">
        <w:rPr>
          <w:szCs w:val="26"/>
        </w:rPr>
        <w:t xml:space="preserve"> слова «созданных путем преобразования муниципальных унитарных предприятий муниципального образования город Норильск» </w:t>
      </w:r>
      <w:r w:rsidR="00C0230A">
        <w:rPr>
          <w:szCs w:val="26"/>
        </w:rPr>
        <w:t>зам</w:t>
      </w:r>
      <w:r w:rsidRPr="00236A95">
        <w:rPr>
          <w:szCs w:val="26"/>
        </w:rPr>
        <w:t>енить слова</w:t>
      </w:r>
      <w:r w:rsidR="00C0230A">
        <w:rPr>
          <w:szCs w:val="26"/>
        </w:rPr>
        <w:t>ми</w:t>
      </w:r>
      <w:r w:rsidRPr="00236A95">
        <w:rPr>
          <w:szCs w:val="26"/>
        </w:rPr>
        <w:t xml:space="preserve"> «единственным участником которых является Администрация города Норильска».</w:t>
      </w:r>
    </w:p>
    <w:p w:rsidR="00970992" w:rsidRDefault="00970992" w:rsidP="00970992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236A95">
        <w:rPr>
          <w:rFonts w:eastAsia="Calibri"/>
          <w:sz w:val="26"/>
          <w:szCs w:val="26"/>
        </w:rPr>
        <w:t>2. </w:t>
      </w:r>
      <w:r>
        <w:rPr>
          <w:rFonts w:eastAsia="Calibri"/>
          <w:sz w:val="26"/>
          <w:szCs w:val="26"/>
        </w:rPr>
        <w:t> Р</w:t>
      </w:r>
      <w:r w:rsidRPr="00236A95">
        <w:rPr>
          <w:rFonts w:eastAsia="Calibri"/>
          <w:sz w:val="26"/>
          <w:szCs w:val="26"/>
        </w:rPr>
        <w:t xml:space="preserve">азместить настоящее </w:t>
      </w:r>
      <w:r w:rsidR="00C0230A">
        <w:rPr>
          <w:rFonts w:eastAsia="Calibri"/>
          <w:sz w:val="26"/>
          <w:szCs w:val="26"/>
        </w:rPr>
        <w:t>р</w:t>
      </w:r>
      <w:r w:rsidRPr="00236A95">
        <w:rPr>
          <w:rFonts w:eastAsia="Calibri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970992" w:rsidRDefault="00970992" w:rsidP="00970992">
      <w:pPr>
        <w:pStyle w:val="ConsPlusNormal"/>
        <w:ind w:firstLine="540"/>
        <w:jc w:val="both"/>
        <w:rPr>
          <w:sz w:val="26"/>
          <w:szCs w:val="26"/>
        </w:rPr>
      </w:pPr>
    </w:p>
    <w:p w:rsidR="00970992" w:rsidRPr="006C2DFF" w:rsidRDefault="00970992" w:rsidP="00970992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70992" w:rsidRDefault="00970992" w:rsidP="00970992">
      <w:pPr>
        <w:tabs>
          <w:tab w:val="left" w:pos="709"/>
        </w:tabs>
        <w:jc w:val="both"/>
        <w:rPr>
          <w:sz w:val="26"/>
          <w:szCs w:val="26"/>
        </w:rPr>
      </w:pPr>
    </w:p>
    <w:p w:rsidR="00970992" w:rsidRPr="00BD0716" w:rsidRDefault="00970992" w:rsidP="00970992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Руководитель </w:t>
      </w:r>
      <w:r w:rsidRPr="00BD0716">
        <w:rPr>
          <w:color w:val="000000"/>
          <w:sz w:val="26"/>
          <w:szCs w:val="26"/>
        </w:rPr>
        <w:t xml:space="preserve">Администрации </w:t>
      </w:r>
      <w:r>
        <w:rPr>
          <w:color w:val="000000"/>
          <w:sz w:val="26"/>
          <w:szCs w:val="26"/>
        </w:rPr>
        <w:t xml:space="preserve">города Норильска   </w:t>
      </w:r>
      <w:r w:rsidR="00953A46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>Е.Ю. Поздняков</w:t>
      </w:r>
    </w:p>
    <w:p w:rsidR="00970992" w:rsidRDefault="00970992" w:rsidP="00970992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970992" w:rsidSect="00953A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51"/>
    <w:rsid w:val="00320DD0"/>
    <w:rsid w:val="00423105"/>
    <w:rsid w:val="004E4507"/>
    <w:rsid w:val="00762B72"/>
    <w:rsid w:val="00953A46"/>
    <w:rsid w:val="00970992"/>
    <w:rsid w:val="009A27C8"/>
    <w:rsid w:val="009F3A51"/>
    <w:rsid w:val="00AE5031"/>
    <w:rsid w:val="00C0230A"/>
    <w:rsid w:val="00D03D83"/>
    <w:rsid w:val="00D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26FFC-F0D3-4214-83A7-F2021D1D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0992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97099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7099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6">
    <w:name w:val="Верхний колонтитул Знак"/>
    <w:basedOn w:val="a0"/>
    <w:link w:val="a5"/>
    <w:uiPriority w:val="99"/>
    <w:rsid w:val="00970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09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2B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B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7</cp:revision>
  <cp:lastPrinted>2015-12-08T03:42:00Z</cp:lastPrinted>
  <dcterms:created xsi:type="dcterms:W3CDTF">2015-12-08T03:15:00Z</dcterms:created>
  <dcterms:modified xsi:type="dcterms:W3CDTF">2015-12-11T04:21:00Z</dcterms:modified>
</cp:coreProperties>
</file>