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8C8" w:rsidRPr="0052331E" w:rsidRDefault="005908C8" w:rsidP="005908C8">
      <w:pPr>
        <w:pStyle w:val="a3"/>
        <w:tabs>
          <w:tab w:val="left" w:pos="7230"/>
        </w:tabs>
        <w:ind w:right="-1"/>
        <w:jc w:val="center"/>
      </w:pPr>
      <w:r>
        <w:rPr>
          <w:noProof/>
        </w:rPr>
        <w:drawing>
          <wp:inline distT="0" distB="0" distL="0" distR="0" wp14:anchorId="037D1D26" wp14:editId="71D3E177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8C8" w:rsidRPr="0052331E" w:rsidRDefault="005908C8" w:rsidP="005908C8">
      <w:pPr>
        <w:pStyle w:val="a3"/>
        <w:tabs>
          <w:tab w:val="left" w:pos="5529"/>
        </w:tabs>
        <w:spacing w:line="228" w:lineRule="auto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5908C8" w:rsidRPr="0052331E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5908C8" w:rsidRPr="00FB7B78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B7B78">
        <w:rPr>
          <w:color w:val="000000"/>
          <w:sz w:val="26"/>
          <w:szCs w:val="26"/>
        </w:rPr>
        <w:t xml:space="preserve"> </w:t>
      </w:r>
    </w:p>
    <w:p w:rsidR="005908C8" w:rsidRPr="0052331E" w:rsidRDefault="005908C8" w:rsidP="005908C8">
      <w:pPr>
        <w:pStyle w:val="a3"/>
        <w:ind w:right="-1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5908C8" w:rsidRPr="00FF6D0C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F6D0C">
        <w:rPr>
          <w:noProof/>
          <w:color w:val="000000"/>
          <w:sz w:val="26"/>
          <w:szCs w:val="26"/>
        </w:rPr>
        <w:t xml:space="preserve"> </w:t>
      </w:r>
    </w:p>
    <w:p w:rsidR="005908C8" w:rsidRDefault="00996051" w:rsidP="005908C8">
      <w:pPr>
        <w:tabs>
          <w:tab w:val="left" w:pos="0"/>
          <w:tab w:val="left" w:pos="9356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11.05.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20</w:t>
      </w:r>
      <w:r>
        <w:rPr>
          <w:rFonts w:ascii="Times New Roman" w:hAnsi="Times New Roman"/>
          <w:color w:val="000000"/>
          <w:sz w:val="26"/>
          <w:szCs w:val="26"/>
        </w:rPr>
        <w:t>22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F74F0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г.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           </w:t>
      </w:r>
      <w:r w:rsidR="00DF74F0"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7C4B92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</w:t>
      </w:r>
      <w:r>
        <w:rPr>
          <w:rFonts w:ascii="Times New Roman" w:hAnsi="Times New Roman"/>
          <w:color w:val="000000"/>
          <w:sz w:val="26"/>
          <w:szCs w:val="26"/>
        </w:rPr>
        <w:t>№ 267</w:t>
      </w:r>
    </w:p>
    <w:p w:rsidR="005908C8" w:rsidRPr="00702C07" w:rsidRDefault="005908C8" w:rsidP="005908C8">
      <w:pPr>
        <w:tabs>
          <w:tab w:val="left" w:pos="3969"/>
          <w:tab w:val="left" w:pos="7797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</w:p>
    <w:p w:rsidR="005908C8" w:rsidRPr="00702C07" w:rsidRDefault="005908C8" w:rsidP="005908C8">
      <w:pPr>
        <w:pStyle w:val="a3"/>
        <w:ind w:right="-1"/>
        <w:rPr>
          <w:color w:val="000000"/>
          <w:sz w:val="26"/>
          <w:szCs w:val="26"/>
        </w:rPr>
      </w:pPr>
    </w:p>
    <w:p w:rsidR="00B218D2" w:rsidRPr="00B218D2" w:rsidRDefault="00B218D2" w:rsidP="00384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8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постановление Администрации города Норильска </w:t>
      </w:r>
      <w:r w:rsidR="00384D45" w:rsidRPr="00384D45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232BE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84D45" w:rsidRPr="00384D45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384D45">
        <w:rPr>
          <w:rFonts w:ascii="Times New Roman" w:eastAsia="Times New Roman" w:hAnsi="Times New Roman" w:cs="Times New Roman"/>
          <w:sz w:val="26"/>
          <w:szCs w:val="26"/>
          <w:lang w:eastAsia="ru-RU"/>
        </w:rPr>
        <w:t>.06.</w:t>
      </w:r>
      <w:r w:rsidR="00384D45" w:rsidRPr="00384D45">
        <w:rPr>
          <w:rFonts w:ascii="Times New Roman" w:eastAsia="Times New Roman" w:hAnsi="Times New Roman" w:cs="Times New Roman"/>
          <w:sz w:val="26"/>
          <w:szCs w:val="26"/>
          <w:lang w:eastAsia="ru-RU"/>
        </w:rPr>
        <w:t>2016 № 338</w:t>
      </w:r>
    </w:p>
    <w:p w:rsidR="00B218D2" w:rsidRPr="000F7708" w:rsidRDefault="00B218D2" w:rsidP="005908C8">
      <w:pPr>
        <w:tabs>
          <w:tab w:val="left" w:pos="4253"/>
          <w:tab w:val="center" w:pos="4677"/>
          <w:tab w:val="left" w:pos="7513"/>
          <w:tab w:val="righ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08C8" w:rsidRPr="000F7708" w:rsidRDefault="005908C8" w:rsidP="005908C8">
      <w:pPr>
        <w:pStyle w:val="a3"/>
        <w:ind w:right="-1"/>
        <w:rPr>
          <w:sz w:val="26"/>
          <w:szCs w:val="26"/>
        </w:rPr>
      </w:pPr>
    </w:p>
    <w:p w:rsidR="004E72D7" w:rsidRPr="004E72D7" w:rsidRDefault="004E72D7" w:rsidP="004E7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72D7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приведения правового акта Администрации города Норильска в соответствие с требованиями действующего законодательства Российской Федерации,</w:t>
      </w:r>
    </w:p>
    <w:p w:rsidR="004E72D7" w:rsidRPr="004E72D7" w:rsidRDefault="004E72D7" w:rsidP="004E7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72D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7A77B5" w:rsidRDefault="007A77B5" w:rsidP="00447269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0F7708" w:rsidRPr="004E72D7" w:rsidRDefault="000F7708" w:rsidP="00447269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E72D7">
        <w:rPr>
          <w:rFonts w:ascii="Times New Roman" w:hAnsi="Times New Roman" w:cs="Times New Roman"/>
          <w:color w:val="auto"/>
          <w:sz w:val="26"/>
          <w:szCs w:val="26"/>
        </w:rPr>
        <w:t xml:space="preserve">1. </w:t>
      </w:r>
      <w:r w:rsidR="00447269" w:rsidRPr="004E72D7">
        <w:rPr>
          <w:rFonts w:ascii="Times New Roman" w:hAnsi="Times New Roman" w:cs="Times New Roman"/>
          <w:color w:val="auto"/>
          <w:sz w:val="26"/>
          <w:szCs w:val="26"/>
        </w:rPr>
        <w:t xml:space="preserve">Внести в </w:t>
      </w:r>
      <w:r w:rsidR="004E72D7" w:rsidRPr="004E72D7">
        <w:rPr>
          <w:rFonts w:ascii="Times New Roman" w:hAnsi="Times New Roman" w:cs="Times New Roman"/>
          <w:color w:val="auto"/>
          <w:sz w:val="26"/>
          <w:szCs w:val="26"/>
        </w:rPr>
        <w:t>Положени</w:t>
      </w:r>
      <w:r w:rsidR="00C41B30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="004E72D7" w:rsidRPr="004E72D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4E72D7" w:rsidRPr="00384D45">
        <w:rPr>
          <w:rFonts w:ascii="Times New Roman" w:hAnsi="Times New Roman" w:cs="Times New Roman"/>
          <w:color w:val="auto"/>
          <w:sz w:val="26"/>
          <w:szCs w:val="26"/>
        </w:rPr>
        <w:t>об организации и ведении гражданской обороны</w:t>
      </w:r>
      <w:r w:rsidR="004E72D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4E72D7" w:rsidRPr="00384D45">
        <w:rPr>
          <w:rFonts w:ascii="Times New Roman" w:hAnsi="Times New Roman" w:cs="Times New Roman"/>
          <w:color w:val="auto"/>
          <w:sz w:val="26"/>
          <w:szCs w:val="26"/>
        </w:rPr>
        <w:t xml:space="preserve">в муниципальном образовании город </w:t>
      </w:r>
      <w:r w:rsidR="004E72D7" w:rsidRPr="004E72D7">
        <w:rPr>
          <w:rFonts w:ascii="Times New Roman" w:hAnsi="Times New Roman" w:cs="Times New Roman"/>
          <w:color w:val="auto"/>
          <w:sz w:val="26"/>
          <w:szCs w:val="26"/>
        </w:rPr>
        <w:t>Норильск</w:t>
      </w:r>
      <w:r w:rsidR="00447269" w:rsidRPr="004E72D7">
        <w:rPr>
          <w:rFonts w:ascii="Times New Roman" w:hAnsi="Times New Roman" w:cs="Times New Roman"/>
          <w:color w:val="auto"/>
          <w:sz w:val="26"/>
          <w:szCs w:val="26"/>
        </w:rPr>
        <w:t>, утвержденное постановлением Администрации города Норильска</w:t>
      </w:r>
      <w:r w:rsidR="004E72D7" w:rsidRPr="004E72D7">
        <w:rPr>
          <w:rFonts w:ascii="Times New Roman" w:hAnsi="Times New Roman" w:cs="Times New Roman"/>
          <w:color w:val="auto"/>
          <w:sz w:val="26"/>
          <w:szCs w:val="26"/>
        </w:rPr>
        <w:t xml:space="preserve"> от 09.06.2016 № 338</w:t>
      </w:r>
      <w:r w:rsidR="00447269" w:rsidRPr="004E72D7">
        <w:rPr>
          <w:rFonts w:ascii="Times New Roman" w:hAnsi="Times New Roman" w:cs="Times New Roman"/>
          <w:color w:val="auto"/>
          <w:sz w:val="26"/>
          <w:szCs w:val="26"/>
        </w:rPr>
        <w:t xml:space="preserve"> (далее </w:t>
      </w:r>
      <w:r w:rsidR="00DE7EDD" w:rsidRPr="004E72D7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447269" w:rsidRPr="004E72D7">
        <w:rPr>
          <w:rFonts w:ascii="Times New Roman" w:hAnsi="Times New Roman" w:cs="Times New Roman"/>
          <w:color w:val="auto"/>
          <w:sz w:val="26"/>
          <w:szCs w:val="26"/>
        </w:rPr>
        <w:t xml:space="preserve"> Положение), следующие изменения:</w:t>
      </w:r>
    </w:p>
    <w:p w:rsidR="00B845A8" w:rsidRPr="00DF552F" w:rsidRDefault="00F91D33" w:rsidP="007922BA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1.1. </w:t>
      </w:r>
      <w:r w:rsidR="00B845A8" w:rsidRPr="00DF552F">
        <w:rPr>
          <w:rFonts w:ascii="Times New Roman" w:hAnsi="Times New Roman" w:cs="Times New Roman"/>
          <w:color w:val="auto"/>
          <w:sz w:val="26"/>
          <w:szCs w:val="26"/>
        </w:rPr>
        <w:t xml:space="preserve">Абзацы </w:t>
      </w:r>
      <w:r w:rsidR="00232BE5">
        <w:rPr>
          <w:rFonts w:ascii="Times New Roman" w:hAnsi="Times New Roman" w:cs="Times New Roman"/>
          <w:color w:val="auto"/>
          <w:sz w:val="26"/>
          <w:szCs w:val="26"/>
        </w:rPr>
        <w:t>четвертый</w:t>
      </w:r>
      <w:r w:rsidR="003E3074" w:rsidRPr="00DF552F">
        <w:rPr>
          <w:rFonts w:ascii="Times New Roman" w:hAnsi="Times New Roman" w:cs="Times New Roman"/>
          <w:color w:val="auto"/>
          <w:sz w:val="26"/>
          <w:szCs w:val="26"/>
        </w:rPr>
        <w:t xml:space="preserve"> - </w:t>
      </w:r>
      <w:r w:rsidR="00232BE5">
        <w:rPr>
          <w:rFonts w:ascii="Times New Roman" w:hAnsi="Times New Roman" w:cs="Times New Roman"/>
          <w:color w:val="auto"/>
          <w:sz w:val="26"/>
          <w:szCs w:val="26"/>
        </w:rPr>
        <w:t>шестой</w:t>
      </w:r>
      <w:r w:rsidR="00B845A8" w:rsidRPr="00DF552F">
        <w:rPr>
          <w:rFonts w:ascii="Times New Roman" w:hAnsi="Times New Roman" w:cs="Times New Roman"/>
          <w:color w:val="auto"/>
          <w:sz w:val="26"/>
          <w:szCs w:val="26"/>
        </w:rPr>
        <w:t xml:space="preserve"> пункта 5 Положения </w:t>
      </w:r>
      <w:r w:rsidR="00DF552F" w:rsidRPr="00DF552F">
        <w:rPr>
          <w:rFonts w:ascii="Times New Roman" w:hAnsi="Times New Roman" w:cs="Times New Roman"/>
          <w:color w:val="auto"/>
          <w:sz w:val="26"/>
          <w:szCs w:val="26"/>
        </w:rPr>
        <w:t>изложить в следующей редакции</w:t>
      </w:r>
      <w:r w:rsidR="00C816C4" w:rsidRPr="00DF552F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3E3074" w:rsidRPr="003E3074" w:rsidRDefault="001A23A6" w:rsidP="003E3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7DEA">
        <w:rPr>
          <w:rFonts w:ascii="Times New Roman" w:eastAsiaTheme="minorEastAsia" w:hAnsi="Times New Roman" w:cs="Times New Roman"/>
          <w:bCs/>
          <w:iCs/>
          <w:sz w:val="26"/>
          <w:szCs w:val="26"/>
        </w:rPr>
        <w:t>«</w:t>
      </w:r>
      <w:r w:rsidR="003E3074">
        <w:rPr>
          <w:rFonts w:ascii="Times New Roman" w:hAnsi="Times New Roman" w:cs="Times New Roman"/>
          <w:sz w:val="26"/>
          <w:szCs w:val="26"/>
        </w:rPr>
        <w:t xml:space="preserve">Ведение гражданской обороны в организациях, отнесенных в установленном порядке к </w:t>
      </w:r>
      <w:r w:rsidR="003E3074" w:rsidRPr="00FF5AEE">
        <w:rPr>
          <w:rFonts w:ascii="Times New Roman" w:hAnsi="Times New Roman" w:cs="Times New Roman"/>
          <w:sz w:val="26"/>
          <w:szCs w:val="26"/>
        </w:rPr>
        <w:t>категориям</w:t>
      </w:r>
      <w:r w:rsidR="003E3074">
        <w:rPr>
          <w:rFonts w:ascii="Times New Roman" w:hAnsi="Times New Roman" w:cs="Times New Roman"/>
          <w:sz w:val="26"/>
          <w:szCs w:val="26"/>
        </w:rPr>
        <w:t xml:space="preserve"> по гражданской обороне, осуществляется на основе планов гражданской обороны организаций и заключается в выполнении мероприятий по защите работников, материальных и культурных ценностей организаций, </w:t>
      </w:r>
      <w:r w:rsidR="003E3074" w:rsidRPr="003E3074">
        <w:rPr>
          <w:rFonts w:ascii="Times New Roman" w:hAnsi="Times New Roman" w:cs="Times New Roman"/>
          <w:sz w:val="26"/>
          <w:szCs w:val="26"/>
        </w:rPr>
        <w:t xml:space="preserve">отнесенных в установленном порядке к </w:t>
      </w:r>
      <w:r w:rsidR="003E3074" w:rsidRPr="00FF5AEE">
        <w:rPr>
          <w:rFonts w:ascii="Times New Roman" w:hAnsi="Times New Roman" w:cs="Times New Roman"/>
          <w:sz w:val="26"/>
          <w:szCs w:val="26"/>
        </w:rPr>
        <w:t xml:space="preserve">категориям </w:t>
      </w:r>
      <w:r w:rsidR="003E3074" w:rsidRPr="003E3074">
        <w:rPr>
          <w:rFonts w:ascii="Times New Roman" w:hAnsi="Times New Roman" w:cs="Times New Roman"/>
          <w:sz w:val="26"/>
          <w:szCs w:val="26"/>
        </w:rPr>
        <w:t>по гражданской обороне,</w:t>
      </w:r>
      <w:r w:rsidR="003E3074">
        <w:rPr>
          <w:rFonts w:ascii="Times New Roman" w:hAnsi="Times New Roman" w:cs="Times New Roman"/>
          <w:sz w:val="26"/>
          <w:szCs w:val="26"/>
        </w:rPr>
        <w:t xml:space="preserve">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</w:p>
    <w:p w:rsidR="00A74118" w:rsidRPr="00A74118" w:rsidRDefault="00A74118" w:rsidP="00A741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</w:rPr>
      </w:pPr>
      <w:r w:rsidRPr="00A74118">
        <w:rPr>
          <w:rFonts w:ascii="Times New Roman" w:eastAsiaTheme="minorEastAsia" w:hAnsi="Times New Roman" w:cs="Times New Roman"/>
          <w:bCs/>
          <w:iCs/>
          <w:sz w:val="26"/>
          <w:szCs w:val="26"/>
        </w:rPr>
        <w:t xml:space="preserve">План гражданской обороны и защиты населения города Норильска, планы гражданской обороны организаций разрабатываются в виде текстовых документов с приложениями, листами корректировки, являющимися составной и неотъемлемой их частью. </w:t>
      </w:r>
    </w:p>
    <w:p w:rsidR="00F91D33" w:rsidRPr="00F91D33" w:rsidRDefault="00675373" w:rsidP="00F91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</w:pPr>
      <w:r w:rsidRPr="00675373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>Разработка, согласование и утверждение Плана гражданской обороны и защиты населения города Норильска, планов гражданской обороны организаций осуществляется в порядке, определенном федеральным органом исполнительной власти, уполномоченным на решение задач в области гражданской обороны, - Министерством Российской Федерации по делам гражданской обороны, чрезвычайным ситуациям и ликвидации последствий стихийных бедствий.</w:t>
      </w:r>
      <w:r w:rsidR="003E3074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>».</w:t>
      </w:r>
    </w:p>
    <w:p w:rsidR="003E3074" w:rsidRPr="000462CA" w:rsidRDefault="003E3074" w:rsidP="003E3074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E72D7">
        <w:rPr>
          <w:rFonts w:ascii="Times New Roman" w:hAnsi="Times New Roman" w:cs="Times New Roman"/>
          <w:color w:val="auto"/>
          <w:sz w:val="26"/>
          <w:szCs w:val="26"/>
        </w:rPr>
        <w:t>1.</w:t>
      </w:r>
      <w:r w:rsidR="00232BE5">
        <w:rPr>
          <w:rFonts w:ascii="Times New Roman" w:hAnsi="Times New Roman" w:cs="Times New Roman"/>
          <w:color w:val="auto"/>
          <w:sz w:val="26"/>
          <w:szCs w:val="26"/>
        </w:rPr>
        <w:t>2</w:t>
      </w:r>
      <w:r w:rsidRPr="004E72D7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232BE5">
        <w:rPr>
          <w:rFonts w:ascii="Times New Roman" w:hAnsi="Times New Roman" w:cs="Times New Roman"/>
          <w:color w:val="auto"/>
          <w:sz w:val="26"/>
          <w:szCs w:val="26"/>
        </w:rPr>
        <w:t>П</w:t>
      </w:r>
      <w:r w:rsidRPr="000462CA">
        <w:rPr>
          <w:rFonts w:ascii="Times New Roman" w:hAnsi="Times New Roman" w:cs="Times New Roman"/>
          <w:color w:val="auto"/>
          <w:sz w:val="26"/>
          <w:szCs w:val="26"/>
        </w:rPr>
        <w:t xml:space="preserve">ункт 5 Положения </w:t>
      </w:r>
      <w:r w:rsidR="00232BE5">
        <w:rPr>
          <w:rFonts w:ascii="Times New Roman" w:hAnsi="Times New Roman" w:cs="Times New Roman"/>
          <w:color w:val="auto"/>
          <w:sz w:val="26"/>
          <w:szCs w:val="26"/>
        </w:rPr>
        <w:t xml:space="preserve">дополнить </w:t>
      </w:r>
      <w:r>
        <w:rPr>
          <w:rFonts w:ascii="Times New Roman" w:hAnsi="Times New Roman" w:cs="Times New Roman"/>
          <w:color w:val="auto"/>
          <w:sz w:val="26"/>
          <w:szCs w:val="26"/>
        </w:rPr>
        <w:t>а</w:t>
      </w:r>
      <w:r w:rsidRPr="000462CA">
        <w:rPr>
          <w:rFonts w:ascii="Times New Roman" w:hAnsi="Times New Roman" w:cs="Times New Roman"/>
          <w:color w:val="auto"/>
          <w:sz w:val="26"/>
          <w:szCs w:val="26"/>
        </w:rPr>
        <w:t>бзац</w:t>
      </w:r>
      <w:r>
        <w:rPr>
          <w:rFonts w:ascii="Times New Roman" w:hAnsi="Times New Roman" w:cs="Times New Roman"/>
          <w:color w:val="auto"/>
          <w:sz w:val="26"/>
          <w:szCs w:val="26"/>
        </w:rPr>
        <w:t>ами</w:t>
      </w:r>
      <w:r w:rsidRPr="000462CA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232BE5">
        <w:rPr>
          <w:rFonts w:ascii="Times New Roman" w:hAnsi="Times New Roman" w:cs="Times New Roman"/>
          <w:color w:val="auto"/>
          <w:sz w:val="26"/>
          <w:szCs w:val="26"/>
        </w:rPr>
        <w:t>седьмым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- </w:t>
      </w:r>
      <w:r w:rsidR="00232BE5">
        <w:rPr>
          <w:rFonts w:ascii="Times New Roman" w:hAnsi="Times New Roman" w:cs="Times New Roman"/>
          <w:color w:val="auto"/>
          <w:sz w:val="26"/>
          <w:szCs w:val="26"/>
        </w:rPr>
        <w:t>шестнадцатым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0462CA">
        <w:rPr>
          <w:rFonts w:ascii="Times New Roman" w:hAnsi="Times New Roman" w:cs="Times New Roman"/>
          <w:color w:val="auto"/>
          <w:sz w:val="26"/>
          <w:szCs w:val="26"/>
        </w:rPr>
        <w:t>следующ</w:t>
      </w:r>
      <w:r>
        <w:rPr>
          <w:rFonts w:ascii="Times New Roman" w:hAnsi="Times New Roman" w:cs="Times New Roman"/>
          <w:color w:val="auto"/>
          <w:sz w:val="26"/>
          <w:szCs w:val="26"/>
        </w:rPr>
        <w:t>его содержания</w:t>
      </w:r>
      <w:r w:rsidRPr="000462CA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BF7E87" w:rsidRDefault="003E3074" w:rsidP="00675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>«</w:t>
      </w:r>
      <w:r w:rsidR="00675373" w:rsidRPr="00675373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>План гражданской обороны и защиты населения города Норильска разрабатывается и направляется на согласование Управлением по делам гражданской обороны и чрезвычайным ситуациям Администрации города Норильска.</w:t>
      </w:r>
    </w:p>
    <w:p w:rsidR="00BF7E87" w:rsidRPr="00BF7E87" w:rsidRDefault="00BF7E87" w:rsidP="00BF7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</w:pPr>
      <w:r w:rsidRPr="00BF7E87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>План гражданской обороны и защиты населения города Норильска</w:t>
      </w:r>
      <w:r w:rsidR="00AD0B7A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>,</w:t>
      </w:r>
      <w:r w:rsidRPr="00BF7E87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AD0B7A" w:rsidRPr="00BF7E87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 xml:space="preserve">за исключением </w:t>
      </w:r>
      <w:r w:rsidR="00AD0B7A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 xml:space="preserve">приложения </w:t>
      </w:r>
      <w:r w:rsidR="00AD0B7A" w:rsidRPr="00BF7E87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>План эвакуационных мероприятий город</w:t>
      </w:r>
      <w:r w:rsidR="00AD0B7A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>а</w:t>
      </w:r>
      <w:r w:rsidR="00AD0B7A" w:rsidRPr="00BF7E87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 xml:space="preserve"> Норильск</w:t>
      </w:r>
      <w:r w:rsidR="00AD0B7A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>а,</w:t>
      </w:r>
      <w:r w:rsidR="00AD0B7A" w:rsidRPr="00BF7E87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D73DD1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lastRenderedPageBreak/>
        <w:t xml:space="preserve">подписывается </w:t>
      </w:r>
      <w:r w:rsidR="00D73DD1" w:rsidRPr="00D73DD1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>заместителем руководителя гражданской обороны города Норильска</w:t>
      </w:r>
      <w:r w:rsidR="004C7242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 xml:space="preserve"> - </w:t>
      </w:r>
      <w:r w:rsidR="004C7242" w:rsidRPr="00BF7E87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>заместителем Главы города Норильска</w:t>
      </w:r>
      <w:r w:rsidRPr="00BF7E87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>.</w:t>
      </w:r>
    </w:p>
    <w:p w:rsidR="00BF7E87" w:rsidRPr="00AD0B7A" w:rsidRDefault="00BF7E87" w:rsidP="00BF7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</w:pPr>
      <w:r w:rsidRPr="00BF7E87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>План эвакуационных мероприятий город</w:t>
      </w:r>
      <w:r w:rsidR="00AD0B7A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>а</w:t>
      </w:r>
      <w:r w:rsidRPr="00BF7E87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 xml:space="preserve"> Норильск</w:t>
      </w:r>
      <w:r w:rsidR="00AD0B7A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>а</w:t>
      </w:r>
      <w:r w:rsidRPr="00BF7E87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 xml:space="preserve">, являющийся приложением к Плану гражданской обороны и защиты населения города Норильска, </w:t>
      </w:r>
      <w:r w:rsidRPr="00AD0B7A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 xml:space="preserve">подписывается </w:t>
      </w:r>
      <w:r w:rsidR="00AD0B7A" w:rsidRPr="00AD0B7A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>председателем эвакуационной комиссии город</w:t>
      </w:r>
      <w:r w:rsidR="0059003F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>а</w:t>
      </w:r>
      <w:r w:rsidR="00AD0B7A" w:rsidRPr="00AD0B7A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 xml:space="preserve"> Норильск</w:t>
      </w:r>
      <w:r w:rsidR="0059003F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>а</w:t>
      </w:r>
      <w:r w:rsidR="00AD0B7A" w:rsidRPr="00AD0B7A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AD0B7A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 xml:space="preserve">- </w:t>
      </w:r>
      <w:r w:rsidRPr="00AD0B7A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>заместителем Главы города Норильска</w:t>
      </w:r>
      <w:r w:rsidR="00AD0B7A" w:rsidRPr="00AD0B7A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AD0B7A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>по городскому хозяйству.</w:t>
      </w:r>
    </w:p>
    <w:p w:rsidR="00BF7E87" w:rsidRPr="00675373" w:rsidRDefault="00BF7E87" w:rsidP="00675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</w:pPr>
      <w:r w:rsidRPr="00BF7E87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>План гражданской обороны и защиты населения города Норильска</w:t>
      </w:r>
      <w:r w:rsidR="004B1758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 xml:space="preserve">, а также </w:t>
      </w:r>
      <w:r w:rsidR="00AD0B7A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 xml:space="preserve">приложение </w:t>
      </w:r>
      <w:r w:rsidRPr="00BF7E87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 xml:space="preserve">План эвакуационных мероприятий </w:t>
      </w:r>
      <w:r w:rsidR="00AD0B7A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 xml:space="preserve">города </w:t>
      </w:r>
      <w:r w:rsidRPr="00BF7E87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>Норильск</w:t>
      </w:r>
      <w:r w:rsidR="00AD0B7A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>а</w:t>
      </w:r>
      <w:r w:rsidR="004B1758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BF7E87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>утвержда</w:t>
      </w:r>
      <w:r w:rsidR="00D73DD1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>ю</w:t>
      </w:r>
      <w:r w:rsidRPr="00BF7E87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 xml:space="preserve">тся </w:t>
      </w:r>
      <w:r w:rsidR="00AD0B7A" w:rsidRPr="00AD0B7A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>руководителем гражданской обороны города Норильска - Главой города Норильска</w:t>
      </w:r>
      <w:r w:rsidRPr="00BF7E87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>.</w:t>
      </w:r>
    </w:p>
    <w:p w:rsidR="00675373" w:rsidRPr="00675373" w:rsidRDefault="00675373" w:rsidP="00675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</w:pPr>
      <w:r w:rsidRPr="00675373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 xml:space="preserve">Количество экземпляров Плана гражданской обороны и защиты населения города Норильска определяется Управлением по делам гражданской обороны и чрезвычайным ситуациям Администрации города Норильска. Количество экземпляров Плана гражданской обороны и защиты населения города Норильска должно быть не менее количества созданных пунктов управления органов местного самоуправления города Норильска. </w:t>
      </w:r>
    </w:p>
    <w:p w:rsidR="00675373" w:rsidRPr="00675373" w:rsidRDefault="00675373" w:rsidP="00675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</w:pPr>
      <w:r w:rsidRPr="00675373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>Хранение Плана гражданской обороны</w:t>
      </w:r>
      <w:r w:rsidR="00F91D33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675373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 xml:space="preserve">и защиты населения города Норильска </w:t>
      </w:r>
      <w:r w:rsidR="007C39E8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>(</w:t>
      </w:r>
      <w:r w:rsidR="007C39E8" w:rsidRPr="00675373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>всех экземпляров</w:t>
      </w:r>
      <w:r w:rsidR="007C39E8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>)</w:t>
      </w:r>
      <w:r w:rsidR="007C39E8" w:rsidRPr="00675373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675373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 xml:space="preserve">осуществляется в Управлении по делам гражданской обороны и чрезвычайным ситуациям Администрации города Норильска, с соблюдением требований законодательства Российской Федерации регулирующего отношения связанные с защитой государственной тайны. </w:t>
      </w:r>
    </w:p>
    <w:p w:rsidR="00675373" w:rsidRPr="00675373" w:rsidRDefault="00675373" w:rsidP="00675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</w:pPr>
      <w:r w:rsidRPr="00675373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 xml:space="preserve">Уточнение Плана гражданской обороны и защиты населения города Норильска </w:t>
      </w:r>
      <w:r w:rsidR="007C39E8" w:rsidRPr="007C39E8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 xml:space="preserve">(всех экземпляров) </w:t>
      </w:r>
      <w:r w:rsidRPr="00675373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 xml:space="preserve">осуществляется Управлением по делам гражданской обороны </w:t>
      </w:r>
      <w:r w:rsidR="00EB5044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br/>
      </w:r>
      <w:r w:rsidRPr="00675373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 xml:space="preserve">и чрезвычайным ситуациям Администрации города Норильска ежегодно до 25 января по состоянию на 1 января текущего года, а также при принятии Президентом Российской Федерации решения о непосредственной подготовке к переводу на работу в условиях военного времени. </w:t>
      </w:r>
    </w:p>
    <w:p w:rsidR="00675373" w:rsidRPr="00675373" w:rsidRDefault="00675373" w:rsidP="00675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</w:pPr>
      <w:r w:rsidRPr="00675373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 xml:space="preserve">Корректировка Плана гражданской обороны и защиты населения города Норильска </w:t>
      </w:r>
      <w:r w:rsidR="007C39E8" w:rsidRPr="007C39E8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>(всех экземпляров)</w:t>
      </w:r>
      <w:r w:rsidR="007C39E8" w:rsidRPr="00675373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675373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 xml:space="preserve">осуществляется Управлением по делам гражданской обороны и чрезвычайным ситуациям Администрации города Норильска при необходимости в ходе ведения гражданской обороны в соответствии со складывающейся обстановкой. </w:t>
      </w:r>
    </w:p>
    <w:p w:rsidR="00675373" w:rsidRPr="00232BE5" w:rsidRDefault="00675373" w:rsidP="00675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bCs/>
          <w:iCs/>
          <w:spacing w:val="-2"/>
          <w:sz w:val="26"/>
          <w:szCs w:val="26"/>
          <w:lang w:eastAsia="ru-RU"/>
        </w:rPr>
      </w:pPr>
      <w:r w:rsidRPr="00232BE5">
        <w:rPr>
          <w:rFonts w:ascii="Times New Roman" w:eastAsiaTheme="minorEastAsia" w:hAnsi="Times New Roman" w:cs="Times New Roman"/>
          <w:bCs/>
          <w:iCs/>
          <w:spacing w:val="-2"/>
          <w:sz w:val="26"/>
          <w:szCs w:val="26"/>
          <w:lang w:eastAsia="ru-RU"/>
        </w:rPr>
        <w:t>Переработка Плана гражданской обороны и защиты населения города Норильска осуществляется Управлением по делам гражданской обороны и чрезвычайным ситуациям Администрации города Норильска в случае существенных изменений структуры Администрации города Норильска по решению Главы города Норильска, или по решению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193F1B" w:rsidRPr="00675373" w:rsidRDefault="00193F1B" w:rsidP="00675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</w:pPr>
      <w:r w:rsidRPr="00193F1B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>План гражданской обороны</w:t>
      </w:r>
      <w:r w:rsidR="00AD0B7A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 xml:space="preserve"> организации и приложение </w:t>
      </w:r>
      <w:r w:rsidR="00AD0B7A" w:rsidRPr="00193F1B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>План эвакуационных мероприятий</w:t>
      </w:r>
      <w:r w:rsidR="00AD0B7A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193F1B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>организации</w:t>
      </w:r>
      <w:r w:rsidR="00DF552F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DF552F" w:rsidRPr="00193F1B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>согласовыв</w:t>
      </w:r>
      <w:r w:rsidR="00DF552F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>а</w:t>
      </w:r>
      <w:r w:rsidR="00DF552F" w:rsidRPr="00193F1B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>ются</w:t>
      </w:r>
      <w:r w:rsidRPr="00193F1B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 xml:space="preserve"> с </w:t>
      </w:r>
      <w:r w:rsidR="00E960A6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>У</w:t>
      </w:r>
      <w:r w:rsidR="00DF552F" w:rsidRPr="00193F1B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 xml:space="preserve">правлением </w:t>
      </w:r>
      <w:r w:rsidRPr="00193F1B"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>по делам гражданской обороны и чрезвычайным ситуациям Администрации города Норильска.</w:t>
      </w:r>
      <w:r>
        <w:rPr>
          <w:rFonts w:ascii="Times New Roman" w:eastAsiaTheme="minorEastAsia" w:hAnsi="Times New Roman" w:cs="Times New Roman"/>
          <w:bCs/>
          <w:iCs/>
          <w:sz w:val="26"/>
          <w:szCs w:val="26"/>
          <w:lang w:eastAsia="ru-RU"/>
        </w:rPr>
        <w:t>».</w:t>
      </w:r>
    </w:p>
    <w:p w:rsidR="004E72D7" w:rsidRPr="004E72D7" w:rsidRDefault="004E72D7" w:rsidP="004E72D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2D7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E72D7" w:rsidRPr="004E72D7" w:rsidRDefault="004E72D7" w:rsidP="004E72D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2D7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</w:t>
      </w:r>
      <w:r w:rsidR="00232BE5">
        <w:rPr>
          <w:rFonts w:ascii="Times New Roman" w:hAnsi="Times New Roman" w:cs="Times New Roman"/>
          <w:sz w:val="26"/>
          <w:szCs w:val="26"/>
        </w:rPr>
        <w:t xml:space="preserve"> его</w:t>
      </w:r>
      <w:r w:rsidRPr="004E72D7">
        <w:rPr>
          <w:rFonts w:ascii="Times New Roman" w:hAnsi="Times New Roman" w:cs="Times New Roman"/>
          <w:sz w:val="26"/>
          <w:szCs w:val="26"/>
        </w:rPr>
        <w:t xml:space="preserve"> официального опубликования в газете «Заполярная правда».</w:t>
      </w:r>
    </w:p>
    <w:p w:rsidR="00BC723D" w:rsidRDefault="00BC723D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7A77B5" w:rsidRDefault="007A77B5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5908C8" w:rsidRPr="00C551D9" w:rsidRDefault="005908C8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C551D9">
        <w:rPr>
          <w:rFonts w:ascii="Times New Roman" w:hAnsi="Times New Roman" w:cs="Times New Roman"/>
          <w:sz w:val="26"/>
          <w:szCs w:val="26"/>
        </w:rPr>
        <w:t>Глав</w:t>
      </w:r>
      <w:r w:rsidR="00915D31" w:rsidRPr="00C551D9">
        <w:rPr>
          <w:rFonts w:ascii="Times New Roman" w:hAnsi="Times New Roman" w:cs="Times New Roman"/>
          <w:sz w:val="26"/>
          <w:szCs w:val="26"/>
        </w:rPr>
        <w:t>а</w:t>
      </w:r>
      <w:r w:rsidRPr="00C551D9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C551D9">
        <w:rPr>
          <w:rFonts w:ascii="Times New Roman" w:hAnsi="Times New Roman" w:cs="Times New Roman"/>
          <w:sz w:val="26"/>
          <w:szCs w:val="26"/>
        </w:rPr>
        <w:tab/>
      </w:r>
      <w:r w:rsidR="002B4867" w:rsidRPr="00C551D9">
        <w:rPr>
          <w:rFonts w:ascii="Times New Roman" w:hAnsi="Times New Roman" w:cs="Times New Roman"/>
          <w:sz w:val="26"/>
          <w:szCs w:val="26"/>
        </w:rPr>
        <w:tab/>
      </w:r>
      <w:r w:rsidR="00C551D9" w:rsidRPr="00C551D9">
        <w:rPr>
          <w:rFonts w:ascii="Times New Roman" w:hAnsi="Times New Roman" w:cs="Times New Roman"/>
          <w:sz w:val="26"/>
          <w:szCs w:val="26"/>
        </w:rPr>
        <w:tab/>
      </w:r>
      <w:r w:rsidR="00C551D9" w:rsidRPr="00C551D9">
        <w:rPr>
          <w:rFonts w:ascii="Times New Roman" w:hAnsi="Times New Roman" w:cs="Times New Roman"/>
          <w:sz w:val="26"/>
          <w:szCs w:val="26"/>
        </w:rPr>
        <w:tab/>
      </w:r>
      <w:r w:rsidR="00C551D9" w:rsidRPr="00C551D9">
        <w:rPr>
          <w:rFonts w:ascii="Times New Roman" w:hAnsi="Times New Roman" w:cs="Times New Roman"/>
          <w:sz w:val="26"/>
          <w:szCs w:val="26"/>
        </w:rPr>
        <w:tab/>
      </w:r>
      <w:r w:rsidR="00C551D9" w:rsidRPr="00C551D9">
        <w:rPr>
          <w:rFonts w:ascii="Times New Roman" w:hAnsi="Times New Roman" w:cs="Times New Roman"/>
          <w:sz w:val="26"/>
          <w:szCs w:val="26"/>
        </w:rPr>
        <w:tab/>
      </w:r>
      <w:r w:rsidR="00C551D9" w:rsidRPr="00C551D9">
        <w:rPr>
          <w:rFonts w:ascii="Times New Roman" w:hAnsi="Times New Roman" w:cs="Times New Roman"/>
          <w:sz w:val="26"/>
          <w:szCs w:val="26"/>
        </w:rPr>
        <w:tab/>
      </w:r>
      <w:r w:rsidR="00C551D9" w:rsidRPr="00C551D9">
        <w:rPr>
          <w:rFonts w:ascii="Times New Roman" w:hAnsi="Times New Roman" w:cs="Times New Roman"/>
          <w:sz w:val="26"/>
          <w:szCs w:val="26"/>
        </w:rPr>
        <w:tab/>
        <w:t xml:space="preserve">      Д.В. Карасев</w:t>
      </w:r>
      <w:bookmarkStart w:id="0" w:name="_GoBack"/>
      <w:bookmarkEnd w:id="0"/>
    </w:p>
    <w:sectPr w:rsidR="005908C8" w:rsidRPr="00C551D9" w:rsidSect="00232BE5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B2"/>
    <w:rsid w:val="00024D0B"/>
    <w:rsid w:val="00041B3D"/>
    <w:rsid w:val="000462CA"/>
    <w:rsid w:val="0007562F"/>
    <w:rsid w:val="000A47CE"/>
    <w:rsid w:val="000B1E1C"/>
    <w:rsid w:val="000F5A42"/>
    <w:rsid w:val="000F7708"/>
    <w:rsid w:val="00100A36"/>
    <w:rsid w:val="001044FB"/>
    <w:rsid w:val="001065C0"/>
    <w:rsid w:val="00110F15"/>
    <w:rsid w:val="0012253D"/>
    <w:rsid w:val="00173E4B"/>
    <w:rsid w:val="0017754C"/>
    <w:rsid w:val="001874B4"/>
    <w:rsid w:val="00193F1B"/>
    <w:rsid w:val="001A23A6"/>
    <w:rsid w:val="001B5585"/>
    <w:rsid w:val="001E0B0F"/>
    <w:rsid w:val="00211AA0"/>
    <w:rsid w:val="0021348C"/>
    <w:rsid w:val="00232BE5"/>
    <w:rsid w:val="002536E1"/>
    <w:rsid w:val="0027633E"/>
    <w:rsid w:val="00284740"/>
    <w:rsid w:val="002857BA"/>
    <w:rsid w:val="002B4867"/>
    <w:rsid w:val="002F7BCD"/>
    <w:rsid w:val="00304130"/>
    <w:rsid w:val="00320796"/>
    <w:rsid w:val="0034364B"/>
    <w:rsid w:val="00343FAF"/>
    <w:rsid w:val="00345ED2"/>
    <w:rsid w:val="00364C7C"/>
    <w:rsid w:val="00384D45"/>
    <w:rsid w:val="003E3074"/>
    <w:rsid w:val="003E528E"/>
    <w:rsid w:val="00400811"/>
    <w:rsid w:val="00426F93"/>
    <w:rsid w:val="00442293"/>
    <w:rsid w:val="00447269"/>
    <w:rsid w:val="00453F6B"/>
    <w:rsid w:val="004674D4"/>
    <w:rsid w:val="0048663B"/>
    <w:rsid w:val="004B1758"/>
    <w:rsid w:val="004C7242"/>
    <w:rsid w:val="004E5F79"/>
    <w:rsid w:val="004E72D7"/>
    <w:rsid w:val="00512EB0"/>
    <w:rsid w:val="00571E7F"/>
    <w:rsid w:val="0059003F"/>
    <w:rsid w:val="005908C8"/>
    <w:rsid w:val="005B0911"/>
    <w:rsid w:val="005C7A55"/>
    <w:rsid w:val="005C7BE0"/>
    <w:rsid w:val="005D0EAB"/>
    <w:rsid w:val="005F6D3C"/>
    <w:rsid w:val="00635FDA"/>
    <w:rsid w:val="00647415"/>
    <w:rsid w:val="00667255"/>
    <w:rsid w:val="00675373"/>
    <w:rsid w:val="006D6D45"/>
    <w:rsid w:val="006E384E"/>
    <w:rsid w:val="00702E12"/>
    <w:rsid w:val="00707283"/>
    <w:rsid w:val="00732A2A"/>
    <w:rsid w:val="00741BBB"/>
    <w:rsid w:val="00747FB2"/>
    <w:rsid w:val="007527E4"/>
    <w:rsid w:val="00780FCD"/>
    <w:rsid w:val="007868B2"/>
    <w:rsid w:val="007922BA"/>
    <w:rsid w:val="007A77B5"/>
    <w:rsid w:val="007B16D9"/>
    <w:rsid w:val="007C39E8"/>
    <w:rsid w:val="007C4B92"/>
    <w:rsid w:val="007E29D6"/>
    <w:rsid w:val="007F47A2"/>
    <w:rsid w:val="00804481"/>
    <w:rsid w:val="00832007"/>
    <w:rsid w:val="00895D26"/>
    <w:rsid w:val="008F67A3"/>
    <w:rsid w:val="00906CC1"/>
    <w:rsid w:val="00915D31"/>
    <w:rsid w:val="00925CF1"/>
    <w:rsid w:val="00944DDB"/>
    <w:rsid w:val="00951466"/>
    <w:rsid w:val="00981A0E"/>
    <w:rsid w:val="00986B6E"/>
    <w:rsid w:val="00996051"/>
    <w:rsid w:val="009B6FFC"/>
    <w:rsid w:val="00A57DEA"/>
    <w:rsid w:val="00A74118"/>
    <w:rsid w:val="00A80FDC"/>
    <w:rsid w:val="00A839DE"/>
    <w:rsid w:val="00AA393D"/>
    <w:rsid w:val="00AD0B7A"/>
    <w:rsid w:val="00B218D2"/>
    <w:rsid w:val="00B339E5"/>
    <w:rsid w:val="00B47409"/>
    <w:rsid w:val="00B5081B"/>
    <w:rsid w:val="00B845A8"/>
    <w:rsid w:val="00BC58B8"/>
    <w:rsid w:val="00BC723D"/>
    <w:rsid w:val="00BD49FF"/>
    <w:rsid w:val="00BF7E87"/>
    <w:rsid w:val="00C21315"/>
    <w:rsid w:val="00C417F6"/>
    <w:rsid w:val="00C41B30"/>
    <w:rsid w:val="00C45891"/>
    <w:rsid w:val="00C551D9"/>
    <w:rsid w:val="00C55FE1"/>
    <w:rsid w:val="00C816C4"/>
    <w:rsid w:val="00CD2FC0"/>
    <w:rsid w:val="00D2778F"/>
    <w:rsid w:val="00D73DD1"/>
    <w:rsid w:val="00D7622D"/>
    <w:rsid w:val="00DE46E0"/>
    <w:rsid w:val="00DE7EDD"/>
    <w:rsid w:val="00DF42EB"/>
    <w:rsid w:val="00DF552F"/>
    <w:rsid w:val="00DF74F0"/>
    <w:rsid w:val="00E1095F"/>
    <w:rsid w:val="00E11964"/>
    <w:rsid w:val="00E13ECC"/>
    <w:rsid w:val="00E717F0"/>
    <w:rsid w:val="00E80ED4"/>
    <w:rsid w:val="00E82059"/>
    <w:rsid w:val="00E960A6"/>
    <w:rsid w:val="00E9678C"/>
    <w:rsid w:val="00EB43A0"/>
    <w:rsid w:val="00EB5044"/>
    <w:rsid w:val="00EC1941"/>
    <w:rsid w:val="00EE4DF8"/>
    <w:rsid w:val="00F11AC8"/>
    <w:rsid w:val="00F152F5"/>
    <w:rsid w:val="00F77D5C"/>
    <w:rsid w:val="00F91D33"/>
    <w:rsid w:val="00FB4539"/>
    <w:rsid w:val="00FE1326"/>
    <w:rsid w:val="00FF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8262D-75E3-4A18-94AF-5F4251E4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8C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0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590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908C8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5">
    <w:name w:val="No Spacing"/>
    <w:uiPriority w:val="1"/>
    <w:qFormat/>
    <w:rsid w:val="002B486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11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1964"/>
    <w:rPr>
      <w:rFonts w:ascii="Segoe UI" w:hAnsi="Segoe UI" w:cs="Segoe UI"/>
      <w:sz w:val="18"/>
      <w:szCs w:val="18"/>
    </w:rPr>
  </w:style>
  <w:style w:type="paragraph" w:customStyle="1" w:styleId="ConsPlusTitlePage">
    <w:name w:val="ConsPlusTitlePage"/>
    <w:rsid w:val="005B09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D0EA2-6F8B-4D10-8B8E-6FECEDFAE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Владимирович</dc:creator>
  <cp:keywords/>
  <dc:description/>
  <cp:lastModifiedBy>Грицюк Марина Геннадьевна</cp:lastModifiedBy>
  <cp:revision>4</cp:revision>
  <cp:lastPrinted>2022-04-12T02:04:00Z</cp:lastPrinted>
  <dcterms:created xsi:type="dcterms:W3CDTF">2022-04-12T01:57:00Z</dcterms:created>
  <dcterms:modified xsi:type="dcterms:W3CDTF">2022-05-11T07:47:00Z</dcterms:modified>
</cp:coreProperties>
</file>