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8A" w:rsidRDefault="001B0A8A" w:rsidP="001B0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81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A8A" w:rsidRPr="00E438EF" w:rsidRDefault="001B0A8A" w:rsidP="001B0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B0A8A" w:rsidRDefault="001B0A8A" w:rsidP="001B0A8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1B0A8A" w:rsidRDefault="001B0A8A" w:rsidP="001B0A8A">
      <w:pPr>
        <w:jc w:val="center"/>
      </w:pPr>
    </w:p>
    <w:p w:rsidR="001B0A8A" w:rsidRDefault="001B0A8A" w:rsidP="001B0A8A">
      <w:pPr>
        <w:jc w:val="center"/>
        <w:rPr>
          <w:b/>
          <w:i/>
        </w:rPr>
      </w:pPr>
      <w:r>
        <w:t>НОРИЛЬСКИЙ ГОРОДСКОЙ СОВЕТ ДЕПУТАТОВ</w:t>
      </w:r>
    </w:p>
    <w:p w:rsidR="001B0A8A" w:rsidRPr="00994AB0" w:rsidRDefault="001B0A8A" w:rsidP="001B0A8A">
      <w:pPr>
        <w:jc w:val="center"/>
        <w:rPr>
          <w:rFonts w:ascii="Bookman Old Style" w:hAnsi="Bookman Old Style"/>
          <w:spacing w:val="20"/>
          <w:sz w:val="24"/>
        </w:rPr>
      </w:pPr>
    </w:p>
    <w:p w:rsidR="001B0A8A" w:rsidRDefault="001B0A8A" w:rsidP="001B0A8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B0A8A" w:rsidRDefault="001B0A8A" w:rsidP="001B0A8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4567"/>
      </w:tblGrid>
      <w:tr w:rsidR="001B0A8A" w:rsidRPr="00512575" w:rsidTr="001B0A8A">
        <w:tc>
          <w:tcPr>
            <w:tcW w:w="4504" w:type="dxa"/>
            <w:shd w:val="clear" w:color="auto" w:fill="auto"/>
          </w:tcPr>
          <w:p w:rsidR="001B0A8A" w:rsidRPr="00512575" w:rsidRDefault="007F6703" w:rsidP="00542C1D">
            <w:pPr>
              <w:rPr>
                <w:szCs w:val="26"/>
              </w:rPr>
            </w:pPr>
            <w:r>
              <w:rPr>
                <w:szCs w:val="26"/>
              </w:rPr>
              <w:t>7 марта</w:t>
            </w:r>
            <w:r w:rsidR="001B0A8A" w:rsidRPr="00512575">
              <w:rPr>
                <w:szCs w:val="26"/>
              </w:rPr>
              <w:t xml:space="preserve"> </w:t>
            </w:r>
            <w:r w:rsidR="001B0A8A">
              <w:rPr>
                <w:szCs w:val="26"/>
              </w:rPr>
              <w:t xml:space="preserve">2023 </w:t>
            </w:r>
            <w:r w:rsidR="001B0A8A" w:rsidRPr="00512575">
              <w:rPr>
                <w:szCs w:val="26"/>
              </w:rPr>
              <w:t>года</w:t>
            </w:r>
          </w:p>
        </w:tc>
        <w:tc>
          <w:tcPr>
            <w:tcW w:w="4567" w:type="dxa"/>
            <w:shd w:val="clear" w:color="auto" w:fill="auto"/>
          </w:tcPr>
          <w:p w:rsidR="001B0A8A" w:rsidRPr="00512575" w:rsidRDefault="001B0A8A" w:rsidP="00542C1D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DA4F2D">
              <w:rPr>
                <w:szCs w:val="26"/>
              </w:rPr>
              <w:t>5/6–113</w:t>
            </w:r>
          </w:p>
        </w:tc>
      </w:tr>
    </w:tbl>
    <w:p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Cs w:val="26"/>
        </w:rPr>
      </w:pPr>
    </w:p>
    <w:p w:rsidR="00206D8C" w:rsidRDefault="007D492F" w:rsidP="001B0A8A">
      <w:pPr>
        <w:autoSpaceDE w:val="0"/>
        <w:autoSpaceDN w:val="0"/>
        <w:adjustRightInd w:val="0"/>
        <w:contextualSpacing/>
        <w:jc w:val="center"/>
        <w:rPr>
          <w:rStyle w:val="FontStyle13"/>
          <w:sz w:val="26"/>
          <w:szCs w:val="26"/>
        </w:rPr>
      </w:pPr>
      <w:r w:rsidRPr="007A6D29">
        <w:rPr>
          <w:rStyle w:val="FontStyle13"/>
          <w:sz w:val="26"/>
          <w:szCs w:val="26"/>
        </w:rPr>
        <w:t xml:space="preserve">О </w:t>
      </w:r>
      <w:r w:rsidR="00206D8C">
        <w:rPr>
          <w:rStyle w:val="FontStyle13"/>
          <w:sz w:val="26"/>
          <w:szCs w:val="26"/>
        </w:rPr>
        <w:t xml:space="preserve">наделении Администрации города Норильска полномочиями по установлению имущественных мер поддержки </w:t>
      </w:r>
      <w:r w:rsidR="00536E19" w:rsidRPr="00536E19">
        <w:rPr>
          <w:szCs w:val="26"/>
        </w:rPr>
        <w:t>лиц</w:t>
      </w:r>
      <w:r w:rsidR="00536E19">
        <w:rPr>
          <w:szCs w:val="26"/>
        </w:rPr>
        <w:t>ам, принимающим</w:t>
      </w:r>
      <w:r w:rsidR="00536E19" w:rsidRPr="00536E19">
        <w:rPr>
          <w:szCs w:val="26"/>
        </w:rPr>
        <w:t xml:space="preserve"> участие</w:t>
      </w:r>
      <w:r w:rsidR="00536E19">
        <w:rPr>
          <w:szCs w:val="26"/>
        </w:rPr>
        <w:t xml:space="preserve"> в специальной военной операции</w:t>
      </w:r>
    </w:p>
    <w:p w:rsidR="004C5715" w:rsidRDefault="004C5715" w:rsidP="00D76EEF">
      <w:pPr>
        <w:autoSpaceDE w:val="0"/>
        <w:autoSpaceDN w:val="0"/>
        <w:adjustRightInd w:val="0"/>
        <w:contextualSpacing/>
        <w:rPr>
          <w:rFonts w:eastAsiaTheme="minorHAnsi"/>
          <w:szCs w:val="26"/>
          <w:lang w:eastAsia="en-US"/>
        </w:rPr>
      </w:pPr>
    </w:p>
    <w:p w:rsidR="001B0A8A" w:rsidRDefault="005A5A41" w:rsidP="005A5A41">
      <w:pPr>
        <w:autoSpaceDE w:val="0"/>
        <w:autoSpaceDN w:val="0"/>
        <w:adjustRightInd w:val="0"/>
        <w:ind w:firstLine="708"/>
        <w:rPr>
          <w:rFonts w:eastAsiaTheme="minorHAnsi"/>
          <w:szCs w:val="26"/>
          <w:lang w:eastAsia="en-US"/>
        </w:rPr>
      </w:pPr>
      <w:r w:rsidRPr="005A5A41">
        <w:rPr>
          <w:rFonts w:eastAsiaTheme="minorHAnsi"/>
          <w:szCs w:val="26"/>
          <w:lang w:eastAsia="en-US"/>
        </w:rPr>
        <w:t>В соответствии</w:t>
      </w:r>
      <w:r w:rsidR="00206D8C">
        <w:rPr>
          <w:rFonts w:eastAsiaTheme="minorHAnsi"/>
          <w:szCs w:val="26"/>
          <w:lang w:eastAsia="en-US"/>
        </w:rPr>
        <w:t xml:space="preserve"> с</w:t>
      </w:r>
      <w:r w:rsidR="00AA0223">
        <w:rPr>
          <w:rFonts w:eastAsiaTheme="minorHAnsi"/>
          <w:szCs w:val="26"/>
          <w:lang w:eastAsia="en-US"/>
        </w:rPr>
        <w:t xml:space="preserve"> </w:t>
      </w:r>
      <w:r w:rsidR="00536E19" w:rsidRPr="00536E19">
        <w:rPr>
          <w:rFonts w:eastAsiaTheme="minorHAnsi"/>
          <w:szCs w:val="26"/>
          <w:lang w:eastAsia="en-US"/>
        </w:rPr>
        <w:t>Указ</w:t>
      </w:r>
      <w:r w:rsidR="00536E19">
        <w:rPr>
          <w:rFonts w:eastAsiaTheme="minorHAnsi"/>
          <w:szCs w:val="26"/>
          <w:lang w:eastAsia="en-US"/>
        </w:rPr>
        <w:t>ом</w:t>
      </w:r>
      <w:r w:rsidR="00536E19" w:rsidRPr="00536E19">
        <w:rPr>
          <w:rFonts w:eastAsiaTheme="minorHAnsi"/>
          <w:szCs w:val="26"/>
          <w:lang w:eastAsia="en-US"/>
        </w:rPr>
        <w:t xml:space="preserve"> Губернатора Красноярского края от 25.10.2022 </w:t>
      </w:r>
      <w:r w:rsidR="00536E19">
        <w:rPr>
          <w:rFonts w:eastAsiaTheme="minorHAnsi"/>
          <w:szCs w:val="26"/>
          <w:lang w:eastAsia="en-US"/>
        </w:rPr>
        <w:t xml:space="preserve">                  №</w:t>
      </w:r>
      <w:r w:rsidR="001B0A8A">
        <w:rPr>
          <w:rFonts w:eastAsiaTheme="minorHAnsi"/>
          <w:szCs w:val="26"/>
          <w:lang w:eastAsia="en-US"/>
        </w:rPr>
        <w:t xml:space="preserve"> 317–</w:t>
      </w:r>
      <w:proofErr w:type="spellStart"/>
      <w:r w:rsidR="00536E19" w:rsidRPr="00536E19">
        <w:rPr>
          <w:rFonts w:eastAsiaTheme="minorHAnsi"/>
          <w:szCs w:val="26"/>
          <w:lang w:eastAsia="en-US"/>
        </w:rPr>
        <w:t>уг</w:t>
      </w:r>
      <w:proofErr w:type="spellEnd"/>
      <w:r w:rsidR="00536E19">
        <w:rPr>
          <w:rFonts w:eastAsiaTheme="minorHAnsi"/>
          <w:szCs w:val="26"/>
          <w:lang w:eastAsia="en-US"/>
        </w:rPr>
        <w:t xml:space="preserve"> «</w:t>
      </w:r>
      <w:r w:rsidR="00536E19" w:rsidRPr="00536E19">
        <w:rPr>
          <w:rFonts w:eastAsiaTheme="minorHAnsi"/>
          <w:szCs w:val="26"/>
          <w:lang w:eastAsia="en-US"/>
        </w:rPr>
        <w:t xml:space="preserve">О социально-экономических мерах поддержки лиц, принимающих участие в специальной военной </w:t>
      </w:r>
      <w:r w:rsidR="00536E19">
        <w:rPr>
          <w:rFonts w:eastAsiaTheme="minorHAnsi"/>
          <w:szCs w:val="26"/>
          <w:lang w:eastAsia="en-US"/>
        </w:rPr>
        <w:t xml:space="preserve">операции, и членов их семей», </w:t>
      </w:r>
      <w:r w:rsidR="004C5715" w:rsidRPr="007C06F2">
        <w:rPr>
          <w:rFonts w:eastAsiaTheme="minorHAnsi"/>
          <w:szCs w:val="26"/>
          <w:lang w:eastAsia="en-US"/>
        </w:rPr>
        <w:t>Фед</w:t>
      </w:r>
      <w:r w:rsidR="004C5715">
        <w:rPr>
          <w:rFonts w:eastAsiaTheme="minorHAnsi"/>
          <w:szCs w:val="26"/>
          <w:lang w:eastAsia="en-US"/>
        </w:rPr>
        <w:t>ераль</w:t>
      </w:r>
      <w:r w:rsidR="001B0A8A">
        <w:rPr>
          <w:rFonts w:eastAsiaTheme="minorHAnsi"/>
          <w:szCs w:val="26"/>
          <w:lang w:eastAsia="en-US"/>
        </w:rPr>
        <w:t>ным законом от 06.10.2003 № 131–</w:t>
      </w:r>
      <w:r w:rsidR="004C5715">
        <w:rPr>
          <w:rFonts w:eastAsiaTheme="minorHAnsi"/>
          <w:szCs w:val="26"/>
          <w:lang w:eastAsia="en-US"/>
        </w:rPr>
        <w:t>ФЗ «Об </w:t>
      </w:r>
      <w:r w:rsidR="004C5715" w:rsidRPr="007C06F2">
        <w:rPr>
          <w:rFonts w:eastAsiaTheme="minorHAnsi"/>
          <w:szCs w:val="26"/>
          <w:lang w:eastAsia="en-US"/>
        </w:rPr>
        <w:t>общих принципах организации местного самоуп</w:t>
      </w:r>
      <w:r w:rsidR="004C5715">
        <w:rPr>
          <w:rFonts w:eastAsiaTheme="minorHAnsi"/>
          <w:szCs w:val="26"/>
          <w:lang w:eastAsia="en-US"/>
        </w:rPr>
        <w:t>равления в Российской Федерации»</w:t>
      </w:r>
      <w:r w:rsidR="004C5715" w:rsidRPr="007C06F2">
        <w:rPr>
          <w:rFonts w:eastAsiaTheme="minorHAnsi"/>
          <w:szCs w:val="26"/>
          <w:lang w:eastAsia="en-US"/>
        </w:rPr>
        <w:t xml:space="preserve">, </w:t>
      </w:r>
      <w:r w:rsidR="007F6703">
        <w:rPr>
          <w:rFonts w:eastAsiaTheme="minorHAnsi"/>
          <w:szCs w:val="26"/>
          <w:lang w:eastAsia="en-US"/>
        </w:rPr>
        <w:t>Уставом</w:t>
      </w:r>
      <w:r w:rsidR="00996723">
        <w:rPr>
          <w:rFonts w:eastAsiaTheme="minorHAnsi"/>
          <w:szCs w:val="26"/>
          <w:lang w:eastAsia="en-US"/>
        </w:rPr>
        <w:t xml:space="preserve"> городского округа город Норильск Красноярского края</w:t>
      </w:r>
      <w:r w:rsidR="004C5715" w:rsidRPr="005A5A41">
        <w:rPr>
          <w:rFonts w:eastAsiaTheme="minorHAnsi"/>
          <w:szCs w:val="26"/>
          <w:lang w:eastAsia="en-US"/>
        </w:rPr>
        <w:t xml:space="preserve">, </w:t>
      </w:r>
      <w:r w:rsidR="004C5715">
        <w:rPr>
          <w:rFonts w:eastAsiaTheme="minorHAnsi"/>
          <w:szCs w:val="26"/>
          <w:lang w:eastAsia="en-US"/>
        </w:rPr>
        <w:t>Городской Совет</w:t>
      </w:r>
    </w:p>
    <w:p w:rsidR="005A5A41" w:rsidRDefault="004C5715" w:rsidP="005A5A41">
      <w:pPr>
        <w:autoSpaceDE w:val="0"/>
        <w:autoSpaceDN w:val="0"/>
        <w:adjustRightInd w:val="0"/>
        <w:ind w:firstLine="708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 </w:t>
      </w:r>
    </w:p>
    <w:p w:rsidR="004C5715" w:rsidRPr="005A5A41" w:rsidRDefault="00D76EEF" w:rsidP="001B0A8A">
      <w:pPr>
        <w:autoSpaceDE w:val="0"/>
        <w:autoSpaceDN w:val="0"/>
        <w:adjustRightInd w:val="0"/>
        <w:ind w:firstLine="709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Cs w:val="26"/>
          <w:lang w:eastAsia="en-US"/>
        </w:rPr>
        <w:t>РЕШИЛ:</w:t>
      </w:r>
    </w:p>
    <w:p w:rsidR="00D76EEF" w:rsidRPr="005A5A41" w:rsidRDefault="00D76EEF" w:rsidP="00D76EEF">
      <w:pPr>
        <w:autoSpaceDE w:val="0"/>
        <w:autoSpaceDN w:val="0"/>
        <w:adjustRightInd w:val="0"/>
        <w:ind w:firstLine="539"/>
        <w:contextualSpacing/>
        <w:outlineLvl w:val="0"/>
        <w:rPr>
          <w:rFonts w:eastAsiaTheme="minorHAnsi"/>
          <w:szCs w:val="26"/>
          <w:lang w:eastAsia="en-US"/>
        </w:rPr>
      </w:pPr>
    </w:p>
    <w:p w:rsidR="007F6703" w:rsidRPr="002C1FCF" w:rsidRDefault="007F6703" w:rsidP="007F6703">
      <w:pPr>
        <w:pStyle w:val="a3"/>
        <w:tabs>
          <w:tab w:val="left" w:pos="540"/>
          <w:tab w:val="left" w:pos="851"/>
          <w:tab w:val="left" w:pos="993"/>
        </w:tabs>
        <w:spacing w:after="0"/>
        <w:ind w:firstLine="709"/>
        <w:rPr>
          <w:szCs w:val="26"/>
        </w:rPr>
      </w:pPr>
      <w:r>
        <w:rPr>
          <w:szCs w:val="26"/>
        </w:rPr>
        <w:t>1. Н</w:t>
      </w:r>
      <w:r w:rsidRPr="002C1FCF">
        <w:rPr>
          <w:szCs w:val="26"/>
        </w:rPr>
        <w:t>аделить Администрацию города Норильска следующими полномочиями по установлению имущественных мер поддержки лицам, принимающим участие в специальной военной операции:</w:t>
      </w:r>
    </w:p>
    <w:p w:rsidR="007F6703" w:rsidRPr="002C1FCF" w:rsidRDefault="007F6703" w:rsidP="007F6703">
      <w:pPr>
        <w:pStyle w:val="a3"/>
        <w:tabs>
          <w:tab w:val="left" w:pos="540"/>
          <w:tab w:val="left" w:pos="851"/>
          <w:tab w:val="left" w:pos="993"/>
        </w:tabs>
        <w:spacing w:after="0"/>
        <w:ind w:firstLine="709"/>
        <w:rPr>
          <w:szCs w:val="26"/>
        </w:rPr>
      </w:pPr>
      <w:r>
        <w:rPr>
          <w:szCs w:val="26"/>
        </w:rPr>
        <w:t>–</w:t>
      </w:r>
      <w:r w:rsidRPr="002C1FCF">
        <w:rPr>
          <w:szCs w:val="26"/>
        </w:rPr>
        <w:t xml:space="preserve"> по предоставлению на период участия в специальной военной операции отсрочки уплаты арендной платы по договорам аренды имущества, находящегося в муниципальной собственности (за исключением</w:t>
      </w:r>
      <w:r>
        <w:rPr>
          <w:szCs w:val="26"/>
        </w:rPr>
        <w:t xml:space="preserve"> жилых помещений), и расторжению</w:t>
      </w:r>
      <w:r w:rsidRPr="002C1FCF">
        <w:rPr>
          <w:szCs w:val="26"/>
        </w:rPr>
        <w:t xml:space="preserve"> договоров аренды без применения штрафных санкций;</w:t>
      </w:r>
    </w:p>
    <w:p w:rsidR="007F6703" w:rsidRPr="002C1FCF" w:rsidRDefault="007F6703" w:rsidP="007F6703">
      <w:pPr>
        <w:pStyle w:val="a3"/>
        <w:tabs>
          <w:tab w:val="left" w:pos="540"/>
          <w:tab w:val="left" w:pos="851"/>
          <w:tab w:val="left" w:pos="993"/>
        </w:tabs>
        <w:spacing w:after="0"/>
        <w:ind w:firstLine="709"/>
        <w:rPr>
          <w:szCs w:val="26"/>
        </w:rPr>
      </w:pPr>
      <w:r>
        <w:rPr>
          <w:szCs w:val="26"/>
        </w:rPr>
        <w:t>–</w:t>
      </w:r>
      <w:r w:rsidRPr="002C1FCF">
        <w:rPr>
          <w:szCs w:val="26"/>
        </w:rPr>
        <w:t xml:space="preserve"> по предоставлению на период участия в специальной военной операции отсрочки уплаты арендной платы по договорам аренды земельных участков, находящихся в муниципальной собственности или государственная собственность на которы</w:t>
      </w:r>
      <w:r>
        <w:rPr>
          <w:szCs w:val="26"/>
        </w:rPr>
        <w:t>е не разграничена, и расторжению</w:t>
      </w:r>
      <w:r w:rsidRPr="002C1FCF">
        <w:rPr>
          <w:szCs w:val="26"/>
        </w:rPr>
        <w:t xml:space="preserve"> договоров аренды без применения штрафных санкций.</w:t>
      </w:r>
    </w:p>
    <w:p w:rsidR="007F6703" w:rsidRPr="000C67CF" w:rsidRDefault="007F6703" w:rsidP="007F6703">
      <w:pPr>
        <w:pStyle w:val="a3"/>
        <w:tabs>
          <w:tab w:val="left" w:pos="540"/>
          <w:tab w:val="left" w:pos="851"/>
          <w:tab w:val="left" w:pos="993"/>
        </w:tabs>
        <w:spacing w:after="0"/>
        <w:ind w:firstLine="709"/>
        <w:rPr>
          <w:szCs w:val="26"/>
        </w:rPr>
      </w:pPr>
      <w:r>
        <w:rPr>
          <w:szCs w:val="26"/>
        </w:rPr>
        <w:t>2.</w:t>
      </w:r>
      <w:r w:rsidRPr="002C1FCF">
        <w:rPr>
          <w:szCs w:val="26"/>
        </w:rPr>
        <w:t xml:space="preserve"> Поручить Администрации города Норильска в течении 10 дней </w:t>
      </w:r>
      <w:r w:rsidR="008D5EBE">
        <w:rPr>
          <w:szCs w:val="26"/>
        </w:rPr>
        <w:t>с даты принятия</w:t>
      </w:r>
      <w:r w:rsidRPr="002C1FCF">
        <w:rPr>
          <w:szCs w:val="26"/>
        </w:rPr>
        <w:t xml:space="preserve"> настоящего </w:t>
      </w:r>
      <w:r>
        <w:rPr>
          <w:szCs w:val="26"/>
        </w:rPr>
        <w:t>р</w:t>
      </w:r>
      <w:r w:rsidRPr="002C1FCF">
        <w:rPr>
          <w:szCs w:val="26"/>
        </w:rPr>
        <w:t xml:space="preserve">ешения разработать и утвердить правовой акт (правовые акты) Администрации города Норильска об установлении и реализации на территории муниципального образования город Норильск имущественных мер поддержки, указанных в пункте </w:t>
      </w:r>
      <w:r w:rsidR="003321A4">
        <w:rPr>
          <w:szCs w:val="26"/>
        </w:rPr>
        <w:t>1</w:t>
      </w:r>
      <w:r>
        <w:rPr>
          <w:szCs w:val="26"/>
        </w:rPr>
        <w:t xml:space="preserve"> настоящего р</w:t>
      </w:r>
      <w:r w:rsidRPr="002C1FCF">
        <w:rPr>
          <w:szCs w:val="26"/>
        </w:rPr>
        <w:t>ешения.</w:t>
      </w:r>
    </w:p>
    <w:p w:rsidR="009D5EC4" w:rsidRDefault="007F6703" w:rsidP="009D5EC4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>3</w:t>
      </w:r>
      <w:r w:rsidR="009D5EC4" w:rsidRPr="003B2127">
        <w:rPr>
          <w:szCs w:val="26"/>
        </w:rPr>
        <w:t xml:space="preserve">. </w:t>
      </w:r>
      <w:r>
        <w:rPr>
          <w:szCs w:val="26"/>
        </w:rPr>
        <w:t>Настоящее р</w:t>
      </w:r>
      <w:r w:rsidR="009D5EC4" w:rsidRPr="003B2127">
        <w:rPr>
          <w:szCs w:val="26"/>
        </w:rPr>
        <w:t xml:space="preserve">ешение вступает в силу </w:t>
      </w:r>
      <w:r w:rsidR="009D5EC4">
        <w:rPr>
          <w:szCs w:val="26"/>
        </w:rPr>
        <w:t>со дня принятия</w:t>
      </w:r>
      <w:r w:rsidR="009D5EC4" w:rsidRPr="003B2127">
        <w:rPr>
          <w:szCs w:val="26"/>
        </w:rPr>
        <w:t>.</w:t>
      </w:r>
    </w:p>
    <w:p w:rsidR="008D5EBE" w:rsidRDefault="008D5EBE" w:rsidP="009D5EC4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>4. Настоящее решения опубликовать в газете «Заполярная правда».</w:t>
      </w:r>
    </w:p>
    <w:p w:rsidR="003F110E" w:rsidRDefault="003F110E" w:rsidP="007A6D29">
      <w:pPr>
        <w:autoSpaceDE w:val="0"/>
        <w:autoSpaceDN w:val="0"/>
        <w:adjustRightInd w:val="0"/>
        <w:contextualSpacing/>
        <w:rPr>
          <w:szCs w:val="26"/>
        </w:rPr>
      </w:pPr>
    </w:p>
    <w:p w:rsidR="00C4306E" w:rsidRDefault="00C4306E" w:rsidP="007A6D29">
      <w:pPr>
        <w:autoSpaceDE w:val="0"/>
        <w:autoSpaceDN w:val="0"/>
        <w:adjustRightInd w:val="0"/>
        <w:contextualSpacing/>
        <w:rPr>
          <w:szCs w:val="26"/>
        </w:rPr>
      </w:pPr>
    </w:p>
    <w:p w:rsidR="007F6703" w:rsidRDefault="007F6703" w:rsidP="007A6D29">
      <w:pPr>
        <w:autoSpaceDE w:val="0"/>
        <w:autoSpaceDN w:val="0"/>
        <w:adjustRightInd w:val="0"/>
        <w:contextualSpacing/>
        <w:rPr>
          <w:szCs w:val="26"/>
        </w:rPr>
      </w:pPr>
    </w:p>
    <w:p w:rsidR="001B0A8A" w:rsidRDefault="00C4306E" w:rsidP="007A6D29">
      <w:pPr>
        <w:autoSpaceDE w:val="0"/>
        <w:autoSpaceDN w:val="0"/>
        <w:adjustRightInd w:val="0"/>
        <w:contextualSpacing/>
        <w:rPr>
          <w:szCs w:val="26"/>
        </w:rPr>
      </w:pPr>
      <w:r>
        <w:rPr>
          <w:szCs w:val="26"/>
        </w:rPr>
        <w:t>Председатель Городского Совета                                                             А.А. Пестряков</w:t>
      </w:r>
    </w:p>
    <w:p w:rsidR="00502A2B" w:rsidRDefault="00502A2B" w:rsidP="00C15F84">
      <w:pPr>
        <w:autoSpaceDE w:val="0"/>
        <w:autoSpaceDN w:val="0"/>
        <w:adjustRightInd w:val="0"/>
        <w:contextualSpacing/>
        <w:rPr>
          <w:szCs w:val="26"/>
        </w:rPr>
      </w:pPr>
      <w:bookmarkStart w:id="0" w:name="_GoBack"/>
      <w:bookmarkEnd w:id="0"/>
    </w:p>
    <w:sectPr w:rsidR="00502A2B" w:rsidSect="00DA4F2D">
      <w:headerReference w:type="default" r:id="rId9"/>
      <w:pgSz w:w="11906" w:h="16838" w:code="9"/>
      <w:pgMar w:top="1134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98" w:rsidRDefault="00E51B98" w:rsidP="000F382A">
      <w:r>
        <w:separator/>
      </w:r>
    </w:p>
  </w:endnote>
  <w:endnote w:type="continuationSeparator" w:id="0">
    <w:p w:rsidR="00E51B98" w:rsidRDefault="00E51B98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98" w:rsidRDefault="00E51B98" w:rsidP="000F382A">
      <w:r>
        <w:separator/>
      </w:r>
    </w:p>
  </w:footnote>
  <w:footnote w:type="continuationSeparator" w:id="0">
    <w:p w:rsidR="00E51B98" w:rsidRDefault="00E51B98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291860"/>
      <w:docPartObj>
        <w:docPartGallery w:val="Page Numbers (Top of Page)"/>
        <w:docPartUnique/>
      </w:docPartObj>
    </w:sdtPr>
    <w:sdtEndPr/>
    <w:sdtContent>
      <w:p w:rsidR="006D51DF" w:rsidRDefault="006D51D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0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D27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278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0A8A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1A4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A75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6703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EBE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4CA0"/>
    <w:rsid w:val="00975100"/>
    <w:rsid w:val="0097578B"/>
    <w:rsid w:val="00977010"/>
    <w:rsid w:val="009773B7"/>
    <w:rsid w:val="00977E33"/>
    <w:rsid w:val="009800D0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C4A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306E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11CD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4F2D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84F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E68D6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B98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5648"/>
    <w:rsid w:val="00F0696B"/>
    <w:rsid w:val="00F06C75"/>
    <w:rsid w:val="00F070E0"/>
    <w:rsid w:val="00F07454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8A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73AC-622C-4F31-BDA0-D351301B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Гырнец Светлана Васильевна</cp:lastModifiedBy>
  <cp:revision>10</cp:revision>
  <cp:lastPrinted>2023-03-03T06:09:00Z</cp:lastPrinted>
  <dcterms:created xsi:type="dcterms:W3CDTF">2023-02-10T05:25:00Z</dcterms:created>
  <dcterms:modified xsi:type="dcterms:W3CDTF">2023-03-07T08:42:00Z</dcterms:modified>
</cp:coreProperties>
</file>