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2E0D1D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8A53CE" w:rsidP="000D7B46">
      <w:pPr>
        <w:rPr>
          <w:sz w:val="26"/>
        </w:rPr>
      </w:pPr>
      <w:r>
        <w:rPr>
          <w:sz w:val="26"/>
        </w:rPr>
        <w:t>26.10.</w:t>
      </w:r>
      <w:r w:rsidR="000D7B46">
        <w:rPr>
          <w:sz w:val="26"/>
        </w:rPr>
        <w:t>20</w:t>
      </w:r>
      <w:r w:rsidR="005129F3">
        <w:rPr>
          <w:sz w:val="26"/>
        </w:rPr>
        <w:t>21</w:t>
      </w:r>
      <w:r w:rsidR="000D7B46">
        <w:rPr>
          <w:sz w:val="26"/>
        </w:rPr>
        <w:t xml:space="preserve">          </w:t>
      </w:r>
      <w:r w:rsidR="00670519">
        <w:rPr>
          <w:sz w:val="26"/>
        </w:rPr>
        <w:t xml:space="preserve">       </w:t>
      </w:r>
      <w:r>
        <w:rPr>
          <w:sz w:val="26"/>
        </w:rPr>
        <w:t xml:space="preserve">                           </w:t>
      </w:r>
      <w:r w:rsidR="00670519">
        <w:rPr>
          <w:sz w:val="26"/>
        </w:rPr>
        <w:t xml:space="preserve">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</w:t>
      </w:r>
      <w:r>
        <w:rPr>
          <w:sz w:val="26"/>
        </w:rPr>
        <w:tab/>
      </w:r>
      <w:r>
        <w:rPr>
          <w:sz w:val="26"/>
        </w:rPr>
        <w:tab/>
        <w:t>№ 5291</w:t>
      </w:r>
    </w:p>
    <w:p w:rsidR="00361AFF" w:rsidRPr="002E0D1D" w:rsidRDefault="00361AFF">
      <w:pPr>
        <w:spacing w:before="80" w:line="259" w:lineRule="auto"/>
        <w:rPr>
          <w:sz w:val="26"/>
        </w:rPr>
      </w:pPr>
    </w:p>
    <w:p w:rsidR="00316C8C" w:rsidRPr="002E0D1D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E0D1D">
        <w:rPr>
          <w:sz w:val="26"/>
          <w:szCs w:val="26"/>
        </w:rPr>
        <w:t xml:space="preserve">О внесении изменений в </w:t>
      </w:r>
      <w:r w:rsidR="002E0D1D" w:rsidRPr="002E0D1D">
        <w:rPr>
          <w:sz w:val="26"/>
          <w:szCs w:val="26"/>
        </w:rPr>
        <w:t>распоряжение</w:t>
      </w:r>
      <w:r w:rsidRPr="002E0D1D">
        <w:rPr>
          <w:sz w:val="26"/>
          <w:szCs w:val="26"/>
        </w:rPr>
        <w:t xml:space="preserve"> Администрации города Норильска от </w:t>
      </w:r>
      <w:r w:rsidR="002E0D1D" w:rsidRPr="002E0D1D">
        <w:rPr>
          <w:sz w:val="26"/>
          <w:szCs w:val="26"/>
        </w:rPr>
        <w:t>04.06.2021 № 2715</w:t>
      </w:r>
    </w:p>
    <w:p w:rsidR="00782301" w:rsidRPr="002E0D1D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2E0D1D" w:rsidRDefault="002E0D1D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E0D1D">
        <w:rPr>
          <w:sz w:val="26"/>
          <w:szCs w:val="26"/>
        </w:rPr>
        <w:t xml:space="preserve">В соответствии с </w:t>
      </w:r>
      <w:hyperlink r:id="rId9" w:history="1">
        <w:r w:rsidRPr="002E0D1D">
          <w:rPr>
            <w:sz w:val="26"/>
            <w:szCs w:val="26"/>
          </w:rPr>
          <w:t>Решением</w:t>
        </w:r>
      </w:hyperlink>
      <w:r w:rsidRPr="002E0D1D">
        <w:rPr>
          <w:sz w:val="26"/>
          <w:szCs w:val="26"/>
        </w:rPr>
        <w:t xml:space="preserve"> Норильского городского Совета депутатов от 23.03.2021 </w:t>
      </w:r>
      <w:r>
        <w:rPr>
          <w:sz w:val="26"/>
          <w:szCs w:val="26"/>
        </w:rPr>
        <w:t>№</w:t>
      </w:r>
      <w:r w:rsidRPr="002E0D1D">
        <w:rPr>
          <w:sz w:val="26"/>
          <w:szCs w:val="26"/>
        </w:rPr>
        <w:t xml:space="preserve"> 27/5-609 </w:t>
      </w:r>
      <w:r>
        <w:rPr>
          <w:sz w:val="26"/>
          <w:szCs w:val="26"/>
        </w:rPr>
        <w:t>«</w:t>
      </w:r>
      <w:r w:rsidRPr="002E0D1D">
        <w:rPr>
          <w:sz w:val="26"/>
          <w:szCs w:val="26"/>
        </w:rPr>
        <w:t>Об утверждении структуры Администрации города Норильска</w:t>
      </w:r>
      <w:r>
        <w:rPr>
          <w:sz w:val="26"/>
          <w:szCs w:val="26"/>
        </w:rPr>
        <w:t>»</w:t>
      </w:r>
      <w:r w:rsidRPr="002E0D1D">
        <w:rPr>
          <w:sz w:val="26"/>
          <w:szCs w:val="26"/>
        </w:rPr>
        <w:t xml:space="preserve">, Распоряжением Администрации </w:t>
      </w:r>
      <w:r>
        <w:rPr>
          <w:sz w:val="26"/>
          <w:szCs w:val="26"/>
        </w:rPr>
        <w:t>города Норильска от 29.03.2021 №</w:t>
      </w:r>
      <w:r w:rsidRPr="002E0D1D">
        <w:rPr>
          <w:sz w:val="26"/>
          <w:szCs w:val="26"/>
        </w:rPr>
        <w:t xml:space="preserve"> 1417 </w:t>
      </w:r>
      <w:r>
        <w:rPr>
          <w:sz w:val="26"/>
          <w:szCs w:val="26"/>
        </w:rPr>
        <w:t>«</w:t>
      </w:r>
      <w:r w:rsidRPr="002E0D1D">
        <w:rPr>
          <w:sz w:val="26"/>
          <w:szCs w:val="26"/>
        </w:rPr>
        <w:t>О мероприятиях по реализации Решения Норильского городского Совета депу</w:t>
      </w:r>
      <w:r>
        <w:rPr>
          <w:sz w:val="26"/>
          <w:szCs w:val="26"/>
        </w:rPr>
        <w:t>татов от 23.03.2021 N 27/5-609 «</w:t>
      </w:r>
      <w:r w:rsidRPr="002E0D1D">
        <w:rPr>
          <w:sz w:val="26"/>
          <w:szCs w:val="26"/>
        </w:rPr>
        <w:t>Об утверждении структуры Администрации города Норильска</w:t>
      </w:r>
      <w:r>
        <w:rPr>
          <w:sz w:val="26"/>
          <w:szCs w:val="26"/>
        </w:rPr>
        <w:t>»</w:t>
      </w:r>
      <w:r w:rsidR="00B91ADF">
        <w:rPr>
          <w:sz w:val="26"/>
          <w:szCs w:val="26"/>
        </w:rPr>
        <w:t>,</w:t>
      </w:r>
    </w:p>
    <w:p w:rsidR="008A53CE" w:rsidRPr="002E0D1D" w:rsidRDefault="008A53CE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2E0D1D" w:rsidRDefault="002E0D1D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hyperlink r:id="rId10" w:history="1">
        <w:r w:rsidRPr="002E0D1D">
          <w:rPr>
            <w:sz w:val="26"/>
            <w:szCs w:val="26"/>
          </w:rPr>
          <w:t>перечень</w:t>
        </w:r>
      </w:hyperlink>
      <w:r>
        <w:rPr>
          <w:sz w:val="26"/>
          <w:szCs w:val="26"/>
        </w:rPr>
        <w:t xml:space="preserve"> муниципальных учреждений муниципального образования город Норильск, подведомственных Администрации города Норильска, осуществляющей бюджетные полномочия главного распорядителя (распорядителя) бюджетных средств, утвержденный Распоряжением Администрации города Норильска от 04.06.2021 № 2715 (далее - Перечень), следующее изменение:</w:t>
      </w:r>
    </w:p>
    <w:p w:rsidR="002E0D1D" w:rsidRDefault="002E0D1D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hyperlink r:id="rId11" w:history="1">
        <w:r w:rsidRPr="002E0D1D">
          <w:rPr>
            <w:sz w:val="26"/>
            <w:szCs w:val="26"/>
          </w:rPr>
          <w:t xml:space="preserve">Пункт </w:t>
        </w:r>
      </w:hyperlink>
      <w:r>
        <w:rPr>
          <w:sz w:val="26"/>
          <w:szCs w:val="26"/>
        </w:rPr>
        <w:t>2 Перечня исключить.</w:t>
      </w:r>
    </w:p>
    <w:p w:rsidR="002E0D1D" w:rsidRDefault="002E0D1D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2E0D1D" w:rsidRDefault="002E0D1D" w:rsidP="002E0D1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Распоряжение вступает в силу с 01.10.2021.</w:t>
      </w: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2E0D1D" w:rsidRDefault="002E0D1D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2E0D1D" w:rsidRDefault="002E0D1D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941C64" w:rsidRPr="00BA0EB0" w:rsidRDefault="00BA0375" w:rsidP="005129F3">
      <w:pPr>
        <w:pStyle w:val="2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5129F3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="005129F3">
        <w:rPr>
          <w:rFonts w:ascii="Times New Roman" w:hAnsi="Times New Roman"/>
          <w:b w:val="0"/>
          <w:sz w:val="26"/>
          <w:szCs w:val="26"/>
        </w:rPr>
        <w:t>Д.В. Карасев</w:t>
      </w:r>
      <w:r w:rsidR="00FA578E" w:rsidRPr="00BA0EB0">
        <w:rPr>
          <w:sz w:val="26"/>
          <w:szCs w:val="26"/>
        </w:rPr>
        <w:t xml:space="preserve"> </w:t>
      </w:r>
      <w:bookmarkStart w:id="0" w:name="_GoBack"/>
      <w:bookmarkEnd w:id="0"/>
    </w:p>
    <w:sectPr w:rsidR="00941C64" w:rsidRPr="00BA0EB0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35" w:rsidRDefault="00730335">
      <w:r>
        <w:separator/>
      </w:r>
    </w:p>
  </w:endnote>
  <w:endnote w:type="continuationSeparator" w:id="0">
    <w:p w:rsidR="00730335" w:rsidRDefault="0073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35" w:rsidRDefault="00730335">
      <w:r>
        <w:separator/>
      </w:r>
    </w:p>
  </w:footnote>
  <w:footnote w:type="continuationSeparator" w:id="0">
    <w:p w:rsidR="00730335" w:rsidRDefault="0073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2FBD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13313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3D2B"/>
    <w:rsid w:val="002A432C"/>
    <w:rsid w:val="002A7D64"/>
    <w:rsid w:val="002C12BF"/>
    <w:rsid w:val="002C4F00"/>
    <w:rsid w:val="002D2727"/>
    <w:rsid w:val="002E0D1D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9F3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70AA7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0335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3916"/>
    <w:rsid w:val="008A3FB2"/>
    <w:rsid w:val="008A53CE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1ADF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B46B5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6CEA2D2572F52672C53C5CB373FABF28FEF7E1850851473247B55C8B3F544DCFEA15E9FFB6362FEAA96268C2E8BD287D56E5A88CE68F5706DD3143H9q0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6CEA2D2572F52672C53C5CB373FABF28FEF7E1850851473247B55C8B3F544DCFEA15E9FFB6362FEAA96269C9E8BD287D56E5A88CE68F5706DD3143H9q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F1102D196560F23406F75DE7ACFEC1208212530EAA2A4ABAF52C1525EF87C6A76B30A9903CCE5DC63BC7E22707FC26D366o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E434-A855-462D-94DF-7E0E9542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26</cp:revision>
  <cp:lastPrinted>2021-09-27T03:37:00Z</cp:lastPrinted>
  <dcterms:created xsi:type="dcterms:W3CDTF">2019-10-10T04:44:00Z</dcterms:created>
  <dcterms:modified xsi:type="dcterms:W3CDTF">2021-10-26T03:16:00Z</dcterms:modified>
</cp:coreProperties>
</file>