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B51" w:rsidRDefault="00BA3B51" w:rsidP="00BA3B51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5B004AB" wp14:editId="3CAFF72D">
            <wp:extent cx="514350" cy="6191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3B51" w:rsidRPr="001324F3" w:rsidRDefault="00BA3B51" w:rsidP="00BA3B51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BA3B51" w:rsidRPr="00E438EF" w:rsidRDefault="00BA3B51" w:rsidP="00BA3B51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BA3B51" w:rsidRDefault="00BA3B51" w:rsidP="00BA3B51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BA3B51" w:rsidRDefault="00BA3B51" w:rsidP="00BA3B51">
      <w:pPr>
        <w:jc w:val="center"/>
      </w:pPr>
    </w:p>
    <w:p w:rsidR="00BA3B51" w:rsidRDefault="00BA3B51" w:rsidP="00BA3B51">
      <w:pPr>
        <w:jc w:val="center"/>
        <w:rPr>
          <w:b/>
          <w:i/>
        </w:rPr>
      </w:pPr>
      <w:r>
        <w:t>НОРИЛЬСКИЙ ГОРОДСКОЙ СОВЕТ ДЕПУТАТОВ</w:t>
      </w:r>
    </w:p>
    <w:p w:rsidR="00BA3B51" w:rsidRPr="00994AB0" w:rsidRDefault="00BA3B51" w:rsidP="00BA3B51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BA3B51" w:rsidRDefault="00BA3B51" w:rsidP="00BA3B51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BA3B51" w:rsidRDefault="00BA3B51" w:rsidP="00BA3B51">
      <w:pPr>
        <w:jc w:val="center"/>
        <w:rPr>
          <w:rFonts w:ascii="Bookman Old Style" w:hAnsi="Bookman Old Style"/>
          <w:spacing w:val="20"/>
          <w:szCs w:val="26"/>
        </w:rPr>
      </w:pPr>
    </w:p>
    <w:tbl>
      <w:tblPr>
        <w:tblW w:w="9281" w:type="dxa"/>
        <w:tblInd w:w="108" w:type="dxa"/>
        <w:tblLook w:val="04A0" w:firstRow="1" w:lastRow="0" w:firstColumn="1" w:lastColumn="0" w:noHBand="0" w:noVBand="1"/>
      </w:tblPr>
      <w:tblGrid>
        <w:gridCol w:w="4678"/>
        <w:gridCol w:w="4603"/>
      </w:tblGrid>
      <w:tr w:rsidR="00BA3B51" w:rsidTr="00880C01">
        <w:trPr>
          <w:trHeight w:val="351"/>
        </w:trPr>
        <w:tc>
          <w:tcPr>
            <w:tcW w:w="4678" w:type="dxa"/>
            <w:hideMark/>
          </w:tcPr>
          <w:p w:rsidR="00BA3B51" w:rsidRDefault="004E7C3B" w:rsidP="00880C01">
            <w:pPr>
              <w:spacing w:line="252" w:lineRule="auto"/>
              <w:rPr>
                <w:rFonts w:eastAsia="Times New Roman" w:cs="Times New Roman"/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7 марта</w:t>
            </w:r>
            <w:r w:rsidR="00BA3B51">
              <w:rPr>
                <w:szCs w:val="26"/>
                <w:lang w:eastAsia="en-US"/>
              </w:rPr>
              <w:t xml:space="preserve"> 2023 года</w:t>
            </w:r>
          </w:p>
        </w:tc>
        <w:tc>
          <w:tcPr>
            <w:tcW w:w="4603" w:type="dxa"/>
            <w:hideMark/>
          </w:tcPr>
          <w:p w:rsidR="00BA3B51" w:rsidRDefault="00BA3B51" w:rsidP="00762DB0">
            <w:pPr>
              <w:spacing w:line="252" w:lineRule="auto"/>
              <w:jc w:val="center"/>
              <w:rPr>
                <w:rFonts w:eastAsia="Times New Roman" w:cs="Times New Roman"/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                            </w:t>
            </w:r>
            <w:r w:rsidR="004E7C3B">
              <w:rPr>
                <w:szCs w:val="26"/>
                <w:lang w:eastAsia="en-US"/>
              </w:rPr>
              <w:t xml:space="preserve">                     № </w:t>
            </w:r>
            <w:r w:rsidR="00762DB0">
              <w:rPr>
                <w:szCs w:val="26"/>
                <w:lang w:eastAsia="en-US"/>
              </w:rPr>
              <w:t>5/6–132</w:t>
            </w:r>
          </w:p>
        </w:tc>
      </w:tr>
    </w:tbl>
    <w:p w:rsidR="00BA3B51" w:rsidRDefault="00BA3B51" w:rsidP="00BA3B51">
      <w:pPr>
        <w:contextualSpacing/>
        <w:jc w:val="center"/>
        <w:rPr>
          <w:rFonts w:eastAsiaTheme="minorHAnsi"/>
          <w:szCs w:val="26"/>
          <w:lang w:eastAsia="en-US"/>
        </w:rPr>
      </w:pPr>
    </w:p>
    <w:p w:rsidR="00BA3B51" w:rsidRPr="00B702EB" w:rsidRDefault="00BA3B51" w:rsidP="00BA3B51">
      <w:pPr>
        <w:jc w:val="center"/>
        <w:rPr>
          <w:szCs w:val="26"/>
        </w:rPr>
      </w:pPr>
      <w:r w:rsidRPr="00B702EB">
        <w:rPr>
          <w:bCs/>
          <w:szCs w:val="26"/>
        </w:rPr>
        <w:t xml:space="preserve">Об </w:t>
      </w:r>
      <w:r w:rsidR="00E16C34">
        <w:rPr>
          <w:bCs/>
          <w:szCs w:val="26"/>
        </w:rPr>
        <w:t>утверждении</w:t>
      </w:r>
      <w:r w:rsidRPr="00B702EB">
        <w:rPr>
          <w:bCs/>
          <w:szCs w:val="26"/>
        </w:rPr>
        <w:t xml:space="preserve"> заместителя председателя </w:t>
      </w:r>
      <w:r w:rsidRPr="00B702EB">
        <w:rPr>
          <w:szCs w:val="26"/>
        </w:rPr>
        <w:t xml:space="preserve">мандатной (счетной) комиссии </w:t>
      </w:r>
      <w:r w:rsidR="00DB2D05">
        <w:rPr>
          <w:szCs w:val="26"/>
        </w:rPr>
        <w:t>Норильского городского Совета депутатов</w:t>
      </w:r>
    </w:p>
    <w:p w:rsidR="00BA3B51" w:rsidRPr="000920CB" w:rsidRDefault="00BA3B51" w:rsidP="00BA3B51">
      <w:pPr>
        <w:ind w:firstLine="709"/>
        <w:rPr>
          <w:szCs w:val="26"/>
        </w:rPr>
      </w:pPr>
    </w:p>
    <w:p w:rsidR="00BA3B51" w:rsidRPr="00350D66" w:rsidRDefault="00BA3B51" w:rsidP="00BA3B51">
      <w:pPr>
        <w:ind w:right="-2" w:firstLine="567"/>
        <w:rPr>
          <w:szCs w:val="26"/>
        </w:rPr>
      </w:pPr>
      <w:r w:rsidRPr="00350D66">
        <w:rPr>
          <w:szCs w:val="26"/>
        </w:rPr>
        <w:t xml:space="preserve">В соответствии с </w:t>
      </w:r>
      <w:r>
        <w:rPr>
          <w:szCs w:val="26"/>
        </w:rPr>
        <w:t xml:space="preserve">решением Городского Совета от 20.11.2002 № </w:t>
      </w:r>
      <w:r w:rsidR="00DC1824">
        <w:rPr>
          <w:szCs w:val="26"/>
        </w:rPr>
        <w:t>26–</w:t>
      </w:r>
      <w:r w:rsidRPr="00BA3B51">
        <w:rPr>
          <w:szCs w:val="26"/>
        </w:rPr>
        <w:t>328</w:t>
      </w:r>
      <w:r>
        <w:rPr>
          <w:szCs w:val="26"/>
        </w:rPr>
        <w:t xml:space="preserve"> «</w:t>
      </w:r>
      <w:r w:rsidRPr="00BA3B51">
        <w:rPr>
          <w:szCs w:val="26"/>
        </w:rPr>
        <w:t xml:space="preserve">Об утверждении Положения о мандатной (счетной) комиссии </w:t>
      </w:r>
      <w:r w:rsidR="00681590">
        <w:rPr>
          <w:szCs w:val="26"/>
        </w:rPr>
        <w:t xml:space="preserve">Норильского городского </w:t>
      </w:r>
      <w:r w:rsidRPr="00BA3B51">
        <w:rPr>
          <w:szCs w:val="26"/>
        </w:rPr>
        <w:t>Совета</w:t>
      </w:r>
      <w:r w:rsidR="00681590">
        <w:rPr>
          <w:szCs w:val="26"/>
        </w:rPr>
        <w:t xml:space="preserve"> депутатов</w:t>
      </w:r>
      <w:r>
        <w:rPr>
          <w:szCs w:val="26"/>
        </w:rPr>
        <w:t>»</w:t>
      </w:r>
      <w:r w:rsidRPr="00350D66">
        <w:rPr>
          <w:rFonts w:cs="Times New Roman"/>
          <w:szCs w:val="26"/>
        </w:rPr>
        <w:t xml:space="preserve">, </w:t>
      </w:r>
      <w:r w:rsidR="00E16C34">
        <w:rPr>
          <w:rFonts w:cs="Times New Roman"/>
          <w:szCs w:val="26"/>
        </w:rPr>
        <w:t xml:space="preserve">решением </w:t>
      </w:r>
      <w:r w:rsidR="00E16C34" w:rsidRPr="00E16C34">
        <w:rPr>
          <w:rFonts w:cs="Times New Roman"/>
          <w:szCs w:val="26"/>
        </w:rPr>
        <w:t>мандатн</w:t>
      </w:r>
      <w:r w:rsidR="00681590">
        <w:rPr>
          <w:rFonts w:cs="Times New Roman"/>
          <w:szCs w:val="26"/>
        </w:rPr>
        <w:t>ой (счетной) комиссии Норильского городского</w:t>
      </w:r>
      <w:r w:rsidR="00E16C34" w:rsidRPr="00E16C34">
        <w:rPr>
          <w:rFonts w:cs="Times New Roman"/>
          <w:szCs w:val="26"/>
        </w:rPr>
        <w:t xml:space="preserve"> Совета</w:t>
      </w:r>
      <w:r w:rsidR="00E16C34">
        <w:rPr>
          <w:rFonts w:cs="Times New Roman"/>
          <w:szCs w:val="26"/>
        </w:rPr>
        <w:t xml:space="preserve"> </w:t>
      </w:r>
      <w:r w:rsidR="00681590">
        <w:rPr>
          <w:rFonts w:cs="Times New Roman"/>
          <w:szCs w:val="26"/>
        </w:rPr>
        <w:t xml:space="preserve">депутатов </w:t>
      </w:r>
      <w:bookmarkStart w:id="0" w:name="_GoBack"/>
      <w:bookmarkEnd w:id="0"/>
      <w:r w:rsidR="00E16C34">
        <w:rPr>
          <w:rFonts w:cs="Times New Roman"/>
          <w:szCs w:val="26"/>
        </w:rPr>
        <w:t>от 06.03.2023 № 1 «</w:t>
      </w:r>
      <w:r w:rsidR="00E16C34" w:rsidRPr="00E16C34">
        <w:rPr>
          <w:rFonts w:cs="Times New Roman"/>
          <w:bCs/>
          <w:szCs w:val="26"/>
        </w:rPr>
        <w:t xml:space="preserve">Об избрании заместителя председателя </w:t>
      </w:r>
      <w:r w:rsidR="00E16C34" w:rsidRPr="00E16C34">
        <w:rPr>
          <w:rFonts w:cs="Times New Roman"/>
          <w:szCs w:val="26"/>
        </w:rPr>
        <w:t>мандатной (сче</w:t>
      </w:r>
      <w:r w:rsidR="00DB2D05">
        <w:rPr>
          <w:rFonts w:cs="Times New Roman"/>
          <w:szCs w:val="26"/>
        </w:rPr>
        <w:t>тной) комиссии Норильского городского Совета депутатов</w:t>
      </w:r>
      <w:r w:rsidR="00E16C34">
        <w:rPr>
          <w:rFonts w:cs="Times New Roman"/>
          <w:szCs w:val="26"/>
        </w:rPr>
        <w:t xml:space="preserve">», </w:t>
      </w:r>
      <w:r w:rsidRPr="00350D66">
        <w:rPr>
          <w:szCs w:val="26"/>
        </w:rPr>
        <w:t>Городской Совет</w:t>
      </w:r>
    </w:p>
    <w:p w:rsidR="00BA3B51" w:rsidRPr="0049699B" w:rsidRDefault="00BA3B51" w:rsidP="00BA3B51">
      <w:pPr>
        <w:ind w:firstLine="567"/>
        <w:rPr>
          <w:szCs w:val="26"/>
        </w:rPr>
      </w:pPr>
    </w:p>
    <w:p w:rsidR="00BA3B51" w:rsidRDefault="00BA3B51" w:rsidP="00BA3B51">
      <w:pPr>
        <w:ind w:firstLine="567"/>
        <w:rPr>
          <w:b/>
          <w:szCs w:val="26"/>
        </w:rPr>
      </w:pPr>
      <w:r>
        <w:rPr>
          <w:b/>
          <w:szCs w:val="26"/>
        </w:rPr>
        <w:t>РЕШИЛ:</w:t>
      </w:r>
    </w:p>
    <w:p w:rsidR="00BA3B51" w:rsidRPr="00022807" w:rsidRDefault="00BA3B51" w:rsidP="00BA3B51">
      <w:pPr>
        <w:tabs>
          <w:tab w:val="left" w:pos="709"/>
        </w:tabs>
        <w:autoSpaceDE w:val="0"/>
        <w:autoSpaceDN w:val="0"/>
        <w:adjustRightInd w:val="0"/>
        <w:ind w:firstLine="567"/>
        <w:rPr>
          <w:szCs w:val="26"/>
        </w:rPr>
      </w:pPr>
    </w:p>
    <w:p w:rsidR="00BA3B51" w:rsidRDefault="00BA3B51" w:rsidP="00BA3B51">
      <w:pPr>
        <w:ind w:firstLine="567"/>
        <w:rPr>
          <w:szCs w:val="26"/>
        </w:rPr>
      </w:pPr>
      <w:r>
        <w:rPr>
          <w:szCs w:val="26"/>
        </w:rPr>
        <w:t>Утвердить</w:t>
      </w:r>
      <w:r w:rsidRPr="00B702EB">
        <w:rPr>
          <w:bCs/>
          <w:szCs w:val="26"/>
        </w:rPr>
        <w:t xml:space="preserve"> </w:t>
      </w:r>
      <w:r>
        <w:rPr>
          <w:bCs/>
          <w:szCs w:val="26"/>
        </w:rPr>
        <w:t>заместителем</w:t>
      </w:r>
      <w:r w:rsidRPr="00B702EB">
        <w:rPr>
          <w:bCs/>
          <w:szCs w:val="26"/>
        </w:rPr>
        <w:t xml:space="preserve"> председателя </w:t>
      </w:r>
      <w:r w:rsidRPr="00B702EB">
        <w:rPr>
          <w:szCs w:val="26"/>
        </w:rPr>
        <w:t xml:space="preserve">мандатной (счетной) комиссии </w:t>
      </w:r>
      <w:r w:rsidR="00762DB0">
        <w:rPr>
          <w:szCs w:val="26"/>
        </w:rPr>
        <w:t>Норильского г</w:t>
      </w:r>
      <w:r w:rsidRPr="00B702EB">
        <w:rPr>
          <w:szCs w:val="26"/>
        </w:rPr>
        <w:t>ородского Совета</w:t>
      </w:r>
      <w:r w:rsidR="00762DB0">
        <w:rPr>
          <w:szCs w:val="26"/>
        </w:rPr>
        <w:t xml:space="preserve"> депутатов</w:t>
      </w:r>
      <w:r>
        <w:rPr>
          <w:szCs w:val="26"/>
        </w:rPr>
        <w:t xml:space="preserve"> Белкина Павла Александровича.</w:t>
      </w:r>
    </w:p>
    <w:p w:rsidR="00BA3B51" w:rsidRDefault="00BA3B51" w:rsidP="00BA3B51">
      <w:pPr>
        <w:ind w:firstLine="567"/>
        <w:rPr>
          <w:szCs w:val="26"/>
        </w:rPr>
      </w:pPr>
    </w:p>
    <w:p w:rsidR="00BA3B51" w:rsidRDefault="00BA3B51" w:rsidP="00BA3B51">
      <w:pPr>
        <w:ind w:firstLine="567"/>
        <w:rPr>
          <w:szCs w:val="26"/>
        </w:rPr>
      </w:pPr>
    </w:p>
    <w:p w:rsidR="00BA3B51" w:rsidRDefault="00BA3B51" w:rsidP="00BA3B51">
      <w:pPr>
        <w:rPr>
          <w:color w:val="000000"/>
          <w:szCs w:val="26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530"/>
        <w:gridCol w:w="4968"/>
      </w:tblGrid>
      <w:tr w:rsidR="00BA3B51" w:rsidTr="00BA3B51">
        <w:tc>
          <w:tcPr>
            <w:tcW w:w="4530" w:type="dxa"/>
          </w:tcPr>
          <w:p w:rsidR="00BA3B51" w:rsidRDefault="00BA3B51" w:rsidP="00880C01">
            <w:pPr>
              <w:spacing w:line="254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Председатель Городского Совета </w:t>
            </w:r>
          </w:p>
          <w:p w:rsidR="00BA3B51" w:rsidRDefault="00BA3B51" w:rsidP="00880C01">
            <w:pPr>
              <w:spacing w:line="254" w:lineRule="auto"/>
              <w:rPr>
                <w:szCs w:val="26"/>
                <w:lang w:eastAsia="en-US"/>
              </w:rPr>
            </w:pPr>
          </w:p>
          <w:p w:rsidR="00BA3B51" w:rsidRDefault="00BA3B51" w:rsidP="00BA3B51">
            <w:pPr>
              <w:spacing w:line="254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                              </w:t>
            </w:r>
          </w:p>
        </w:tc>
        <w:tc>
          <w:tcPr>
            <w:tcW w:w="4968" w:type="dxa"/>
          </w:tcPr>
          <w:p w:rsidR="00BA3B51" w:rsidRDefault="00BA3B51" w:rsidP="00880C01">
            <w:pPr>
              <w:spacing w:line="254" w:lineRule="auto"/>
              <w:jc w:val="right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А.А. Пестряков</w:t>
            </w:r>
          </w:p>
        </w:tc>
      </w:tr>
    </w:tbl>
    <w:p w:rsidR="00BA3B51" w:rsidRDefault="00BA3B51" w:rsidP="00BA3B51">
      <w:pPr>
        <w:rPr>
          <w:rFonts w:cs="Times New Roman"/>
          <w:szCs w:val="26"/>
        </w:rPr>
      </w:pPr>
    </w:p>
    <w:p w:rsidR="00B02EE6" w:rsidRDefault="00B02EE6"/>
    <w:sectPr w:rsidR="00B02EE6" w:rsidSect="004E7C3B">
      <w:footerReference w:type="default" r:id="rId7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7E3" w:rsidRDefault="003457E3">
      <w:r>
        <w:separator/>
      </w:r>
    </w:p>
  </w:endnote>
  <w:endnote w:type="continuationSeparator" w:id="0">
    <w:p w:rsidR="003457E3" w:rsidRDefault="00345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10360"/>
      <w:docPartObj>
        <w:docPartGallery w:val="Page Numbers (Bottom of Page)"/>
        <w:docPartUnique/>
      </w:docPartObj>
    </w:sdtPr>
    <w:sdtEndPr/>
    <w:sdtContent>
      <w:p w:rsidR="007B1852" w:rsidRDefault="00E16C3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3B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1852" w:rsidRDefault="003457E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7E3" w:rsidRDefault="003457E3">
      <w:r>
        <w:separator/>
      </w:r>
    </w:p>
  </w:footnote>
  <w:footnote w:type="continuationSeparator" w:id="0">
    <w:p w:rsidR="003457E3" w:rsidRDefault="003457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B51"/>
    <w:rsid w:val="003457E3"/>
    <w:rsid w:val="00442342"/>
    <w:rsid w:val="004E7C3B"/>
    <w:rsid w:val="005B743B"/>
    <w:rsid w:val="00681590"/>
    <w:rsid w:val="00762DB0"/>
    <w:rsid w:val="00B02EE6"/>
    <w:rsid w:val="00BA3B51"/>
    <w:rsid w:val="00D53EB0"/>
    <w:rsid w:val="00DB2D05"/>
    <w:rsid w:val="00DC1824"/>
    <w:rsid w:val="00E16C34"/>
    <w:rsid w:val="00E717F4"/>
    <w:rsid w:val="00E7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A1430B-946A-446E-99E7-449725209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B51"/>
    <w:pPr>
      <w:spacing w:after="0" w:line="240" w:lineRule="auto"/>
      <w:jc w:val="both"/>
    </w:pPr>
    <w:rPr>
      <w:rFonts w:ascii="Times New Roman" w:eastAsiaTheme="minorEastAsia" w:hAnsi="Times New Roman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A3B5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BA3B5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A3B51"/>
    <w:rPr>
      <w:rFonts w:ascii="Times New Roman" w:eastAsiaTheme="minorEastAsia" w:hAnsi="Times New Roman"/>
      <w:sz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3B5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3B5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6</cp:revision>
  <cp:lastPrinted>2023-03-06T10:17:00Z</cp:lastPrinted>
  <dcterms:created xsi:type="dcterms:W3CDTF">2023-03-06T09:46:00Z</dcterms:created>
  <dcterms:modified xsi:type="dcterms:W3CDTF">2023-03-07T06:50:00Z</dcterms:modified>
</cp:coreProperties>
</file>