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5DBA2" w14:textId="77777777" w:rsidR="00CB1EA7" w:rsidRDefault="00CB1EA7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67FA6A83" w14:textId="77777777" w:rsidR="00017F92" w:rsidRDefault="00017F92" w:rsidP="00CB1EA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632" w:type="dxa"/>
        <w:tblInd w:w="-147" w:type="dxa"/>
        <w:tblLook w:val="04A0" w:firstRow="1" w:lastRow="0" w:firstColumn="1" w:lastColumn="0" w:noHBand="0" w:noVBand="1"/>
      </w:tblPr>
      <w:tblGrid>
        <w:gridCol w:w="3544"/>
        <w:gridCol w:w="7088"/>
      </w:tblGrid>
      <w:tr w:rsidR="00361CAA" w14:paraId="4BD7D0E5" w14:textId="77777777" w:rsidTr="00CB1EA7">
        <w:tc>
          <w:tcPr>
            <w:tcW w:w="3544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7088" w:type="dxa"/>
          </w:tcPr>
          <w:p w14:paraId="2631495A" w14:textId="1522F38B" w:rsidR="00361CAA" w:rsidRPr="004B0DD6" w:rsidRDefault="00096624" w:rsidP="00750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 xml:space="preserve">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</w:t>
            </w:r>
            <w:r w:rsidR="00750B85" w:rsidRPr="00096624">
              <w:rPr>
                <w:rFonts w:ascii="Times New Roman" w:hAnsi="Times New Roman" w:cs="Times New Roman"/>
              </w:rPr>
              <w:t>Правила</w:t>
            </w:r>
            <w:r w:rsidR="00750B85">
              <w:rPr>
                <w:rFonts w:ascii="Times New Roman" w:hAnsi="Times New Roman" w:cs="Times New Roman"/>
              </w:rPr>
              <w:t>)</w:t>
            </w:r>
            <w:r w:rsidR="00750B85">
              <w:t xml:space="preserve"> </w:t>
            </w:r>
            <w:r w:rsidR="00CB1EA7" w:rsidRPr="00CB1EA7">
              <w:rPr>
                <w:rFonts w:ascii="Times New Roman" w:hAnsi="Times New Roman" w:cs="Times New Roman"/>
              </w:rPr>
              <w:t>в части изложения Приложения № 1 (изменение границы территориальной зоны «Зеленые насаждения специального назначения - С-3», в районе ул. 50 лет Октября, город Норильск, включив частично в ее границу территориальную зону «Зона застройки многоэтажными жилыми домами 9 этажей и выше - Ж-2»), Приложения № 6 (изменение границы территориальной зоны «Зона защитного озеленения (</w:t>
            </w:r>
            <w:proofErr w:type="spellStart"/>
            <w:r w:rsidR="00CB1EA7" w:rsidRPr="00CB1EA7">
              <w:rPr>
                <w:rFonts w:ascii="Times New Roman" w:hAnsi="Times New Roman" w:cs="Times New Roman"/>
              </w:rPr>
              <w:t>ПрЗ</w:t>
            </w:r>
            <w:proofErr w:type="spellEnd"/>
            <w:r w:rsidR="00CB1EA7" w:rsidRPr="00CB1EA7">
              <w:rPr>
                <w:rFonts w:ascii="Times New Roman" w:hAnsi="Times New Roman" w:cs="Times New Roman"/>
              </w:rPr>
              <w:t xml:space="preserve">)», в районе </w:t>
            </w:r>
            <w:proofErr w:type="spellStart"/>
            <w:r w:rsidR="00CB1EA7" w:rsidRPr="00CB1EA7">
              <w:rPr>
                <w:rFonts w:ascii="Times New Roman" w:hAnsi="Times New Roman" w:cs="Times New Roman"/>
              </w:rPr>
              <w:t>Хвостохранилища</w:t>
            </w:r>
            <w:proofErr w:type="spellEnd"/>
            <w:r w:rsidR="00CB1EA7" w:rsidRPr="00CB1EA7">
              <w:rPr>
                <w:rFonts w:ascii="Times New Roman" w:hAnsi="Times New Roman" w:cs="Times New Roman"/>
              </w:rPr>
              <w:t xml:space="preserve"> № 1, район города Норильска, Красноярского края, включив частично в ее границу территориальную зону «Зона производственных объектов (ПП)») к Правилам в новой редакции (далее – проект). </w:t>
            </w:r>
            <w:r w:rsidR="00750B85" w:rsidRPr="009765F6">
              <w:rPr>
                <w:rFonts w:ascii="Times New Roman" w:hAnsi="Times New Roman" w:cs="Times New Roman"/>
              </w:rPr>
              <w:t>(</w:t>
            </w:r>
            <w:r w:rsidR="00496652" w:rsidRPr="00496652">
              <w:rPr>
                <w:rFonts w:ascii="Times New Roman" w:hAnsi="Times New Roman" w:cs="Times New Roman"/>
              </w:rPr>
              <w:t>далее – Проект)</w:t>
            </w:r>
          </w:p>
        </w:tc>
      </w:tr>
      <w:tr w:rsidR="006E49BF" w14:paraId="7E7E107B" w14:textId="77777777" w:rsidTr="00CB1EA7">
        <w:tc>
          <w:tcPr>
            <w:tcW w:w="3544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7088" w:type="dxa"/>
          </w:tcPr>
          <w:p w14:paraId="0C8C53F8" w14:textId="1EB8F4CA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B1480">
              <w:rPr>
                <w:rFonts w:ascii="Times New Roman" w:hAnsi="Times New Roman" w:cs="Times New Roman"/>
              </w:rPr>
              <w:t xml:space="preserve">11.03.2024 </w:t>
            </w:r>
            <w:bookmarkStart w:id="0" w:name="_GoBack"/>
            <w:bookmarkEnd w:id="0"/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CB1480">
              <w:rPr>
                <w:rFonts w:ascii="Times New Roman" w:hAnsi="Times New Roman" w:cs="Times New Roman"/>
              </w:rPr>
              <w:t>16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CB1EA7">
        <w:tc>
          <w:tcPr>
            <w:tcW w:w="3544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7088" w:type="dxa"/>
          </w:tcPr>
          <w:p w14:paraId="6AF4128F" w14:textId="670EEA85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750B85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CB1EA7">
        <w:tc>
          <w:tcPr>
            <w:tcW w:w="3544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7088" w:type="dxa"/>
          </w:tcPr>
          <w:p w14:paraId="7D57C3D8" w14:textId="5920CC4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50B85">
              <w:rPr>
                <w:rFonts w:ascii="Times New Roman" w:hAnsi="Times New Roman" w:cs="Times New Roman"/>
              </w:rPr>
              <w:t>1</w:t>
            </w:r>
            <w:r w:rsidR="00D10527">
              <w:rPr>
                <w:rFonts w:ascii="Times New Roman" w:hAnsi="Times New Roman" w:cs="Times New Roman"/>
              </w:rPr>
              <w:t>9</w:t>
            </w:r>
            <w:r w:rsidR="00750B85">
              <w:rPr>
                <w:rFonts w:ascii="Times New Roman" w:hAnsi="Times New Roman" w:cs="Times New Roman"/>
              </w:rPr>
              <w:t>.03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10527">
              <w:rPr>
                <w:rFonts w:ascii="Times New Roman" w:hAnsi="Times New Roman" w:cs="Times New Roman"/>
              </w:rPr>
              <w:t>26</w:t>
            </w:r>
            <w:r w:rsidR="00750B85">
              <w:rPr>
                <w:rFonts w:ascii="Times New Roman" w:hAnsi="Times New Roman" w:cs="Times New Roman"/>
              </w:rPr>
              <w:t>.03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CB1EA7">
        <w:tc>
          <w:tcPr>
            <w:tcW w:w="3544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7088" w:type="dxa"/>
          </w:tcPr>
          <w:p w14:paraId="43B4368B" w14:textId="606D6536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052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665C017A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052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23759F5F" w:rsidR="00F3482A" w:rsidRP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052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.03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45ECBAA5" w:rsidR="00F3482A" w:rsidRDefault="00750B8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1052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.03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CB1EA7">
        <w:tc>
          <w:tcPr>
            <w:tcW w:w="3544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7088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2663DAA6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D10527">
              <w:rPr>
                <w:rFonts w:ascii="Times New Roman" w:hAnsi="Times New Roman" w:cs="Times New Roman"/>
              </w:rPr>
              <w:t>19</w:t>
            </w:r>
            <w:r w:rsidR="00750B85">
              <w:rPr>
                <w:rFonts w:ascii="Times New Roman" w:hAnsi="Times New Roman" w:cs="Times New Roman"/>
              </w:rPr>
              <w:t>.03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D10527">
              <w:rPr>
                <w:rFonts w:ascii="Times New Roman" w:hAnsi="Times New Roman" w:cs="Times New Roman"/>
              </w:rPr>
              <w:t>26</w:t>
            </w:r>
            <w:r w:rsidR="00750B85">
              <w:rPr>
                <w:rFonts w:ascii="Times New Roman" w:hAnsi="Times New Roman" w:cs="Times New Roman"/>
              </w:rPr>
              <w:t>.03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CB1EA7">
        <w:tc>
          <w:tcPr>
            <w:tcW w:w="3544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7088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CB1EA7">
        <w:trPr>
          <w:trHeight w:val="557"/>
        </w:trPr>
        <w:tc>
          <w:tcPr>
            <w:tcW w:w="3544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7088" w:type="dxa"/>
          </w:tcPr>
          <w:p w14:paraId="79CB5EA8" w14:textId="1E00CBA9" w:rsidR="009103EF" w:rsidRPr="009103EF" w:rsidRDefault="00CB1EA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CB1EA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CB1EA7">
        <w:tc>
          <w:tcPr>
            <w:tcW w:w="3544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7088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CB1EA7">
        <w:tc>
          <w:tcPr>
            <w:tcW w:w="3544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7088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CB1EA7">
        <w:tc>
          <w:tcPr>
            <w:tcW w:w="3544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7088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B1EA7">
      <w:pgSz w:w="11906" w:h="16838"/>
      <w:pgMar w:top="142" w:right="707" w:bottom="28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70B74"/>
    <w:rsid w:val="00294670"/>
    <w:rsid w:val="002A4A65"/>
    <w:rsid w:val="00307734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50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65F6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1480"/>
    <w:rsid w:val="00CB1EA7"/>
    <w:rsid w:val="00CB4B1C"/>
    <w:rsid w:val="00CD399C"/>
    <w:rsid w:val="00D10527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AE099-1F8F-4F0E-8AC7-73488B4C2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2024-03-07T03:56:00Z</cp:lastPrinted>
  <dcterms:created xsi:type="dcterms:W3CDTF">2024-03-07T04:15:00Z</dcterms:created>
  <dcterms:modified xsi:type="dcterms:W3CDTF">2024-03-11T08:11:00Z</dcterms:modified>
</cp:coreProperties>
</file>