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2051" w:rsidRPr="00D52051" w:rsidRDefault="00D52051" w:rsidP="00C817B7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52051">
        <w:rPr>
          <w:rFonts w:ascii="Times New Roman" w:hAnsi="Times New Roman" w:cs="Times New Roman"/>
          <w:b/>
          <w:sz w:val="26"/>
          <w:szCs w:val="26"/>
        </w:rPr>
        <w:t>ПРОТОКОЛ</w:t>
      </w:r>
    </w:p>
    <w:p w:rsidR="00D52051" w:rsidRDefault="00D52051" w:rsidP="00D52051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публичных слушаний по </w:t>
      </w:r>
      <w:r w:rsidR="00F12CAD" w:rsidRPr="00F12CAD">
        <w:rPr>
          <w:rFonts w:ascii="Times New Roman" w:hAnsi="Times New Roman" w:cs="Times New Roman"/>
          <w:sz w:val="26"/>
          <w:szCs w:val="26"/>
        </w:rPr>
        <w:t>проекту о внесении изменений в Правила землепользования и застройки муниципального образования город Норильск</w:t>
      </w:r>
    </w:p>
    <w:p w:rsidR="00573558" w:rsidRPr="00C817B7" w:rsidRDefault="00573558" w:rsidP="00D52051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D52051" w:rsidRDefault="00BA298D" w:rsidP="003C6CB2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№ </w:t>
      </w:r>
      <w:r w:rsidR="00405342">
        <w:rPr>
          <w:rFonts w:ascii="Times New Roman" w:hAnsi="Times New Roman" w:cs="Times New Roman"/>
          <w:b/>
          <w:sz w:val="26"/>
          <w:szCs w:val="26"/>
        </w:rPr>
        <w:t>62</w:t>
      </w:r>
      <w:r w:rsidR="003C6CB2" w:rsidRPr="003C6CB2">
        <w:rPr>
          <w:rFonts w:ascii="Times New Roman" w:hAnsi="Times New Roman" w:cs="Times New Roman"/>
          <w:b/>
          <w:sz w:val="26"/>
          <w:szCs w:val="26"/>
        </w:rPr>
        <w:t xml:space="preserve"> от </w:t>
      </w:r>
      <w:r w:rsidR="00782B0C">
        <w:rPr>
          <w:rFonts w:ascii="Times New Roman" w:hAnsi="Times New Roman" w:cs="Times New Roman"/>
          <w:b/>
          <w:sz w:val="26"/>
          <w:szCs w:val="26"/>
        </w:rPr>
        <w:t>26</w:t>
      </w:r>
      <w:r>
        <w:rPr>
          <w:rFonts w:ascii="Times New Roman" w:hAnsi="Times New Roman" w:cs="Times New Roman"/>
          <w:b/>
          <w:sz w:val="26"/>
          <w:szCs w:val="26"/>
        </w:rPr>
        <w:t>.</w:t>
      </w:r>
      <w:r w:rsidR="008727A2">
        <w:rPr>
          <w:rFonts w:ascii="Times New Roman" w:hAnsi="Times New Roman" w:cs="Times New Roman"/>
          <w:b/>
          <w:sz w:val="26"/>
          <w:szCs w:val="26"/>
        </w:rPr>
        <w:t>0</w:t>
      </w:r>
      <w:r w:rsidR="00782B0C">
        <w:rPr>
          <w:rFonts w:ascii="Times New Roman" w:hAnsi="Times New Roman" w:cs="Times New Roman"/>
          <w:b/>
          <w:sz w:val="26"/>
          <w:szCs w:val="26"/>
        </w:rPr>
        <w:t>9</w:t>
      </w:r>
      <w:r>
        <w:rPr>
          <w:rFonts w:ascii="Times New Roman" w:hAnsi="Times New Roman" w:cs="Times New Roman"/>
          <w:b/>
          <w:sz w:val="26"/>
          <w:szCs w:val="26"/>
        </w:rPr>
        <w:t>.2024</w:t>
      </w:r>
      <w:r w:rsidR="003C6CB2" w:rsidRPr="003C6CB2">
        <w:rPr>
          <w:rFonts w:ascii="Times New Roman" w:hAnsi="Times New Roman" w:cs="Times New Roman"/>
          <w:b/>
          <w:sz w:val="26"/>
          <w:szCs w:val="26"/>
        </w:rPr>
        <w:t xml:space="preserve"> года</w:t>
      </w:r>
    </w:p>
    <w:p w:rsidR="003C6CB2" w:rsidRDefault="003C6CB2" w:rsidP="003C6CB2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782B0C" w:rsidRDefault="00D52051" w:rsidP="00BA298D">
      <w:pPr>
        <w:ind w:firstLine="708"/>
        <w:jc w:val="both"/>
        <w:rPr>
          <w:sz w:val="26"/>
          <w:szCs w:val="26"/>
        </w:rPr>
      </w:pPr>
      <w:r w:rsidRPr="00740CBE">
        <w:rPr>
          <w:b/>
          <w:sz w:val="26"/>
          <w:szCs w:val="26"/>
        </w:rPr>
        <w:t>Полное наименование проект</w:t>
      </w:r>
      <w:r w:rsidR="00F12CAD">
        <w:rPr>
          <w:b/>
          <w:sz w:val="26"/>
          <w:szCs w:val="26"/>
        </w:rPr>
        <w:t>а</w:t>
      </w:r>
      <w:r>
        <w:rPr>
          <w:sz w:val="26"/>
          <w:szCs w:val="26"/>
        </w:rPr>
        <w:t>:</w:t>
      </w:r>
      <w:r w:rsidRPr="00456F62">
        <w:rPr>
          <w:sz w:val="26"/>
          <w:szCs w:val="26"/>
        </w:rPr>
        <w:t xml:space="preserve"> </w:t>
      </w:r>
      <w:r w:rsidR="008727A2" w:rsidRPr="00456F62">
        <w:rPr>
          <w:sz w:val="26"/>
          <w:szCs w:val="26"/>
        </w:rPr>
        <w:t>«О внесении изменений в решение Городского Совета от 10.11.2009 № 22-533 «Об утверждении Правил землепользования и застройки муниципального образования город Норильск»</w:t>
      </w:r>
      <w:r w:rsidR="00782B0C">
        <w:rPr>
          <w:sz w:val="26"/>
          <w:szCs w:val="26"/>
        </w:rPr>
        <w:t>:</w:t>
      </w:r>
    </w:p>
    <w:p w:rsidR="00782B0C" w:rsidRPr="00D15E03" w:rsidRDefault="008727A2" w:rsidP="00782B0C">
      <w:pPr>
        <w:pStyle w:val="ConsPlusNonformat"/>
        <w:tabs>
          <w:tab w:val="left" w:pos="709"/>
        </w:tabs>
        <w:jc w:val="both"/>
        <w:rPr>
          <w:rFonts w:ascii="Times New Roman" w:hAnsi="Times New Roman" w:cs="Times New Roman"/>
          <w:spacing w:val="2"/>
          <w:sz w:val="26"/>
          <w:szCs w:val="26"/>
        </w:rPr>
      </w:pPr>
      <w:r w:rsidRPr="00456F62">
        <w:rPr>
          <w:sz w:val="26"/>
          <w:szCs w:val="26"/>
        </w:rPr>
        <w:t xml:space="preserve"> </w:t>
      </w:r>
      <w:r w:rsidR="00FA3D12">
        <w:rPr>
          <w:sz w:val="26"/>
          <w:szCs w:val="26"/>
        </w:rPr>
        <w:tab/>
      </w:r>
      <w:r w:rsidR="00782B0C">
        <w:rPr>
          <w:rFonts w:ascii="Times New Roman" w:hAnsi="Times New Roman" w:cs="Times New Roman"/>
          <w:spacing w:val="2"/>
          <w:sz w:val="26"/>
          <w:szCs w:val="26"/>
        </w:rPr>
        <w:t xml:space="preserve">- </w:t>
      </w:r>
      <w:r w:rsidR="00782B0C" w:rsidRPr="00D15E03">
        <w:rPr>
          <w:rFonts w:ascii="Times New Roman" w:hAnsi="Times New Roman" w:cs="Times New Roman"/>
          <w:spacing w:val="2"/>
          <w:sz w:val="26"/>
          <w:szCs w:val="26"/>
        </w:rPr>
        <w:t>в части включения в градостроительный регламент территориальной зоны: «Зона производственных объектов (ПП)» в условно разрешенные виды использования: «обеспечение спортивно-зрелищных мероприятий»;</w:t>
      </w:r>
    </w:p>
    <w:p w:rsidR="00782B0C" w:rsidRPr="00D15E03" w:rsidRDefault="00782B0C" w:rsidP="00782B0C">
      <w:pPr>
        <w:pStyle w:val="ConsPlusNonformat"/>
        <w:tabs>
          <w:tab w:val="left" w:pos="993"/>
        </w:tabs>
        <w:ind w:firstLine="708"/>
        <w:jc w:val="both"/>
        <w:rPr>
          <w:rFonts w:ascii="Times New Roman" w:hAnsi="Times New Roman" w:cs="Times New Roman"/>
          <w:spacing w:val="2"/>
          <w:sz w:val="26"/>
          <w:szCs w:val="26"/>
        </w:rPr>
      </w:pPr>
      <w:r>
        <w:rPr>
          <w:rFonts w:ascii="Times New Roman" w:hAnsi="Times New Roman" w:cs="Times New Roman"/>
          <w:spacing w:val="2"/>
          <w:sz w:val="26"/>
          <w:szCs w:val="26"/>
        </w:rPr>
        <w:t xml:space="preserve">- </w:t>
      </w:r>
      <w:r w:rsidRPr="00D15E03">
        <w:rPr>
          <w:rFonts w:ascii="Times New Roman" w:hAnsi="Times New Roman" w:cs="Times New Roman"/>
          <w:spacing w:val="2"/>
          <w:sz w:val="26"/>
          <w:szCs w:val="26"/>
        </w:rPr>
        <w:t>в части включения в градостроительный регламент территориальной зоны: «Зона природного ландшафта (</w:t>
      </w:r>
      <w:proofErr w:type="spellStart"/>
      <w:r w:rsidRPr="00D15E03">
        <w:rPr>
          <w:rFonts w:ascii="Times New Roman" w:hAnsi="Times New Roman" w:cs="Times New Roman"/>
          <w:spacing w:val="2"/>
          <w:sz w:val="26"/>
          <w:szCs w:val="26"/>
        </w:rPr>
        <w:t>ПрТ</w:t>
      </w:r>
      <w:proofErr w:type="spellEnd"/>
      <w:r w:rsidRPr="00D15E03">
        <w:rPr>
          <w:rFonts w:ascii="Times New Roman" w:hAnsi="Times New Roman" w:cs="Times New Roman"/>
          <w:spacing w:val="2"/>
          <w:sz w:val="26"/>
          <w:szCs w:val="26"/>
        </w:rPr>
        <w:t>)» в условно разрешенные виды использования: «спорт»;</w:t>
      </w:r>
    </w:p>
    <w:p w:rsidR="00782B0C" w:rsidRPr="00D15E03" w:rsidRDefault="00782B0C" w:rsidP="00782B0C">
      <w:pPr>
        <w:pStyle w:val="ConsPlusNonformat"/>
        <w:tabs>
          <w:tab w:val="left" w:pos="993"/>
        </w:tabs>
        <w:ind w:firstLine="708"/>
        <w:jc w:val="both"/>
        <w:rPr>
          <w:rFonts w:ascii="Times New Roman" w:hAnsi="Times New Roman" w:cs="Times New Roman"/>
          <w:spacing w:val="2"/>
          <w:sz w:val="26"/>
          <w:szCs w:val="26"/>
        </w:rPr>
      </w:pPr>
      <w:r>
        <w:rPr>
          <w:rFonts w:ascii="Times New Roman" w:hAnsi="Times New Roman" w:cs="Times New Roman"/>
          <w:spacing w:val="2"/>
          <w:sz w:val="26"/>
          <w:szCs w:val="26"/>
        </w:rPr>
        <w:t xml:space="preserve">- </w:t>
      </w:r>
      <w:r w:rsidRPr="00D15E03">
        <w:rPr>
          <w:rFonts w:ascii="Times New Roman" w:hAnsi="Times New Roman" w:cs="Times New Roman"/>
          <w:spacing w:val="2"/>
          <w:sz w:val="26"/>
          <w:szCs w:val="26"/>
        </w:rPr>
        <w:t>в части изменения границы территориальной зоны: «Зеленые насаждения общего пользования - Р-1» в районе жилой застройки территории, ограниченной улицей Озерная и улицей Югославская города Норильск, включив частично в ее границы территориальную зону «Зона застройки многоэтажными жилыми домами 9 этажей и выше - Ж-2»;</w:t>
      </w:r>
    </w:p>
    <w:p w:rsidR="00782B0C" w:rsidRDefault="00782B0C" w:rsidP="00782B0C">
      <w:pPr>
        <w:pStyle w:val="ConsPlusNonformat"/>
        <w:tabs>
          <w:tab w:val="left" w:pos="993"/>
        </w:tabs>
        <w:ind w:firstLine="708"/>
        <w:jc w:val="both"/>
        <w:rPr>
          <w:rFonts w:ascii="Times New Roman" w:hAnsi="Times New Roman" w:cs="Times New Roman"/>
          <w:spacing w:val="2"/>
          <w:sz w:val="26"/>
          <w:szCs w:val="26"/>
        </w:rPr>
      </w:pPr>
      <w:r>
        <w:rPr>
          <w:rFonts w:ascii="Times New Roman" w:hAnsi="Times New Roman" w:cs="Times New Roman"/>
          <w:spacing w:val="2"/>
          <w:sz w:val="26"/>
          <w:szCs w:val="26"/>
        </w:rPr>
        <w:t xml:space="preserve">- </w:t>
      </w:r>
      <w:r w:rsidRPr="00D15E03">
        <w:rPr>
          <w:rFonts w:ascii="Times New Roman" w:hAnsi="Times New Roman" w:cs="Times New Roman"/>
          <w:spacing w:val="2"/>
          <w:sz w:val="26"/>
          <w:szCs w:val="26"/>
        </w:rPr>
        <w:t>в части изменения границы территориальной зоны: «Зона природного ландшафта (</w:t>
      </w:r>
      <w:proofErr w:type="spellStart"/>
      <w:r w:rsidRPr="00D15E03">
        <w:rPr>
          <w:rFonts w:ascii="Times New Roman" w:hAnsi="Times New Roman" w:cs="Times New Roman"/>
          <w:spacing w:val="2"/>
          <w:sz w:val="26"/>
          <w:szCs w:val="26"/>
        </w:rPr>
        <w:t>ПрТ</w:t>
      </w:r>
      <w:proofErr w:type="spellEnd"/>
      <w:r w:rsidRPr="00D15E03">
        <w:rPr>
          <w:rFonts w:ascii="Times New Roman" w:hAnsi="Times New Roman" w:cs="Times New Roman"/>
          <w:spacing w:val="2"/>
          <w:sz w:val="26"/>
          <w:szCs w:val="26"/>
        </w:rPr>
        <w:t xml:space="preserve">)» в районе </w:t>
      </w:r>
      <w:proofErr w:type="spellStart"/>
      <w:r w:rsidRPr="00D15E03">
        <w:rPr>
          <w:rFonts w:ascii="Times New Roman" w:hAnsi="Times New Roman" w:cs="Times New Roman"/>
          <w:spacing w:val="2"/>
          <w:sz w:val="26"/>
          <w:szCs w:val="26"/>
        </w:rPr>
        <w:t>Талнахской</w:t>
      </w:r>
      <w:proofErr w:type="spellEnd"/>
      <w:r w:rsidRPr="00D15E03">
        <w:rPr>
          <w:rFonts w:ascii="Times New Roman" w:hAnsi="Times New Roman" w:cs="Times New Roman"/>
          <w:spacing w:val="2"/>
          <w:sz w:val="26"/>
          <w:szCs w:val="26"/>
        </w:rPr>
        <w:t xml:space="preserve"> нефтебазы города Норильск, включив частично в ее границы территориальную зону «Зона размещения отходов (СО)» (далее – проект).</w:t>
      </w:r>
    </w:p>
    <w:p w:rsidR="003C6CB2" w:rsidRDefault="003C6CB2" w:rsidP="00BA298D">
      <w:pPr>
        <w:pStyle w:val="ConsPlusNonformat"/>
        <w:tabs>
          <w:tab w:val="left" w:pos="993"/>
        </w:tabs>
        <w:ind w:firstLine="708"/>
        <w:jc w:val="both"/>
        <w:rPr>
          <w:rFonts w:ascii="Times New Roman" w:hAnsi="Times New Roman" w:cs="Times New Roman"/>
          <w:spacing w:val="2"/>
          <w:sz w:val="26"/>
          <w:szCs w:val="26"/>
        </w:rPr>
      </w:pPr>
    </w:p>
    <w:p w:rsidR="00D6386B" w:rsidRDefault="00D52051" w:rsidP="00D6386B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740CBE">
        <w:rPr>
          <w:rFonts w:ascii="Times New Roman" w:hAnsi="Times New Roman" w:cs="Times New Roman"/>
          <w:b/>
          <w:sz w:val="26"/>
          <w:szCs w:val="26"/>
        </w:rPr>
        <w:t>Место проведения (адрес)</w:t>
      </w:r>
      <w:r>
        <w:rPr>
          <w:rFonts w:ascii="Times New Roman" w:hAnsi="Times New Roman" w:cs="Times New Roman"/>
          <w:sz w:val="26"/>
          <w:szCs w:val="26"/>
        </w:rPr>
        <w:t xml:space="preserve">: </w:t>
      </w:r>
      <w:r w:rsidR="00D6386B" w:rsidRPr="00312AA6">
        <w:rPr>
          <w:rFonts w:ascii="Times New Roman" w:hAnsi="Times New Roman" w:cs="Times New Roman"/>
          <w:sz w:val="26"/>
          <w:szCs w:val="26"/>
        </w:rPr>
        <w:t>г. Норильск, район Центральный, Ленинский проспект, д.23А (конференц-зал здания Управления имущества Администрации города Норильска)</w:t>
      </w:r>
      <w:r w:rsidR="00BA298D">
        <w:rPr>
          <w:rFonts w:ascii="Times New Roman" w:hAnsi="Times New Roman" w:cs="Times New Roman"/>
          <w:sz w:val="26"/>
          <w:szCs w:val="26"/>
        </w:rPr>
        <w:t>.</w:t>
      </w:r>
    </w:p>
    <w:p w:rsidR="00706AB9" w:rsidRPr="00706AB9" w:rsidRDefault="00706AB9" w:rsidP="00706AB9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D52051" w:rsidRPr="002D7A75" w:rsidRDefault="00D52051" w:rsidP="00740CBE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740CBE">
        <w:rPr>
          <w:rFonts w:ascii="Times New Roman" w:hAnsi="Times New Roman" w:cs="Times New Roman"/>
          <w:b/>
          <w:sz w:val="26"/>
          <w:szCs w:val="26"/>
        </w:rPr>
        <w:t>Информация об организаторе</w:t>
      </w:r>
      <w:r>
        <w:rPr>
          <w:rFonts w:ascii="Times New Roman" w:hAnsi="Times New Roman" w:cs="Times New Roman"/>
          <w:sz w:val="26"/>
          <w:szCs w:val="26"/>
        </w:rPr>
        <w:t xml:space="preserve">: </w:t>
      </w:r>
      <w:r w:rsidRPr="002D7A75">
        <w:rPr>
          <w:rFonts w:ascii="Times New Roman" w:hAnsi="Times New Roman" w:cs="Times New Roman"/>
          <w:sz w:val="26"/>
          <w:szCs w:val="26"/>
        </w:rPr>
        <w:t>Комиссия по землепользованию и застройке муниципального образования город Норильск</w:t>
      </w:r>
      <w:r w:rsidR="00BA298D">
        <w:rPr>
          <w:rFonts w:ascii="Times New Roman" w:hAnsi="Times New Roman" w:cs="Times New Roman"/>
          <w:sz w:val="26"/>
          <w:szCs w:val="26"/>
        </w:rPr>
        <w:t>.</w:t>
      </w:r>
    </w:p>
    <w:p w:rsidR="00726DA5" w:rsidRDefault="00726DA5" w:rsidP="00D5205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8727A2" w:rsidRPr="00BA298D" w:rsidRDefault="00D52051" w:rsidP="008727A2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740CBE">
        <w:rPr>
          <w:rFonts w:ascii="Times New Roman" w:hAnsi="Times New Roman" w:cs="Times New Roman"/>
          <w:b/>
          <w:sz w:val="26"/>
          <w:szCs w:val="26"/>
        </w:rPr>
        <w:t>Информация, содержащаяся в опубликованном оповещении о начале публичных слушаний</w:t>
      </w:r>
      <w:r w:rsidR="00740CBE">
        <w:rPr>
          <w:rFonts w:ascii="Times New Roman" w:hAnsi="Times New Roman" w:cs="Times New Roman"/>
          <w:sz w:val="26"/>
          <w:szCs w:val="26"/>
        </w:rPr>
        <w:t>: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8727A2" w:rsidRPr="00740CBE">
        <w:rPr>
          <w:rFonts w:ascii="Times New Roman" w:hAnsi="Times New Roman" w:cs="Times New Roman"/>
          <w:sz w:val="26"/>
          <w:szCs w:val="26"/>
        </w:rPr>
        <w:t xml:space="preserve">Экспозиция материалов </w:t>
      </w:r>
      <w:r w:rsidR="008727A2">
        <w:rPr>
          <w:rFonts w:ascii="Times New Roman" w:hAnsi="Times New Roman" w:cs="Times New Roman"/>
          <w:sz w:val="26"/>
          <w:szCs w:val="26"/>
        </w:rPr>
        <w:t xml:space="preserve">была открыта </w:t>
      </w:r>
      <w:r w:rsidR="008727A2" w:rsidRPr="00740CBE">
        <w:rPr>
          <w:rFonts w:ascii="Times New Roman" w:hAnsi="Times New Roman" w:cs="Times New Roman"/>
          <w:sz w:val="26"/>
          <w:szCs w:val="26"/>
        </w:rPr>
        <w:t xml:space="preserve">с </w:t>
      </w:r>
      <w:r w:rsidR="00782B0C">
        <w:rPr>
          <w:rFonts w:ascii="Times New Roman" w:hAnsi="Times New Roman" w:cs="Times New Roman"/>
          <w:sz w:val="26"/>
          <w:szCs w:val="26"/>
        </w:rPr>
        <w:t>1</w:t>
      </w:r>
      <w:r w:rsidR="00C071F2">
        <w:rPr>
          <w:rFonts w:ascii="Times New Roman" w:hAnsi="Times New Roman" w:cs="Times New Roman"/>
          <w:sz w:val="26"/>
          <w:szCs w:val="26"/>
        </w:rPr>
        <w:t>7</w:t>
      </w:r>
      <w:r w:rsidR="00BA298D">
        <w:rPr>
          <w:rFonts w:ascii="Times New Roman" w:hAnsi="Times New Roman" w:cs="Times New Roman"/>
          <w:sz w:val="26"/>
          <w:szCs w:val="26"/>
        </w:rPr>
        <w:t>.</w:t>
      </w:r>
      <w:r w:rsidR="008727A2">
        <w:rPr>
          <w:rFonts w:ascii="Times New Roman" w:hAnsi="Times New Roman" w:cs="Times New Roman"/>
          <w:sz w:val="26"/>
          <w:szCs w:val="26"/>
        </w:rPr>
        <w:t>0</w:t>
      </w:r>
      <w:r w:rsidR="00782B0C">
        <w:rPr>
          <w:rFonts w:ascii="Times New Roman" w:hAnsi="Times New Roman" w:cs="Times New Roman"/>
          <w:sz w:val="26"/>
          <w:szCs w:val="26"/>
        </w:rPr>
        <w:t>9</w:t>
      </w:r>
      <w:r w:rsidR="008727A2" w:rsidRPr="00740CBE">
        <w:rPr>
          <w:rFonts w:ascii="Times New Roman" w:hAnsi="Times New Roman" w:cs="Times New Roman"/>
          <w:sz w:val="26"/>
          <w:szCs w:val="26"/>
        </w:rPr>
        <w:t>.20</w:t>
      </w:r>
      <w:r w:rsidR="008727A2">
        <w:rPr>
          <w:rFonts w:ascii="Times New Roman" w:hAnsi="Times New Roman" w:cs="Times New Roman"/>
          <w:sz w:val="26"/>
          <w:szCs w:val="26"/>
        </w:rPr>
        <w:t>2</w:t>
      </w:r>
      <w:r w:rsidR="00BA298D">
        <w:rPr>
          <w:rFonts w:ascii="Times New Roman" w:hAnsi="Times New Roman" w:cs="Times New Roman"/>
          <w:sz w:val="26"/>
          <w:szCs w:val="26"/>
        </w:rPr>
        <w:t>4</w:t>
      </w:r>
      <w:r w:rsidR="008727A2" w:rsidRPr="00740CBE">
        <w:rPr>
          <w:rFonts w:ascii="Times New Roman" w:hAnsi="Times New Roman" w:cs="Times New Roman"/>
          <w:sz w:val="26"/>
          <w:szCs w:val="26"/>
        </w:rPr>
        <w:t xml:space="preserve"> по </w:t>
      </w:r>
      <w:r w:rsidR="00782B0C">
        <w:rPr>
          <w:rFonts w:ascii="Times New Roman" w:hAnsi="Times New Roman" w:cs="Times New Roman"/>
          <w:sz w:val="26"/>
          <w:szCs w:val="26"/>
        </w:rPr>
        <w:t>24</w:t>
      </w:r>
      <w:r w:rsidR="00BA298D">
        <w:rPr>
          <w:rFonts w:ascii="Times New Roman" w:hAnsi="Times New Roman" w:cs="Times New Roman"/>
          <w:sz w:val="26"/>
          <w:szCs w:val="26"/>
        </w:rPr>
        <w:t>.</w:t>
      </w:r>
      <w:r w:rsidR="008727A2">
        <w:rPr>
          <w:rFonts w:ascii="Times New Roman" w:hAnsi="Times New Roman" w:cs="Times New Roman"/>
          <w:sz w:val="26"/>
          <w:szCs w:val="26"/>
        </w:rPr>
        <w:t>0</w:t>
      </w:r>
      <w:r w:rsidR="00782B0C">
        <w:rPr>
          <w:rFonts w:ascii="Times New Roman" w:hAnsi="Times New Roman" w:cs="Times New Roman"/>
          <w:sz w:val="26"/>
          <w:szCs w:val="26"/>
        </w:rPr>
        <w:t>9</w:t>
      </w:r>
      <w:r w:rsidR="008727A2" w:rsidRPr="00740CBE">
        <w:rPr>
          <w:rFonts w:ascii="Times New Roman" w:hAnsi="Times New Roman" w:cs="Times New Roman"/>
          <w:sz w:val="26"/>
          <w:szCs w:val="26"/>
        </w:rPr>
        <w:t>.20</w:t>
      </w:r>
      <w:r w:rsidR="008727A2">
        <w:rPr>
          <w:rFonts w:ascii="Times New Roman" w:hAnsi="Times New Roman" w:cs="Times New Roman"/>
          <w:sz w:val="26"/>
          <w:szCs w:val="26"/>
        </w:rPr>
        <w:t>2</w:t>
      </w:r>
      <w:r w:rsidR="00BA298D">
        <w:rPr>
          <w:rFonts w:ascii="Times New Roman" w:hAnsi="Times New Roman" w:cs="Times New Roman"/>
          <w:sz w:val="26"/>
          <w:szCs w:val="26"/>
        </w:rPr>
        <w:t>4</w:t>
      </w:r>
      <w:r w:rsidR="008727A2">
        <w:rPr>
          <w:rFonts w:ascii="Times New Roman" w:hAnsi="Times New Roman" w:cs="Times New Roman"/>
          <w:sz w:val="26"/>
          <w:szCs w:val="26"/>
        </w:rPr>
        <w:t xml:space="preserve"> </w:t>
      </w:r>
      <w:r w:rsidR="008727A2" w:rsidRPr="00740CBE">
        <w:rPr>
          <w:rFonts w:ascii="Times New Roman" w:hAnsi="Times New Roman" w:cs="Times New Roman"/>
          <w:sz w:val="26"/>
          <w:szCs w:val="26"/>
        </w:rPr>
        <w:t>по адресу: г.</w:t>
      </w:r>
      <w:r w:rsidR="008727A2">
        <w:rPr>
          <w:rFonts w:ascii="Times New Roman" w:hAnsi="Times New Roman" w:cs="Times New Roman"/>
          <w:sz w:val="26"/>
          <w:szCs w:val="26"/>
        </w:rPr>
        <w:t xml:space="preserve"> </w:t>
      </w:r>
      <w:r w:rsidR="008727A2" w:rsidRPr="00740CBE">
        <w:rPr>
          <w:rFonts w:ascii="Times New Roman" w:hAnsi="Times New Roman" w:cs="Times New Roman"/>
          <w:sz w:val="26"/>
          <w:szCs w:val="26"/>
        </w:rPr>
        <w:t>Норильск, район Центральный, Ленинский проспект, д.23А в холле первого этажа здания Управления имущества</w:t>
      </w:r>
      <w:r w:rsidR="008727A2">
        <w:rPr>
          <w:rFonts w:ascii="Times New Roman" w:hAnsi="Times New Roman" w:cs="Times New Roman"/>
          <w:sz w:val="26"/>
          <w:szCs w:val="26"/>
        </w:rPr>
        <w:t xml:space="preserve"> Администрации города Норильска. Прием предложений </w:t>
      </w:r>
      <w:r w:rsidR="008727A2" w:rsidRPr="00955B94">
        <w:rPr>
          <w:rFonts w:ascii="Times New Roman" w:hAnsi="Times New Roman" w:cs="Times New Roman"/>
          <w:sz w:val="26"/>
          <w:szCs w:val="26"/>
        </w:rPr>
        <w:t>Комисси</w:t>
      </w:r>
      <w:r w:rsidR="008727A2">
        <w:rPr>
          <w:rFonts w:ascii="Times New Roman" w:hAnsi="Times New Roman" w:cs="Times New Roman"/>
          <w:sz w:val="26"/>
          <w:szCs w:val="26"/>
        </w:rPr>
        <w:t>ей</w:t>
      </w:r>
      <w:r w:rsidR="008727A2" w:rsidRPr="00955B94">
        <w:rPr>
          <w:rFonts w:ascii="Times New Roman" w:hAnsi="Times New Roman" w:cs="Times New Roman"/>
          <w:sz w:val="26"/>
          <w:szCs w:val="26"/>
        </w:rPr>
        <w:t xml:space="preserve"> по землепользованию и застройке муниципального образования город Норильск</w:t>
      </w:r>
      <w:r w:rsidR="008727A2">
        <w:rPr>
          <w:rFonts w:ascii="Times New Roman" w:hAnsi="Times New Roman" w:cs="Times New Roman"/>
          <w:sz w:val="26"/>
          <w:szCs w:val="26"/>
        </w:rPr>
        <w:t xml:space="preserve"> по адресу: Российская Федерация, Красноярский край, городской округ город Норильск, район Центральный, Ленинский проспект, д. 23а</w:t>
      </w:r>
      <w:r w:rsidR="00F26514">
        <w:rPr>
          <w:rFonts w:ascii="Times New Roman" w:hAnsi="Times New Roman" w:cs="Times New Roman"/>
          <w:sz w:val="26"/>
          <w:szCs w:val="26"/>
        </w:rPr>
        <w:t>, т</w:t>
      </w:r>
      <w:r w:rsidR="008727A2" w:rsidRPr="00955B94">
        <w:rPr>
          <w:rFonts w:ascii="Times New Roman" w:hAnsi="Times New Roman" w:cs="Times New Roman"/>
          <w:sz w:val="26"/>
          <w:szCs w:val="26"/>
        </w:rPr>
        <w:t xml:space="preserve">елефон (3919) </w:t>
      </w:r>
      <w:r w:rsidR="008727A2" w:rsidRPr="00B775B2">
        <w:rPr>
          <w:rFonts w:ascii="Times New Roman" w:hAnsi="Times New Roman" w:cs="Times New Roman"/>
          <w:sz w:val="26"/>
          <w:szCs w:val="26"/>
        </w:rPr>
        <w:t>43-70-20,</w:t>
      </w:r>
      <w:r w:rsidR="008727A2" w:rsidRPr="00955B94">
        <w:rPr>
          <w:rFonts w:ascii="Times New Roman" w:hAnsi="Times New Roman" w:cs="Times New Roman"/>
          <w:sz w:val="26"/>
          <w:szCs w:val="26"/>
        </w:rPr>
        <w:t xml:space="preserve"> </w:t>
      </w:r>
      <w:r w:rsidR="008727A2" w:rsidRPr="00955B94">
        <w:rPr>
          <w:rFonts w:ascii="Times New Roman" w:hAnsi="Times New Roman" w:cs="Times New Roman"/>
          <w:sz w:val="26"/>
          <w:szCs w:val="26"/>
          <w:lang w:val="en-US"/>
        </w:rPr>
        <w:t>e</w:t>
      </w:r>
      <w:r w:rsidR="008727A2" w:rsidRPr="00B775B2">
        <w:rPr>
          <w:rFonts w:ascii="Times New Roman" w:hAnsi="Times New Roman" w:cs="Times New Roman"/>
          <w:sz w:val="26"/>
          <w:szCs w:val="26"/>
        </w:rPr>
        <w:t>-</w:t>
      </w:r>
      <w:r w:rsidR="008727A2" w:rsidRPr="00955B94">
        <w:rPr>
          <w:rFonts w:ascii="Times New Roman" w:hAnsi="Times New Roman" w:cs="Times New Roman"/>
          <w:sz w:val="26"/>
          <w:szCs w:val="26"/>
          <w:lang w:val="en-US"/>
        </w:rPr>
        <w:t>mail</w:t>
      </w:r>
      <w:r w:rsidR="008727A2" w:rsidRPr="00B775B2">
        <w:rPr>
          <w:rFonts w:ascii="Times New Roman" w:hAnsi="Times New Roman" w:cs="Times New Roman"/>
          <w:sz w:val="26"/>
          <w:szCs w:val="26"/>
        </w:rPr>
        <w:t xml:space="preserve">: </w:t>
      </w:r>
      <w:hyperlink r:id="rId5" w:history="1">
        <w:r w:rsidR="008727A2" w:rsidRPr="002D7A75">
          <w:rPr>
            <w:rStyle w:val="a5"/>
            <w:rFonts w:ascii="Times New Roman" w:hAnsi="Times New Roman" w:cs="Times New Roman"/>
            <w:color w:val="auto"/>
            <w:sz w:val="26"/>
            <w:szCs w:val="26"/>
            <w:u w:val="none"/>
            <w:lang w:val="en-US"/>
          </w:rPr>
          <w:t>arhitektura</w:t>
        </w:r>
        <w:r w:rsidR="008727A2" w:rsidRPr="002D7A75">
          <w:rPr>
            <w:rStyle w:val="a5"/>
            <w:rFonts w:ascii="Times New Roman" w:hAnsi="Times New Roman" w:cs="Times New Roman"/>
            <w:color w:val="auto"/>
            <w:sz w:val="26"/>
            <w:szCs w:val="26"/>
            <w:u w:val="none"/>
          </w:rPr>
          <w:t>@</w:t>
        </w:r>
        <w:r w:rsidR="008727A2" w:rsidRPr="002D7A75">
          <w:rPr>
            <w:rStyle w:val="a5"/>
            <w:rFonts w:ascii="Times New Roman" w:hAnsi="Times New Roman" w:cs="Times New Roman"/>
            <w:color w:val="auto"/>
            <w:sz w:val="26"/>
            <w:szCs w:val="26"/>
            <w:u w:val="none"/>
            <w:lang w:val="en-US"/>
          </w:rPr>
          <w:t>norilsk</w:t>
        </w:r>
        <w:r w:rsidR="008727A2" w:rsidRPr="002D7A75">
          <w:rPr>
            <w:rStyle w:val="a5"/>
            <w:rFonts w:ascii="Times New Roman" w:hAnsi="Times New Roman" w:cs="Times New Roman"/>
            <w:color w:val="auto"/>
            <w:sz w:val="26"/>
            <w:szCs w:val="26"/>
            <w:u w:val="none"/>
          </w:rPr>
          <w:t>-</w:t>
        </w:r>
        <w:r w:rsidR="008727A2" w:rsidRPr="002D7A75">
          <w:rPr>
            <w:rStyle w:val="a5"/>
            <w:rFonts w:ascii="Times New Roman" w:hAnsi="Times New Roman" w:cs="Times New Roman"/>
            <w:color w:val="auto"/>
            <w:sz w:val="26"/>
            <w:szCs w:val="26"/>
            <w:u w:val="none"/>
            <w:lang w:val="en-US"/>
          </w:rPr>
          <w:t>city</w:t>
        </w:r>
        <w:r w:rsidR="008727A2" w:rsidRPr="002D7A75">
          <w:rPr>
            <w:rStyle w:val="a5"/>
            <w:rFonts w:ascii="Times New Roman" w:hAnsi="Times New Roman" w:cs="Times New Roman"/>
            <w:color w:val="auto"/>
            <w:sz w:val="26"/>
            <w:szCs w:val="26"/>
            <w:u w:val="none"/>
          </w:rPr>
          <w:t>.</w:t>
        </w:r>
        <w:proofErr w:type="spellStart"/>
        <w:r w:rsidR="008727A2" w:rsidRPr="002D7A75">
          <w:rPr>
            <w:rStyle w:val="a5"/>
            <w:rFonts w:ascii="Times New Roman" w:hAnsi="Times New Roman" w:cs="Times New Roman"/>
            <w:color w:val="auto"/>
            <w:sz w:val="26"/>
            <w:szCs w:val="26"/>
            <w:u w:val="none"/>
            <w:lang w:val="en-US"/>
          </w:rPr>
          <w:t>ru</w:t>
        </w:r>
        <w:proofErr w:type="spellEnd"/>
      </w:hyperlink>
      <w:r w:rsidR="00BA298D">
        <w:rPr>
          <w:rStyle w:val="a5"/>
          <w:rFonts w:ascii="Times New Roman" w:hAnsi="Times New Roman" w:cs="Times New Roman"/>
          <w:color w:val="auto"/>
          <w:sz w:val="26"/>
          <w:szCs w:val="26"/>
          <w:u w:val="none"/>
        </w:rPr>
        <w:t>.</w:t>
      </w:r>
    </w:p>
    <w:p w:rsidR="008D77A5" w:rsidRDefault="008D77A5" w:rsidP="008727A2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8727A2" w:rsidRDefault="008D77A5" w:rsidP="008727A2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D7A75">
        <w:rPr>
          <w:rFonts w:ascii="Times New Roman" w:hAnsi="Times New Roman" w:cs="Times New Roman"/>
          <w:b/>
          <w:sz w:val="26"/>
          <w:szCs w:val="26"/>
        </w:rPr>
        <w:t>Оповещение о начале публичных слушаний опубликовано</w:t>
      </w:r>
      <w:r>
        <w:rPr>
          <w:rFonts w:ascii="Times New Roman" w:hAnsi="Times New Roman" w:cs="Times New Roman"/>
          <w:sz w:val="26"/>
          <w:szCs w:val="26"/>
        </w:rPr>
        <w:t xml:space="preserve">: </w:t>
      </w:r>
      <w:r w:rsidR="008727A2" w:rsidRPr="0047267C">
        <w:rPr>
          <w:rFonts w:ascii="Times New Roman" w:hAnsi="Times New Roman" w:cs="Times New Roman"/>
          <w:sz w:val="26"/>
          <w:szCs w:val="26"/>
        </w:rPr>
        <w:t xml:space="preserve">в газете </w:t>
      </w:r>
      <w:r w:rsidR="008727A2" w:rsidRPr="002D7A75">
        <w:rPr>
          <w:rFonts w:ascii="Times New Roman" w:hAnsi="Times New Roman" w:cs="Times New Roman"/>
          <w:sz w:val="26"/>
          <w:szCs w:val="26"/>
        </w:rPr>
        <w:t xml:space="preserve">«Заполярная правда» </w:t>
      </w:r>
      <w:r w:rsidR="008727A2">
        <w:rPr>
          <w:rFonts w:ascii="Times New Roman" w:hAnsi="Times New Roman" w:cs="Times New Roman"/>
          <w:sz w:val="26"/>
          <w:szCs w:val="26"/>
        </w:rPr>
        <w:t xml:space="preserve">от </w:t>
      </w:r>
      <w:r w:rsidR="00782B0C">
        <w:rPr>
          <w:rFonts w:ascii="Times New Roman" w:hAnsi="Times New Roman" w:cs="Times New Roman"/>
          <w:sz w:val="26"/>
          <w:szCs w:val="26"/>
        </w:rPr>
        <w:t>1</w:t>
      </w:r>
      <w:r w:rsidR="00C071F2">
        <w:rPr>
          <w:rFonts w:ascii="Times New Roman" w:hAnsi="Times New Roman" w:cs="Times New Roman"/>
          <w:sz w:val="26"/>
          <w:szCs w:val="26"/>
        </w:rPr>
        <w:t>0</w:t>
      </w:r>
      <w:r w:rsidR="00BA298D">
        <w:rPr>
          <w:rFonts w:ascii="Times New Roman" w:hAnsi="Times New Roman" w:cs="Times New Roman"/>
          <w:sz w:val="26"/>
          <w:szCs w:val="26"/>
        </w:rPr>
        <w:t>.0</w:t>
      </w:r>
      <w:r w:rsidR="00F26514">
        <w:rPr>
          <w:rFonts w:ascii="Times New Roman" w:hAnsi="Times New Roman" w:cs="Times New Roman"/>
          <w:sz w:val="26"/>
          <w:szCs w:val="26"/>
        </w:rPr>
        <w:t>9</w:t>
      </w:r>
      <w:r w:rsidR="008727A2" w:rsidRPr="002D7A75">
        <w:rPr>
          <w:rFonts w:ascii="Times New Roman" w:hAnsi="Times New Roman" w:cs="Times New Roman"/>
          <w:sz w:val="26"/>
          <w:szCs w:val="26"/>
        </w:rPr>
        <w:t>.20</w:t>
      </w:r>
      <w:r w:rsidR="008727A2">
        <w:rPr>
          <w:rFonts w:ascii="Times New Roman" w:hAnsi="Times New Roman" w:cs="Times New Roman"/>
          <w:sz w:val="26"/>
          <w:szCs w:val="26"/>
        </w:rPr>
        <w:t>2</w:t>
      </w:r>
      <w:r w:rsidR="00BA298D">
        <w:rPr>
          <w:rFonts w:ascii="Times New Roman" w:hAnsi="Times New Roman" w:cs="Times New Roman"/>
          <w:sz w:val="26"/>
          <w:szCs w:val="26"/>
        </w:rPr>
        <w:t>4</w:t>
      </w:r>
      <w:r w:rsidR="008727A2">
        <w:rPr>
          <w:rFonts w:ascii="Times New Roman" w:hAnsi="Times New Roman" w:cs="Times New Roman"/>
          <w:sz w:val="26"/>
          <w:szCs w:val="26"/>
        </w:rPr>
        <w:t xml:space="preserve"> </w:t>
      </w:r>
      <w:r w:rsidR="008727A2" w:rsidRPr="002D7A75">
        <w:rPr>
          <w:rFonts w:ascii="Times New Roman" w:hAnsi="Times New Roman" w:cs="Times New Roman"/>
          <w:sz w:val="26"/>
          <w:szCs w:val="26"/>
        </w:rPr>
        <w:t xml:space="preserve">№ </w:t>
      </w:r>
      <w:r w:rsidR="00782B0C">
        <w:rPr>
          <w:rFonts w:ascii="Times New Roman" w:hAnsi="Times New Roman" w:cs="Times New Roman"/>
          <w:sz w:val="26"/>
          <w:szCs w:val="26"/>
        </w:rPr>
        <w:t>71</w:t>
      </w:r>
      <w:r w:rsidR="008727A2">
        <w:rPr>
          <w:rFonts w:ascii="Times New Roman" w:hAnsi="Times New Roman" w:cs="Times New Roman"/>
          <w:sz w:val="26"/>
          <w:szCs w:val="26"/>
        </w:rPr>
        <w:t>.</w:t>
      </w:r>
    </w:p>
    <w:p w:rsidR="00151433" w:rsidRDefault="00151433" w:rsidP="008D77A5">
      <w:pPr>
        <w:pStyle w:val="ConsPlusNonformat"/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726DA5" w:rsidRDefault="008D77A5" w:rsidP="008D77A5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D7A75">
        <w:rPr>
          <w:rFonts w:ascii="Times New Roman" w:hAnsi="Times New Roman" w:cs="Times New Roman"/>
          <w:b/>
          <w:sz w:val="26"/>
          <w:szCs w:val="26"/>
        </w:rPr>
        <w:t>Предложения и замечания участников публичных слушаний принимались в срок</w:t>
      </w:r>
      <w:r w:rsidRPr="002332AB">
        <w:rPr>
          <w:rFonts w:ascii="Times New Roman" w:hAnsi="Times New Roman" w:cs="Times New Roman"/>
          <w:sz w:val="26"/>
          <w:szCs w:val="26"/>
        </w:rPr>
        <w:t>: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8727A2">
        <w:rPr>
          <w:rFonts w:ascii="Times New Roman" w:hAnsi="Times New Roman" w:cs="Times New Roman"/>
          <w:sz w:val="26"/>
          <w:szCs w:val="26"/>
        </w:rPr>
        <w:t xml:space="preserve">с </w:t>
      </w:r>
      <w:r w:rsidR="00F26514">
        <w:rPr>
          <w:rFonts w:ascii="Times New Roman" w:hAnsi="Times New Roman" w:cs="Times New Roman"/>
          <w:sz w:val="26"/>
          <w:szCs w:val="26"/>
        </w:rPr>
        <w:t>1</w:t>
      </w:r>
      <w:r w:rsidR="00C071F2">
        <w:rPr>
          <w:rFonts w:ascii="Times New Roman" w:hAnsi="Times New Roman" w:cs="Times New Roman"/>
          <w:sz w:val="26"/>
          <w:szCs w:val="26"/>
        </w:rPr>
        <w:t>7</w:t>
      </w:r>
      <w:r w:rsidR="008727A2">
        <w:rPr>
          <w:rFonts w:ascii="Times New Roman" w:hAnsi="Times New Roman" w:cs="Times New Roman"/>
          <w:sz w:val="26"/>
          <w:szCs w:val="26"/>
        </w:rPr>
        <w:t>.0</w:t>
      </w:r>
      <w:r w:rsidR="00F26514">
        <w:rPr>
          <w:rFonts w:ascii="Times New Roman" w:hAnsi="Times New Roman" w:cs="Times New Roman"/>
          <w:sz w:val="26"/>
          <w:szCs w:val="26"/>
        </w:rPr>
        <w:t>9</w:t>
      </w:r>
      <w:r w:rsidR="008727A2" w:rsidRPr="005C553D">
        <w:rPr>
          <w:rFonts w:ascii="Times New Roman" w:hAnsi="Times New Roman" w:cs="Times New Roman"/>
          <w:sz w:val="26"/>
          <w:szCs w:val="26"/>
        </w:rPr>
        <w:t>.</w:t>
      </w:r>
      <w:r w:rsidR="008727A2">
        <w:rPr>
          <w:rFonts w:ascii="Times New Roman" w:hAnsi="Times New Roman" w:cs="Times New Roman"/>
          <w:sz w:val="26"/>
          <w:szCs w:val="26"/>
        </w:rPr>
        <w:t>202</w:t>
      </w:r>
      <w:r w:rsidR="00BA298D">
        <w:rPr>
          <w:rFonts w:ascii="Times New Roman" w:hAnsi="Times New Roman" w:cs="Times New Roman"/>
          <w:sz w:val="26"/>
          <w:szCs w:val="26"/>
        </w:rPr>
        <w:t>4</w:t>
      </w:r>
      <w:r w:rsidR="008727A2" w:rsidRPr="005C553D">
        <w:rPr>
          <w:rFonts w:ascii="Times New Roman" w:hAnsi="Times New Roman" w:cs="Times New Roman"/>
          <w:sz w:val="26"/>
          <w:szCs w:val="26"/>
        </w:rPr>
        <w:t xml:space="preserve"> по </w:t>
      </w:r>
      <w:r w:rsidR="00F26514">
        <w:rPr>
          <w:rFonts w:ascii="Times New Roman" w:hAnsi="Times New Roman" w:cs="Times New Roman"/>
          <w:sz w:val="26"/>
          <w:szCs w:val="26"/>
        </w:rPr>
        <w:t>24</w:t>
      </w:r>
      <w:r w:rsidR="00BA298D">
        <w:rPr>
          <w:rFonts w:ascii="Times New Roman" w:hAnsi="Times New Roman" w:cs="Times New Roman"/>
          <w:sz w:val="26"/>
          <w:szCs w:val="26"/>
        </w:rPr>
        <w:t>.</w:t>
      </w:r>
      <w:r w:rsidR="008727A2">
        <w:rPr>
          <w:rFonts w:ascii="Times New Roman" w:hAnsi="Times New Roman" w:cs="Times New Roman"/>
          <w:sz w:val="26"/>
          <w:szCs w:val="26"/>
        </w:rPr>
        <w:t>0</w:t>
      </w:r>
      <w:r w:rsidR="00F26514">
        <w:rPr>
          <w:rFonts w:ascii="Times New Roman" w:hAnsi="Times New Roman" w:cs="Times New Roman"/>
          <w:sz w:val="26"/>
          <w:szCs w:val="26"/>
        </w:rPr>
        <w:t>9</w:t>
      </w:r>
      <w:r w:rsidR="008727A2" w:rsidRPr="005C553D">
        <w:rPr>
          <w:rFonts w:ascii="Times New Roman" w:hAnsi="Times New Roman" w:cs="Times New Roman"/>
          <w:sz w:val="26"/>
          <w:szCs w:val="26"/>
        </w:rPr>
        <w:t>.202</w:t>
      </w:r>
      <w:r w:rsidR="00BA298D">
        <w:rPr>
          <w:rFonts w:ascii="Times New Roman" w:hAnsi="Times New Roman" w:cs="Times New Roman"/>
          <w:sz w:val="26"/>
          <w:szCs w:val="26"/>
        </w:rPr>
        <w:t>4.</w:t>
      </w:r>
    </w:p>
    <w:p w:rsidR="008D77A5" w:rsidRPr="00D52051" w:rsidRDefault="008D77A5" w:rsidP="008D77A5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  <w:u w:val="single"/>
        </w:rPr>
      </w:pPr>
    </w:p>
    <w:p w:rsidR="00D52051" w:rsidRPr="00D87B2A" w:rsidRDefault="00D52051" w:rsidP="002D7A75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2D7A75">
        <w:rPr>
          <w:rFonts w:ascii="Times New Roman" w:hAnsi="Times New Roman" w:cs="Times New Roman"/>
          <w:b/>
          <w:sz w:val="26"/>
          <w:szCs w:val="26"/>
        </w:rPr>
        <w:t>Территория, в пределах которой проводятся публичные слушания</w:t>
      </w:r>
      <w:r w:rsidR="00D87B2A">
        <w:rPr>
          <w:rFonts w:ascii="Times New Roman" w:hAnsi="Times New Roman" w:cs="Times New Roman"/>
          <w:sz w:val="26"/>
          <w:szCs w:val="26"/>
        </w:rPr>
        <w:t>:</w:t>
      </w:r>
      <w:r w:rsidR="00D072B6">
        <w:rPr>
          <w:rFonts w:ascii="Times New Roman" w:hAnsi="Times New Roman" w:cs="Times New Roman"/>
          <w:sz w:val="26"/>
          <w:szCs w:val="26"/>
        </w:rPr>
        <w:t xml:space="preserve"> </w:t>
      </w:r>
      <w:r w:rsidR="007D1935">
        <w:rPr>
          <w:rFonts w:ascii="Times New Roman" w:hAnsi="Times New Roman" w:cs="Times New Roman"/>
          <w:sz w:val="26"/>
          <w:szCs w:val="26"/>
        </w:rPr>
        <w:t xml:space="preserve">Красноярский край, </w:t>
      </w:r>
      <w:r w:rsidR="00D072B6" w:rsidRPr="00D072B6">
        <w:rPr>
          <w:rFonts w:ascii="Times New Roman" w:hAnsi="Times New Roman" w:cs="Times New Roman"/>
          <w:sz w:val="26"/>
          <w:szCs w:val="26"/>
        </w:rPr>
        <w:t>г.</w:t>
      </w:r>
      <w:r w:rsidR="00D072B6">
        <w:rPr>
          <w:rFonts w:ascii="Times New Roman" w:hAnsi="Times New Roman" w:cs="Times New Roman"/>
          <w:sz w:val="26"/>
          <w:szCs w:val="26"/>
        </w:rPr>
        <w:t xml:space="preserve"> </w:t>
      </w:r>
      <w:r w:rsidR="00D072B6" w:rsidRPr="00D072B6">
        <w:rPr>
          <w:rFonts w:ascii="Times New Roman" w:hAnsi="Times New Roman" w:cs="Times New Roman"/>
          <w:sz w:val="26"/>
          <w:szCs w:val="26"/>
        </w:rPr>
        <w:t>Норильск,</w:t>
      </w:r>
      <w:r w:rsidR="00706AB9" w:rsidRPr="00706AB9">
        <w:t xml:space="preserve"> </w:t>
      </w:r>
      <w:r w:rsidR="00706AB9" w:rsidRPr="00706AB9">
        <w:rPr>
          <w:rFonts w:ascii="Times New Roman" w:hAnsi="Times New Roman" w:cs="Times New Roman"/>
          <w:sz w:val="26"/>
          <w:szCs w:val="26"/>
        </w:rPr>
        <w:t xml:space="preserve">район </w:t>
      </w:r>
      <w:r w:rsidR="00D6386B">
        <w:rPr>
          <w:rFonts w:ascii="Times New Roman" w:hAnsi="Times New Roman" w:cs="Times New Roman"/>
          <w:sz w:val="26"/>
          <w:szCs w:val="26"/>
        </w:rPr>
        <w:t>Центральный</w:t>
      </w:r>
      <w:r w:rsidR="00BA298D">
        <w:rPr>
          <w:rFonts w:ascii="Times New Roman" w:hAnsi="Times New Roman" w:cs="Times New Roman"/>
          <w:sz w:val="26"/>
          <w:szCs w:val="26"/>
        </w:rPr>
        <w:t>.</w:t>
      </w:r>
    </w:p>
    <w:p w:rsidR="00726DA5" w:rsidRDefault="00726DA5" w:rsidP="00D5205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D52051" w:rsidRDefault="00D52051" w:rsidP="00031485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D7A75">
        <w:rPr>
          <w:rFonts w:ascii="Times New Roman" w:hAnsi="Times New Roman" w:cs="Times New Roman"/>
          <w:b/>
          <w:sz w:val="26"/>
          <w:szCs w:val="26"/>
        </w:rPr>
        <w:lastRenderedPageBreak/>
        <w:t>Присутствуют</w:t>
      </w:r>
      <w:r>
        <w:rPr>
          <w:rFonts w:ascii="Times New Roman" w:hAnsi="Times New Roman" w:cs="Times New Roman"/>
          <w:sz w:val="26"/>
          <w:szCs w:val="26"/>
        </w:rPr>
        <w:t>:</w:t>
      </w:r>
      <w:r w:rsidR="00031485">
        <w:rPr>
          <w:rFonts w:ascii="Times New Roman" w:hAnsi="Times New Roman" w:cs="Times New Roman"/>
          <w:sz w:val="26"/>
          <w:szCs w:val="26"/>
        </w:rPr>
        <w:t xml:space="preserve"> в</w:t>
      </w:r>
      <w:r>
        <w:rPr>
          <w:rFonts w:ascii="Times New Roman" w:hAnsi="Times New Roman" w:cs="Times New Roman"/>
          <w:sz w:val="26"/>
          <w:szCs w:val="26"/>
        </w:rPr>
        <w:t xml:space="preserve">сего участников </w:t>
      </w:r>
      <w:r w:rsidR="001368E9">
        <w:rPr>
          <w:rFonts w:ascii="Times New Roman" w:hAnsi="Times New Roman" w:cs="Times New Roman"/>
          <w:sz w:val="26"/>
          <w:szCs w:val="26"/>
        </w:rPr>
        <w:t xml:space="preserve">публичных слушаний </w:t>
      </w:r>
      <w:r w:rsidR="00FA3D12">
        <w:rPr>
          <w:rFonts w:ascii="Times New Roman" w:hAnsi="Times New Roman" w:cs="Times New Roman"/>
          <w:sz w:val="26"/>
          <w:szCs w:val="26"/>
        </w:rPr>
        <w:t>5</w:t>
      </w:r>
      <w:r w:rsidR="001368E9">
        <w:rPr>
          <w:rFonts w:ascii="Times New Roman" w:hAnsi="Times New Roman" w:cs="Times New Roman"/>
          <w:sz w:val="26"/>
          <w:szCs w:val="26"/>
        </w:rPr>
        <w:t xml:space="preserve"> </w:t>
      </w:r>
      <w:r w:rsidRPr="00F96A9C">
        <w:rPr>
          <w:rFonts w:ascii="Times New Roman" w:hAnsi="Times New Roman" w:cs="Times New Roman"/>
          <w:sz w:val="26"/>
          <w:szCs w:val="26"/>
        </w:rPr>
        <w:t>чел.</w:t>
      </w:r>
    </w:p>
    <w:p w:rsidR="00D52051" w:rsidRDefault="00D52051" w:rsidP="00D5205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(Перечень принявших участие в рассмотрении проекта участников публичных слушаний прилагается к настоящему протоколу).</w:t>
      </w:r>
    </w:p>
    <w:p w:rsidR="00D52051" w:rsidRDefault="00D52051" w:rsidP="00D5205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D52051" w:rsidRDefault="00D52051" w:rsidP="002D7A75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D7A75">
        <w:rPr>
          <w:rFonts w:ascii="Times New Roman" w:hAnsi="Times New Roman" w:cs="Times New Roman"/>
          <w:b/>
          <w:sz w:val="26"/>
          <w:szCs w:val="26"/>
        </w:rPr>
        <w:t>Председательствующий</w:t>
      </w:r>
      <w:r>
        <w:rPr>
          <w:rFonts w:ascii="Times New Roman" w:hAnsi="Times New Roman" w:cs="Times New Roman"/>
          <w:sz w:val="26"/>
          <w:szCs w:val="26"/>
        </w:rPr>
        <w:t xml:space="preserve">: </w:t>
      </w:r>
      <w:r w:rsidR="00CE418C">
        <w:rPr>
          <w:rFonts w:ascii="Times New Roman" w:hAnsi="Times New Roman" w:cs="Times New Roman"/>
          <w:sz w:val="26"/>
          <w:szCs w:val="26"/>
        </w:rPr>
        <w:t>Д.А. Бусов</w:t>
      </w:r>
      <w:r w:rsidR="00D15057">
        <w:rPr>
          <w:rFonts w:ascii="Times New Roman" w:hAnsi="Times New Roman" w:cs="Times New Roman"/>
          <w:sz w:val="26"/>
          <w:szCs w:val="26"/>
        </w:rPr>
        <w:t xml:space="preserve"> </w:t>
      </w:r>
      <w:r w:rsidR="00462B93" w:rsidRPr="00462B93">
        <w:rPr>
          <w:rFonts w:ascii="Times New Roman" w:hAnsi="Times New Roman" w:cs="Times New Roman"/>
          <w:sz w:val="26"/>
          <w:szCs w:val="26"/>
        </w:rPr>
        <w:t>–</w:t>
      </w:r>
      <w:r w:rsidR="00CE418C">
        <w:rPr>
          <w:rFonts w:ascii="Times New Roman" w:hAnsi="Times New Roman" w:cs="Times New Roman"/>
          <w:sz w:val="26"/>
          <w:szCs w:val="26"/>
        </w:rPr>
        <w:t xml:space="preserve"> </w:t>
      </w:r>
      <w:r w:rsidR="00462B93" w:rsidRPr="00462B93">
        <w:rPr>
          <w:rFonts w:ascii="Times New Roman" w:hAnsi="Times New Roman" w:cs="Times New Roman"/>
          <w:sz w:val="26"/>
          <w:szCs w:val="26"/>
        </w:rPr>
        <w:t>председател</w:t>
      </w:r>
      <w:r w:rsidR="00CE418C">
        <w:rPr>
          <w:rFonts w:ascii="Times New Roman" w:hAnsi="Times New Roman" w:cs="Times New Roman"/>
          <w:sz w:val="26"/>
          <w:szCs w:val="26"/>
        </w:rPr>
        <w:t>ь</w:t>
      </w:r>
      <w:r w:rsidR="00462B93" w:rsidRPr="00462B93">
        <w:rPr>
          <w:rFonts w:ascii="Times New Roman" w:hAnsi="Times New Roman" w:cs="Times New Roman"/>
          <w:sz w:val="26"/>
          <w:szCs w:val="26"/>
        </w:rPr>
        <w:t xml:space="preserve"> Комиссии по землепользованию и застройке муниципального образования город Норильск</w:t>
      </w:r>
      <w:r w:rsidR="00BA298D">
        <w:rPr>
          <w:rFonts w:ascii="Times New Roman" w:hAnsi="Times New Roman" w:cs="Times New Roman"/>
          <w:sz w:val="26"/>
          <w:szCs w:val="26"/>
        </w:rPr>
        <w:t>.</w:t>
      </w:r>
    </w:p>
    <w:p w:rsidR="00C071F2" w:rsidRDefault="00C071F2" w:rsidP="00123698">
      <w:pPr>
        <w:pStyle w:val="ConsPlusNonformat"/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BF6B84" w:rsidRDefault="002D7A75" w:rsidP="00123698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Докладчик</w:t>
      </w:r>
      <w:r>
        <w:rPr>
          <w:rFonts w:ascii="Times New Roman" w:hAnsi="Times New Roman" w:cs="Times New Roman"/>
          <w:sz w:val="26"/>
          <w:szCs w:val="26"/>
        </w:rPr>
        <w:t xml:space="preserve">: </w:t>
      </w:r>
      <w:r w:rsidR="00BA298D" w:rsidRPr="00BA298D">
        <w:rPr>
          <w:rFonts w:ascii="Times New Roman" w:hAnsi="Times New Roman" w:cs="Times New Roman"/>
          <w:sz w:val="26"/>
          <w:szCs w:val="26"/>
        </w:rPr>
        <w:t>Д.А. Бусов – председатель Комиссии по землепользованию и застройке муниципального образования город Норильск</w:t>
      </w:r>
      <w:r w:rsidR="00BA298D">
        <w:rPr>
          <w:rFonts w:ascii="Times New Roman" w:hAnsi="Times New Roman" w:cs="Times New Roman"/>
          <w:sz w:val="26"/>
          <w:szCs w:val="26"/>
        </w:rPr>
        <w:t>.</w:t>
      </w:r>
    </w:p>
    <w:p w:rsidR="00706AB9" w:rsidRDefault="00706AB9" w:rsidP="00123698">
      <w:pPr>
        <w:pStyle w:val="ConsPlusNonformat"/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706AB9" w:rsidRDefault="00D52051" w:rsidP="00706AB9">
      <w:pPr>
        <w:pStyle w:val="ConsPlusNonformat"/>
        <w:ind w:firstLine="708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3D3553">
        <w:rPr>
          <w:rFonts w:ascii="Times New Roman" w:hAnsi="Times New Roman" w:cs="Times New Roman"/>
          <w:b/>
          <w:sz w:val="26"/>
          <w:szCs w:val="26"/>
        </w:rPr>
        <w:t>Секретарь</w:t>
      </w:r>
      <w:r w:rsidRPr="00DA0F43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: </w:t>
      </w:r>
      <w:r w:rsidR="00BA298D" w:rsidRPr="00BA298D">
        <w:rPr>
          <w:rFonts w:ascii="Times New Roman" w:hAnsi="Times New Roman" w:cs="Times New Roman"/>
          <w:color w:val="000000" w:themeColor="text1"/>
          <w:sz w:val="26"/>
          <w:szCs w:val="26"/>
        </w:rPr>
        <w:t>Т.М. Никитина – начальник Управления по градостроительству и землепользованию Администрации города Норильска</w:t>
      </w:r>
      <w:r w:rsidR="00BA298D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  <w:r w:rsidR="00BA298D" w:rsidRPr="00BA298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</w:t>
      </w:r>
    </w:p>
    <w:p w:rsidR="00BA298D" w:rsidRDefault="00BA298D" w:rsidP="00706AB9">
      <w:pPr>
        <w:pStyle w:val="ConsPlusNonformat"/>
        <w:ind w:firstLine="708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D52051" w:rsidRDefault="00D52051" w:rsidP="00706AB9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123698">
        <w:rPr>
          <w:rFonts w:ascii="Times New Roman" w:hAnsi="Times New Roman" w:cs="Times New Roman"/>
          <w:b/>
          <w:sz w:val="26"/>
          <w:szCs w:val="26"/>
        </w:rPr>
        <w:t>СЛУШАЛИ</w:t>
      </w:r>
      <w:r>
        <w:rPr>
          <w:rFonts w:ascii="Times New Roman" w:hAnsi="Times New Roman" w:cs="Times New Roman"/>
          <w:sz w:val="26"/>
          <w:szCs w:val="26"/>
        </w:rPr>
        <w:t>:</w:t>
      </w:r>
    </w:p>
    <w:p w:rsidR="00424878" w:rsidRDefault="00424878" w:rsidP="008D77A5">
      <w:pPr>
        <w:widowControl w:val="0"/>
        <w:tabs>
          <w:tab w:val="left" w:pos="851"/>
          <w:tab w:val="left" w:pos="993"/>
        </w:tabs>
        <w:autoSpaceDE w:val="0"/>
        <w:autoSpaceDN w:val="0"/>
        <w:adjustRightInd w:val="0"/>
        <w:ind w:right="68" w:firstLine="652"/>
        <w:jc w:val="both"/>
        <w:rPr>
          <w:sz w:val="26"/>
          <w:szCs w:val="26"/>
        </w:rPr>
      </w:pPr>
    </w:p>
    <w:p w:rsidR="008727A2" w:rsidRPr="008D77A5" w:rsidRDefault="008727A2" w:rsidP="008727A2">
      <w:pPr>
        <w:widowControl w:val="0"/>
        <w:tabs>
          <w:tab w:val="left" w:pos="851"/>
          <w:tab w:val="left" w:pos="993"/>
        </w:tabs>
        <w:autoSpaceDE w:val="0"/>
        <w:autoSpaceDN w:val="0"/>
        <w:adjustRightInd w:val="0"/>
        <w:ind w:right="68" w:firstLine="652"/>
        <w:jc w:val="both"/>
        <w:rPr>
          <w:sz w:val="26"/>
          <w:szCs w:val="26"/>
        </w:rPr>
      </w:pPr>
      <w:r w:rsidRPr="008D77A5">
        <w:rPr>
          <w:sz w:val="26"/>
          <w:szCs w:val="26"/>
        </w:rPr>
        <w:t>Данный проект разработан с целью совершенствования порядка регулирования землепользования и застройки на территории муниципаль</w:t>
      </w:r>
      <w:r>
        <w:rPr>
          <w:sz w:val="26"/>
          <w:szCs w:val="26"/>
        </w:rPr>
        <w:t xml:space="preserve">ного образования город Норильск. </w:t>
      </w:r>
    </w:p>
    <w:p w:rsidR="008727A2" w:rsidRDefault="008727A2" w:rsidP="008727A2">
      <w:pPr>
        <w:widowControl w:val="0"/>
        <w:tabs>
          <w:tab w:val="left" w:pos="851"/>
          <w:tab w:val="left" w:pos="993"/>
        </w:tabs>
        <w:autoSpaceDE w:val="0"/>
        <w:autoSpaceDN w:val="0"/>
        <w:adjustRightInd w:val="0"/>
        <w:ind w:right="68" w:firstLine="652"/>
        <w:jc w:val="both"/>
        <w:rPr>
          <w:sz w:val="26"/>
          <w:szCs w:val="26"/>
        </w:rPr>
      </w:pPr>
      <w:r w:rsidRPr="008D77A5">
        <w:rPr>
          <w:sz w:val="26"/>
          <w:szCs w:val="26"/>
        </w:rPr>
        <w:t xml:space="preserve">Подготовка решения Норильского городского Совета депутатов «О внесении изменений в решение Городского Совета от 10.11.2009 № 22-533 «Об утверждении Правил землепользования и застройки муниципального образования город Норильск» осуществлена применительно к территории муниципального образования город Норильск (район Центральный, районы </w:t>
      </w:r>
      <w:proofErr w:type="spellStart"/>
      <w:r w:rsidRPr="008D77A5">
        <w:rPr>
          <w:sz w:val="26"/>
          <w:szCs w:val="26"/>
        </w:rPr>
        <w:t>Талнах</w:t>
      </w:r>
      <w:proofErr w:type="spellEnd"/>
      <w:r w:rsidRPr="008D77A5">
        <w:rPr>
          <w:sz w:val="26"/>
          <w:szCs w:val="26"/>
        </w:rPr>
        <w:t xml:space="preserve"> и </w:t>
      </w:r>
      <w:proofErr w:type="spellStart"/>
      <w:r w:rsidRPr="008D77A5">
        <w:rPr>
          <w:sz w:val="26"/>
          <w:szCs w:val="26"/>
        </w:rPr>
        <w:t>Кайеркан</w:t>
      </w:r>
      <w:proofErr w:type="spellEnd"/>
      <w:r w:rsidRPr="008D77A5">
        <w:rPr>
          <w:sz w:val="26"/>
          <w:szCs w:val="26"/>
        </w:rPr>
        <w:t xml:space="preserve">, городской поселок Снежногорск) с учетом положений </w:t>
      </w:r>
      <w:r w:rsidR="00BA298D" w:rsidRPr="00BA298D">
        <w:rPr>
          <w:sz w:val="26"/>
          <w:szCs w:val="26"/>
        </w:rPr>
        <w:t>Градостроительного кодекса Российской Федерации</w:t>
      </w:r>
      <w:r w:rsidRPr="008D77A5">
        <w:rPr>
          <w:sz w:val="26"/>
          <w:szCs w:val="26"/>
        </w:rPr>
        <w:t>.</w:t>
      </w:r>
    </w:p>
    <w:p w:rsidR="008727A2" w:rsidRPr="008D77A5" w:rsidRDefault="008727A2" w:rsidP="008727A2">
      <w:pPr>
        <w:widowControl w:val="0"/>
        <w:tabs>
          <w:tab w:val="left" w:pos="851"/>
          <w:tab w:val="left" w:pos="993"/>
        </w:tabs>
        <w:autoSpaceDE w:val="0"/>
        <w:autoSpaceDN w:val="0"/>
        <w:adjustRightInd w:val="0"/>
        <w:ind w:right="68" w:firstLine="652"/>
        <w:jc w:val="both"/>
        <w:rPr>
          <w:sz w:val="26"/>
          <w:szCs w:val="26"/>
        </w:rPr>
      </w:pPr>
    </w:p>
    <w:p w:rsidR="008727A2" w:rsidRPr="004921E8" w:rsidRDefault="008727A2" w:rsidP="008727A2">
      <w:pPr>
        <w:widowControl w:val="0"/>
        <w:tabs>
          <w:tab w:val="left" w:pos="851"/>
          <w:tab w:val="left" w:pos="993"/>
        </w:tabs>
        <w:autoSpaceDE w:val="0"/>
        <w:autoSpaceDN w:val="0"/>
        <w:adjustRightInd w:val="0"/>
        <w:ind w:right="68" w:firstLine="652"/>
        <w:jc w:val="both"/>
        <w:rPr>
          <w:sz w:val="26"/>
          <w:szCs w:val="26"/>
        </w:rPr>
      </w:pPr>
      <w:r w:rsidRPr="004921E8">
        <w:rPr>
          <w:sz w:val="26"/>
          <w:szCs w:val="26"/>
        </w:rPr>
        <w:t>Проектом предусмотрено внесение в Правила следующих изменений:</w:t>
      </w:r>
    </w:p>
    <w:p w:rsidR="00782B0C" w:rsidRPr="00AD778D" w:rsidRDefault="00782B0C" w:rsidP="00782B0C">
      <w:pPr>
        <w:widowControl w:val="0"/>
        <w:tabs>
          <w:tab w:val="left" w:pos="851"/>
          <w:tab w:val="left" w:pos="993"/>
        </w:tabs>
        <w:autoSpaceDE w:val="0"/>
        <w:autoSpaceDN w:val="0"/>
        <w:adjustRightInd w:val="0"/>
        <w:ind w:right="68" w:firstLine="652"/>
        <w:jc w:val="both"/>
        <w:rPr>
          <w:spacing w:val="2"/>
          <w:sz w:val="26"/>
          <w:szCs w:val="26"/>
        </w:rPr>
      </w:pPr>
      <w:r w:rsidRPr="00AD778D">
        <w:rPr>
          <w:spacing w:val="2"/>
          <w:sz w:val="26"/>
          <w:szCs w:val="26"/>
        </w:rPr>
        <w:t>- включ</w:t>
      </w:r>
      <w:r>
        <w:rPr>
          <w:spacing w:val="2"/>
          <w:sz w:val="26"/>
          <w:szCs w:val="26"/>
        </w:rPr>
        <w:t>ить</w:t>
      </w:r>
      <w:r w:rsidRPr="00AD778D">
        <w:rPr>
          <w:spacing w:val="2"/>
          <w:sz w:val="26"/>
          <w:szCs w:val="26"/>
        </w:rPr>
        <w:t xml:space="preserve"> в градостроительный регламент территориальной зоны: «Зона производственных объектов (ПП)» в условно разрешенные виды использования: «обеспечение спортивно-зрелищных мероприятий»;</w:t>
      </w:r>
    </w:p>
    <w:p w:rsidR="00782B0C" w:rsidRPr="00AD778D" w:rsidRDefault="00782B0C" w:rsidP="00782B0C">
      <w:pPr>
        <w:widowControl w:val="0"/>
        <w:tabs>
          <w:tab w:val="left" w:pos="851"/>
          <w:tab w:val="left" w:pos="993"/>
        </w:tabs>
        <w:autoSpaceDE w:val="0"/>
        <w:autoSpaceDN w:val="0"/>
        <w:adjustRightInd w:val="0"/>
        <w:ind w:right="68" w:firstLine="652"/>
        <w:jc w:val="both"/>
        <w:rPr>
          <w:spacing w:val="2"/>
          <w:sz w:val="26"/>
          <w:szCs w:val="26"/>
        </w:rPr>
      </w:pPr>
      <w:r w:rsidRPr="00AD778D">
        <w:rPr>
          <w:spacing w:val="2"/>
          <w:sz w:val="26"/>
          <w:szCs w:val="26"/>
        </w:rPr>
        <w:t>- включ</w:t>
      </w:r>
      <w:r>
        <w:rPr>
          <w:spacing w:val="2"/>
          <w:sz w:val="26"/>
          <w:szCs w:val="26"/>
        </w:rPr>
        <w:t>ить</w:t>
      </w:r>
      <w:r w:rsidRPr="00AD778D">
        <w:rPr>
          <w:spacing w:val="2"/>
          <w:sz w:val="26"/>
          <w:szCs w:val="26"/>
        </w:rPr>
        <w:t xml:space="preserve"> в градостроительный регламент территориальной зоны: «Зона природного ландшафта (</w:t>
      </w:r>
      <w:proofErr w:type="spellStart"/>
      <w:r w:rsidRPr="00AD778D">
        <w:rPr>
          <w:spacing w:val="2"/>
          <w:sz w:val="26"/>
          <w:szCs w:val="26"/>
        </w:rPr>
        <w:t>ПрТ</w:t>
      </w:r>
      <w:proofErr w:type="spellEnd"/>
      <w:r w:rsidRPr="00AD778D">
        <w:rPr>
          <w:spacing w:val="2"/>
          <w:sz w:val="26"/>
          <w:szCs w:val="26"/>
        </w:rPr>
        <w:t>)» в условно разрешенные виды использования: «спорт»;</w:t>
      </w:r>
    </w:p>
    <w:p w:rsidR="00782B0C" w:rsidRPr="00AD778D" w:rsidRDefault="00782B0C" w:rsidP="00782B0C">
      <w:pPr>
        <w:widowControl w:val="0"/>
        <w:tabs>
          <w:tab w:val="left" w:pos="851"/>
          <w:tab w:val="left" w:pos="993"/>
        </w:tabs>
        <w:autoSpaceDE w:val="0"/>
        <w:autoSpaceDN w:val="0"/>
        <w:adjustRightInd w:val="0"/>
        <w:ind w:right="68" w:firstLine="652"/>
        <w:jc w:val="both"/>
        <w:rPr>
          <w:spacing w:val="2"/>
          <w:sz w:val="26"/>
          <w:szCs w:val="26"/>
        </w:rPr>
      </w:pPr>
      <w:r w:rsidRPr="00AD778D">
        <w:rPr>
          <w:spacing w:val="2"/>
          <w:sz w:val="26"/>
          <w:szCs w:val="26"/>
        </w:rPr>
        <w:t xml:space="preserve">- </w:t>
      </w:r>
      <w:r>
        <w:rPr>
          <w:spacing w:val="2"/>
          <w:sz w:val="26"/>
          <w:szCs w:val="26"/>
        </w:rPr>
        <w:t>изме</w:t>
      </w:r>
      <w:r w:rsidRPr="00AD778D">
        <w:rPr>
          <w:spacing w:val="2"/>
          <w:sz w:val="26"/>
          <w:szCs w:val="26"/>
        </w:rPr>
        <w:t>ни</w:t>
      </w:r>
      <w:r>
        <w:rPr>
          <w:spacing w:val="2"/>
          <w:sz w:val="26"/>
          <w:szCs w:val="26"/>
        </w:rPr>
        <w:t>ть</w:t>
      </w:r>
      <w:r w:rsidRPr="00AD778D">
        <w:rPr>
          <w:spacing w:val="2"/>
          <w:sz w:val="26"/>
          <w:szCs w:val="26"/>
        </w:rPr>
        <w:t xml:space="preserve"> границы территориальной зоны: «Зеленые насаждения общего пользования - Р-1» в районе жилой застройки территории, ограниченной улицей Озерная и улицей Югославская города Норильск, включив частично в ее границы территориальную зону «Зона застройки многоэтажными жилыми домами 9 этажей и выше - Ж-2»;</w:t>
      </w:r>
    </w:p>
    <w:p w:rsidR="00782B0C" w:rsidRDefault="00782B0C" w:rsidP="00782B0C">
      <w:pPr>
        <w:widowControl w:val="0"/>
        <w:tabs>
          <w:tab w:val="left" w:pos="851"/>
          <w:tab w:val="left" w:pos="993"/>
        </w:tabs>
        <w:autoSpaceDE w:val="0"/>
        <w:autoSpaceDN w:val="0"/>
        <w:adjustRightInd w:val="0"/>
        <w:ind w:right="68" w:firstLine="652"/>
        <w:jc w:val="both"/>
        <w:rPr>
          <w:spacing w:val="2"/>
          <w:sz w:val="26"/>
          <w:szCs w:val="26"/>
        </w:rPr>
      </w:pPr>
      <w:r w:rsidRPr="00AD778D">
        <w:rPr>
          <w:spacing w:val="2"/>
          <w:sz w:val="26"/>
          <w:szCs w:val="26"/>
        </w:rPr>
        <w:t xml:space="preserve">- </w:t>
      </w:r>
      <w:r>
        <w:rPr>
          <w:spacing w:val="2"/>
          <w:sz w:val="26"/>
          <w:szCs w:val="26"/>
        </w:rPr>
        <w:t>изменить</w:t>
      </w:r>
      <w:r w:rsidRPr="00AD778D">
        <w:rPr>
          <w:spacing w:val="2"/>
          <w:sz w:val="26"/>
          <w:szCs w:val="26"/>
        </w:rPr>
        <w:t xml:space="preserve"> границы территориальной зоны: «Зона природного ландшафта (</w:t>
      </w:r>
      <w:proofErr w:type="spellStart"/>
      <w:r w:rsidRPr="00AD778D">
        <w:rPr>
          <w:spacing w:val="2"/>
          <w:sz w:val="26"/>
          <w:szCs w:val="26"/>
        </w:rPr>
        <w:t>ПрТ</w:t>
      </w:r>
      <w:proofErr w:type="spellEnd"/>
      <w:r w:rsidRPr="00AD778D">
        <w:rPr>
          <w:spacing w:val="2"/>
          <w:sz w:val="26"/>
          <w:szCs w:val="26"/>
        </w:rPr>
        <w:t xml:space="preserve">)» в районе </w:t>
      </w:r>
      <w:proofErr w:type="spellStart"/>
      <w:r w:rsidRPr="00AD778D">
        <w:rPr>
          <w:spacing w:val="2"/>
          <w:sz w:val="26"/>
          <w:szCs w:val="26"/>
        </w:rPr>
        <w:t>Талнахской</w:t>
      </w:r>
      <w:proofErr w:type="spellEnd"/>
      <w:r w:rsidRPr="00AD778D">
        <w:rPr>
          <w:spacing w:val="2"/>
          <w:sz w:val="26"/>
          <w:szCs w:val="26"/>
        </w:rPr>
        <w:t xml:space="preserve"> нефтебазы города Норильск, включив частично в ее границы территориальную зону</w:t>
      </w:r>
      <w:r>
        <w:rPr>
          <w:spacing w:val="2"/>
          <w:sz w:val="26"/>
          <w:szCs w:val="26"/>
        </w:rPr>
        <w:t xml:space="preserve"> «Зона размещения отходов (СО)».</w:t>
      </w:r>
    </w:p>
    <w:p w:rsidR="003D4634" w:rsidRPr="003C06E7" w:rsidRDefault="003D4634" w:rsidP="003D4634">
      <w:pPr>
        <w:widowControl w:val="0"/>
        <w:tabs>
          <w:tab w:val="left" w:pos="851"/>
          <w:tab w:val="left" w:pos="993"/>
        </w:tabs>
        <w:autoSpaceDE w:val="0"/>
        <w:autoSpaceDN w:val="0"/>
        <w:adjustRightInd w:val="0"/>
        <w:ind w:right="68" w:firstLine="652"/>
        <w:jc w:val="both"/>
        <w:rPr>
          <w:sz w:val="26"/>
          <w:szCs w:val="26"/>
        </w:rPr>
      </w:pPr>
    </w:p>
    <w:p w:rsidR="00D52051" w:rsidRDefault="00D52051" w:rsidP="003D3553">
      <w:pPr>
        <w:pStyle w:val="ConsPlusNonformat"/>
        <w:ind w:firstLine="652"/>
        <w:jc w:val="both"/>
        <w:rPr>
          <w:rFonts w:ascii="Times New Roman" w:hAnsi="Times New Roman" w:cs="Times New Roman"/>
          <w:sz w:val="26"/>
          <w:szCs w:val="26"/>
        </w:rPr>
      </w:pPr>
      <w:r w:rsidRPr="003D3553">
        <w:rPr>
          <w:rFonts w:ascii="Times New Roman" w:hAnsi="Times New Roman" w:cs="Times New Roman"/>
          <w:b/>
          <w:sz w:val="26"/>
          <w:szCs w:val="26"/>
        </w:rPr>
        <w:t>Предложения и замечания граждан, являющихся участниками публичных слушаний и постоянно проживающих на территории, в пределах которой проводятся публичные слушания</w:t>
      </w:r>
      <w:r w:rsidR="003D3553" w:rsidRPr="00D072B6">
        <w:rPr>
          <w:rFonts w:ascii="Times New Roman" w:hAnsi="Times New Roman" w:cs="Times New Roman"/>
          <w:sz w:val="26"/>
          <w:szCs w:val="26"/>
        </w:rPr>
        <w:t>:</w:t>
      </w:r>
      <w:r w:rsidR="003D3553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E25327" w:rsidRPr="00D072B6">
        <w:rPr>
          <w:rFonts w:ascii="Times New Roman" w:hAnsi="Times New Roman" w:cs="Times New Roman"/>
          <w:sz w:val="26"/>
          <w:szCs w:val="26"/>
        </w:rPr>
        <w:t>п</w:t>
      </w:r>
      <w:r w:rsidR="003D3553">
        <w:rPr>
          <w:rFonts w:ascii="Times New Roman" w:hAnsi="Times New Roman" w:cs="Times New Roman"/>
          <w:sz w:val="26"/>
          <w:szCs w:val="26"/>
        </w:rPr>
        <w:t>редложений и замечаний по существу обсуждаем</w:t>
      </w:r>
      <w:r w:rsidR="00E25327">
        <w:rPr>
          <w:rFonts w:ascii="Times New Roman" w:hAnsi="Times New Roman" w:cs="Times New Roman"/>
          <w:sz w:val="26"/>
          <w:szCs w:val="26"/>
        </w:rPr>
        <w:t>ого</w:t>
      </w:r>
      <w:r w:rsidR="001D432E">
        <w:rPr>
          <w:rFonts w:ascii="Times New Roman" w:hAnsi="Times New Roman" w:cs="Times New Roman"/>
          <w:sz w:val="26"/>
          <w:szCs w:val="26"/>
        </w:rPr>
        <w:t xml:space="preserve"> проект</w:t>
      </w:r>
      <w:r w:rsidR="00E25327">
        <w:rPr>
          <w:rFonts w:ascii="Times New Roman" w:hAnsi="Times New Roman" w:cs="Times New Roman"/>
          <w:sz w:val="26"/>
          <w:szCs w:val="26"/>
        </w:rPr>
        <w:t>а</w:t>
      </w:r>
      <w:r w:rsidR="003D3553">
        <w:rPr>
          <w:rFonts w:ascii="Times New Roman" w:hAnsi="Times New Roman" w:cs="Times New Roman"/>
          <w:sz w:val="26"/>
          <w:szCs w:val="26"/>
        </w:rPr>
        <w:t xml:space="preserve"> не поступ</w:t>
      </w:r>
      <w:r w:rsidR="003C06E7">
        <w:rPr>
          <w:rFonts w:ascii="Times New Roman" w:hAnsi="Times New Roman" w:cs="Times New Roman"/>
          <w:sz w:val="26"/>
          <w:szCs w:val="26"/>
        </w:rPr>
        <w:t>а</w:t>
      </w:r>
      <w:r w:rsidR="003D3553">
        <w:rPr>
          <w:rFonts w:ascii="Times New Roman" w:hAnsi="Times New Roman" w:cs="Times New Roman"/>
          <w:sz w:val="26"/>
          <w:szCs w:val="26"/>
        </w:rPr>
        <w:t>ло</w:t>
      </w:r>
    </w:p>
    <w:p w:rsidR="003D3553" w:rsidRDefault="003D3553" w:rsidP="00D5205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792B9C" w:rsidRDefault="00D52051" w:rsidP="00F26514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123698">
        <w:rPr>
          <w:rFonts w:ascii="Times New Roman" w:hAnsi="Times New Roman" w:cs="Times New Roman"/>
          <w:b/>
          <w:sz w:val="26"/>
          <w:szCs w:val="26"/>
        </w:rPr>
        <w:t>Предложения и замечания иных участников публичных слушаний</w:t>
      </w:r>
      <w:r w:rsidR="00123698">
        <w:rPr>
          <w:rFonts w:ascii="Times New Roman" w:hAnsi="Times New Roman" w:cs="Times New Roman"/>
          <w:sz w:val="26"/>
          <w:szCs w:val="26"/>
        </w:rPr>
        <w:t xml:space="preserve">: </w:t>
      </w:r>
      <w:r w:rsidR="00E25327">
        <w:rPr>
          <w:rFonts w:ascii="Times New Roman" w:hAnsi="Times New Roman" w:cs="Times New Roman"/>
          <w:sz w:val="26"/>
          <w:szCs w:val="26"/>
        </w:rPr>
        <w:t>п</w:t>
      </w:r>
      <w:r w:rsidR="00123698">
        <w:rPr>
          <w:rFonts w:ascii="Times New Roman" w:hAnsi="Times New Roman" w:cs="Times New Roman"/>
          <w:sz w:val="26"/>
          <w:szCs w:val="26"/>
        </w:rPr>
        <w:t xml:space="preserve">редложений и замечаний в письменной форме в адрес организатора публичных </w:t>
      </w:r>
      <w:r w:rsidR="00F26514">
        <w:rPr>
          <w:rFonts w:ascii="Times New Roman" w:hAnsi="Times New Roman" w:cs="Times New Roman"/>
          <w:sz w:val="26"/>
          <w:szCs w:val="26"/>
        </w:rPr>
        <w:br/>
      </w:r>
      <w:r w:rsidR="00F26514">
        <w:rPr>
          <w:rFonts w:ascii="Times New Roman" w:hAnsi="Times New Roman" w:cs="Times New Roman"/>
          <w:sz w:val="26"/>
          <w:szCs w:val="26"/>
        </w:rPr>
        <w:br/>
      </w:r>
      <w:r w:rsidR="00123698">
        <w:rPr>
          <w:rFonts w:ascii="Times New Roman" w:hAnsi="Times New Roman" w:cs="Times New Roman"/>
          <w:sz w:val="26"/>
          <w:szCs w:val="26"/>
        </w:rPr>
        <w:lastRenderedPageBreak/>
        <w:t>слушаний в период размещения проект</w:t>
      </w:r>
      <w:r w:rsidR="00E25327">
        <w:rPr>
          <w:rFonts w:ascii="Times New Roman" w:hAnsi="Times New Roman" w:cs="Times New Roman"/>
          <w:sz w:val="26"/>
          <w:szCs w:val="26"/>
        </w:rPr>
        <w:t>а</w:t>
      </w:r>
      <w:r w:rsidR="00123698">
        <w:rPr>
          <w:rFonts w:ascii="Times New Roman" w:hAnsi="Times New Roman" w:cs="Times New Roman"/>
          <w:sz w:val="26"/>
          <w:szCs w:val="26"/>
        </w:rPr>
        <w:t xml:space="preserve"> и информационных материалов к нему не поступало</w:t>
      </w:r>
    </w:p>
    <w:p w:rsidR="008727A2" w:rsidRDefault="008727A2" w:rsidP="00E25327">
      <w:pPr>
        <w:pStyle w:val="ConsPlusNonformat"/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AD669D" w:rsidRDefault="00123698" w:rsidP="00E25327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123698">
        <w:rPr>
          <w:rFonts w:ascii="Times New Roman" w:hAnsi="Times New Roman" w:cs="Times New Roman"/>
          <w:b/>
          <w:sz w:val="26"/>
          <w:szCs w:val="26"/>
        </w:rPr>
        <w:t>РЕКОМЕНДАЦИИ</w:t>
      </w:r>
      <w:r w:rsidR="00D52051" w:rsidRPr="00123698">
        <w:rPr>
          <w:rFonts w:ascii="Times New Roman" w:hAnsi="Times New Roman" w:cs="Times New Roman"/>
          <w:b/>
          <w:sz w:val="26"/>
          <w:szCs w:val="26"/>
        </w:rPr>
        <w:t xml:space="preserve"> по итогам собрани</w:t>
      </w:r>
      <w:r w:rsidR="00D87B2A" w:rsidRPr="00123698">
        <w:rPr>
          <w:rFonts w:ascii="Times New Roman" w:hAnsi="Times New Roman" w:cs="Times New Roman"/>
          <w:b/>
          <w:sz w:val="26"/>
          <w:szCs w:val="26"/>
        </w:rPr>
        <w:t>я участников публичных слушаний</w:t>
      </w:r>
      <w:r w:rsidR="00D87B2A">
        <w:rPr>
          <w:rFonts w:ascii="Times New Roman" w:hAnsi="Times New Roman" w:cs="Times New Roman"/>
          <w:sz w:val="26"/>
          <w:szCs w:val="26"/>
        </w:rPr>
        <w:t>:</w:t>
      </w:r>
      <w:r w:rsidR="00E25327">
        <w:rPr>
          <w:rFonts w:ascii="Times New Roman" w:hAnsi="Times New Roman" w:cs="Times New Roman"/>
          <w:sz w:val="26"/>
          <w:szCs w:val="26"/>
        </w:rPr>
        <w:t xml:space="preserve"> о</w:t>
      </w:r>
      <w:r w:rsidR="00516791" w:rsidRPr="00123698">
        <w:rPr>
          <w:rFonts w:ascii="Times New Roman" w:hAnsi="Times New Roman" w:cs="Times New Roman"/>
          <w:sz w:val="26"/>
          <w:szCs w:val="26"/>
        </w:rPr>
        <w:t xml:space="preserve">добрить проект </w:t>
      </w:r>
      <w:r w:rsidR="00516791">
        <w:rPr>
          <w:rFonts w:ascii="Times New Roman" w:hAnsi="Times New Roman" w:cs="Times New Roman"/>
          <w:sz w:val="26"/>
          <w:szCs w:val="26"/>
        </w:rPr>
        <w:t>о</w:t>
      </w:r>
      <w:r w:rsidR="00516791" w:rsidRPr="00516791">
        <w:rPr>
          <w:rFonts w:ascii="Times New Roman" w:hAnsi="Times New Roman" w:cs="Times New Roman"/>
          <w:sz w:val="26"/>
          <w:szCs w:val="26"/>
        </w:rPr>
        <w:t xml:space="preserve"> внесении изменений в решение Городского Совета от 10.11.2009 </w:t>
      </w:r>
      <w:r w:rsidR="00474894">
        <w:rPr>
          <w:rFonts w:ascii="Times New Roman" w:hAnsi="Times New Roman" w:cs="Times New Roman"/>
          <w:sz w:val="26"/>
          <w:szCs w:val="26"/>
        </w:rPr>
        <w:br/>
      </w:r>
      <w:r w:rsidR="00516791" w:rsidRPr="00516791">
        <w:rPr>
          <w:rFonts w:ascii="Times New Roman" w:hAnsi="Times New Roman" w:cs="Times New Roman"/>
          <w:sz w:val="26"/>
          <w:szCs w:val="26"/>
        </w:rPr>
        <w:t>№ 22-533 «Об утверждении Правил землепользования и застройки муниципального образования город Норильск»</w:t>
      </w:r>
    </w:p>
    <w:p w:rsidR="00516791" w:rsidRDefault="00516791" w:rsidP="00AD669D">
      <w:pPr>
        <w:pStyle w:val="ConsPlusNonformat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CE50C2" w:rsidRDefault="00AD669D" w:rsidP="00AD669D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AD669D">
        <w:rPr>
          <w:rFonts w:ascii="Times New Roman" w:hAnsi="Times New Roman" w:cs="Times New Roman"/>
          <w:sz w:val="26"/>
          <w:szCs w:val="26"/>
        </w:rPr>
        <w:t>Голосовали</w:t>
      </w:r>
      <w:r w:rsidRPr="00DA0F43">
        <w:rPr>
          <w:rFonts w:ascii="Times New Roman" w:hAnsi="Times New Roman" w:cs="Times New Roman"/>
          <w:sz w:val="26"/>
          <w:szCs w:val="26"/>
        </w:rPr>
        <w:t xml:space="preserve">: «за» </w:t>
      </w:r>
      <w:r w:rsidR="001368E9">
        <w:rPr>
          <w:rFonts w:ascii="Times New Roman" w:hAnsi="Times New Roman" w:cs="Times New Roman"/>
          <w:sz w:val="26"/>
          <w:szCs w:val="26"/>
        </w:rPr>
        <w:t xml:space="preserve">- </w:t>
      </w:r>
      <w:r w:rsidR="00FA3D12">
        <w:rPr>
          <w:rFonts w:ascii="Times New Roman" w:hAnsi="Times New Roman" w:cs="Times New Roman"/>
          <w:sz w:val="26"/>
          <w:szCs w:val="26"/>
        </w:rPr>
        <w:t>5</w:t>
      </w:r>
      <w:bookmarkStart w:id="0" w:name="_GoBack"/>
      <w:bookmarkEnd w:id="0"/>
      <w:r w:rsidR="003B5B92" w:rsidRPr="003B5B92">
        <w:rPr>
          <w:rFonts w:ascii="Times New Roman" w:hAnsi="Times New Roman" w:cs="Times New Roman"/>
          <w:sz w:val="26"/>
          <w:szCs w:val="26"/>
        </w:rPr>
        <w:t xml:space="preserve"> </w:t>
      </w:r>
      <w:r w:rsidRPr="00F96A9C">
        <w:rPr>
          <w:rFonts w:ascii="Times New Roman" w:hAnsi="Times New Roman" w:cs="Times New Roman"/>
          <w:sz w:val="26"/>
          <w:szCs w:val="26"/>
        </w:rPr>
        <w:t>чел.,</w:t>
      </w:r>
      <w:r w:rsidRPr="002F40D3">
        <w:rPr>
          <w:rFonts w:ascii="Times New Roman" w:hAnsi="Times New Roman" w:cs="Times New Roman"/>
          <w:sz w:val="26"/>
          <w:szCs w:val="26"/>
        </w:rPr>
        <w:t xml:space="preserve"> «</w:t>
      </w:r>
      <w:r w:rsidR="00216EA4">
        <w:rPr>
          <w:rFonts w:ascii="Times New Roman" w:hAnsi="Times New Roman" w:cs="Times New Roman"/>
          <w:sz w:val="26"/>
          <w:szCs w:val="26"/>
        </w:rPr>
        <w:t xml:space="preserve">против» - </w:t>
      </w:r>
      <w:r w:rsidR="00792B9C">
        <w:rPr>
          <w:rFonts w:ascii="Times New Roman" w:hAnsi="Times New Roman" w:cs="Times New Roman"/>
          <w:sz w:val="26"/>
          <w:szCs w:val="26"/>
        </w:rPr>
        <w:t>0</w:t>
      </w:r>
      <w:r w:rsidRPr="00AD669D">
        <w:rPr>
          <w:rFonts w:ascii="Times New Roman" w:hAnsi="Times New Roman" w:cs="Times New Roman"/>
          <w:sz w:val="26"/>
          <w:szCs w:val="26"/>
        </w:rPr>
        <w:t xml:space="preserve"> чел., «воздержались» - 0 чел.</w:t>
      </w:r>
    </w:p>
    <w:p w:rsidR="00462B93" w:rsidRDefault="00462B93" w:rsidP="00792B9C">
      <w:pPr>
        <w:pStyle w:val="ConsPlusNonformat"/>
        <w:tabs>
          <w:tab w:val="left" w:pos="5400"/>
        </w:tabs>
        <w:jc w:val="both"/>
        <w:rPr>
          <w:rFonts w:ascii="Times New Roman" w:hAnsi="Times New Roman" w:cs="Times New Roman"/>
          <w:sz w:val="26"/>
          <w:szCs w:val="26"/>
        </w:rPr>
      </w:pPr>
    </w:p>
    <w:p w:rsidR="003B5B92" w:rsidRDefault="003B5B92" w:rsidP="00792B9C">
      <w:pPr>
        <w:pStyle w:val="ConsPlusNonformat"/>
        <w:tabs>
          <w:tab w:val="left" w:pos="5400"/>
        </w:tabs>
        <w:jc w:val="both"/>
        <w:rPr>
          <w:rFonts w:ascii="Times New Roman" w:hAnsi="Times New Roman" w:cs="Times New Roman"/>
          <w:sz w:val="26"/>
          <w:szCs w:val="26"/>
        </w:rPr>
      </w:pPr>
    </w:p>
    <w:p w:rsidR="00D52051" w:rsidRDefault="00516791" w:rsidP="00D5205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</w:t>
      </w:r>
      <w:r w:rsidR="00D52051">
        <w:rPr>
          <w:rFonts w:ascii="Times New Roman" w:hAnsi="Times New Roman" w:cs="Times New Roman"/>
          <w:sz w:val="26"/>
          <w:szCs w:val="26"/>
        </w:rPr>
        <w:t>редседательствующ</w:t>
      </w:r>
      <w:r w:rsidR="0087190A">
        <w:rPr>
          <w:rFonts w:ascii="Times New Roman" w:hAnsi="Times New Roman" w:cs="Times New Roman"/>
          <w:sz w:val="26"/>
          <w:szCs w:val="26"/>
        </w:rPr>
        <w:t>и</w:t>
      </w:r>
      <w:r>
        <w:rPr>
          <w:rFonts w:ascii="Times New Roman" w:hAnsi="Times New Roman" w:cs="Times New Roman"/>
          <w:sz w:val="26"/>
          <w:szCs w:val="26"/>
        </w:rPr>
        <w:t>й</w:t>
      </w:r>
      <w:r w:rsidR="003638D0" w:rsidRPr="003638D0">
        <w:t xml:space="preserve"> </w:t>
      </w:r>
      <w:r w:rsidR="003638D0">
        <w:t xml:space="preserve">                       </w:t>
      </w:r>
      <w:r>
        <w:t xml:space="preserve">  </w:t>
      </w:r>
      <w:r w:rsidR="00D072B6">
        <w:t xml:space="preserve">______________ </w:t>
      </w:r>
      <w:r w:rsidR="00764B9F">
        <w:rPr>
          <w:rFonts w:ascii="Times New Roman" w:hAnsi="Times New Roman" w:cs="Times New Roman"/>
          <w:sz w:val="26"/>
          <w:szCs w:val="26"/>
        </w:rPr>
        <w:t xml:space="preserve">Д.А. Бусов </w:t>
      </w:r>
      <w:r w:rsidR="00813B8E">
        <w:rPr>
          <w:rFonts w:ascii="Times New Roman" w:hAnsi="Times New Roman" w:cs="Times New Roman"/>
          <w:sz w:val="26"/>
          <w:szCs w:val="26"/>
        </w:rPr>
        <w:t xml:space="preserve"> </w:t>
      </w:r>
    </w:p>
    <w:p w:rsidR="00813B8E" w:rsidRDefault="00813B8E" w:rsidP="00D5205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3B5B92" w:rsidRDefault="003B5B92" w:rsidP="00D5205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5F3ABC" w:rsidRDefault="005F3ABC" w:rsidP="00D5205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D52051" w:rsidRDefault="00D52051" w:rsidP="00D5205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DA0F43">
        <w:rPr>
          <w:rFonts w:ascii="Times New Roman" w:hAnsi="Times New Roman" w:cs="Times New Roman"/>
          <w:sz w:val="26"/>
          <w:szCs w:val="26"/>
        </w:rPr>
        <w:t>Секретарь</w:t>
      </w:r>
      <w:r w:rsidR="003638D0" w:rsidRPr="00DA0F43">
        <w:rPr>
          <w:rFonts w:ascii="Times New Roman" w:hAnsi="Times New Roman" w:cs="Times New Roman"/>
          <w:sz w:val="26"/>
          <w:szCs w:val="26"/>
        </w:rPr>
        <w:t xml:space="preserve">                                       </w:t>
      </w:r>
      <w:r w:rsidR="00D842AB" w:rsidRPr="00DA0F43">
        <w:rPr>
          <w:rFonts w:ascii="Times New Roman" w:hAnsi="Times New Roman" w:cs="Times New Roman"/>
          <w:sz w:val="26"/>
          <w:szCs w:val="26"/>
        </w:rPr>
        <w:t xml:space="preserve">                         </w:t>
      </w:r>
      <w:r w:rsidR="00792B9C" w:rsidRPr="00DA0F43">
        <w:rPr>
          <w:rFonts w:ascii="Times New Roman" w:hAnsi="Times New Roman" w:cs="Times New Roman"/>
          <w:sz w:val="26"/>
          <w:szCs w:val="26"/>
        </w:rPr>
        <w:t xml:space="preserve">    </w:t>
      </w:r>
      <w:r w:rsidR="00D842AB" w:rsidRPr="00DA0F43">
        <w:rPr>
          <w:rFonts w:ascii="Times New Roman" w:hAnsi="Times New Roman" w:cs="Times New Roman"/>
          <w:sz w:val="26"/>
          <w:szCs w:val="26"/>
        </w:rPr>
        <w:t xml:space="preserve">  </w:t>
      </w:r>
      <w:r w:rsidR="00E554DA" w:rsidRPr="00DA0F43">
        <w:rPr>
          <w:rFonts w:ascii="Times New Roman" w:hAnsi="Times New Roman" w:cs="Times New Roman"/>
          <w:sz w:val="26"/>
          <w:szCs w:val="26"/>
        </w:rPr>
        <w:t xml:space="preserve"> </w:t>
      </w:r>
      <w:r w:rsidR="003638D0" w:rsidRPr="00DA0F43">
        <w:rPr>
          <w:rFonts w:ascii="Times New Roman" w:hAnsi="Times New Roman" w:cs="Times New Roman"/>
          <w:sz w:val="26"/>
          <w:szCs w:val="26"/>
        </w:rPr>
        <w:t xml:space="preserve"> </w:t>
      </w:r>
      <w:r w:rsidR="00D842AB" w:rsidRPr="00DA0F43">
        <w:t>_____________</w:t>
      </w:r>
      <w:r w:rsidR="00D072B6" w:rsidRPr="00DA0F43">
        <w:t xml:space="preserve"> </w:t>
      </w:r>
      <w:r w:rsidR="00BA298D" w:rsidRPr="00BA298D">
        <w:rPr>
          <w:rFonts w:ascii="Times New Roman" w:hAnsi="Times New Roman" w:cs="Times New Roman"/>
          <w:color w:val="000000" w:themeColor="text1"/>
          <w:sz w:val="26"/>
          <w:szCs w:val="26"/>
        </w:rPr>
        <w:t>Т.М. Никитина</w:t>
      </w:r>
    </w:p>
    <w:sectPr w:rsidR="00D52051" w:rsidSect="00782B0C">
      <w:pgSz w:w="11906" w:h="16838"/>
      <w:pgMar w:top="1135" w:right="566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0C21FA"/>
    <w:multiLevelType w:val="hybridMultilevel"/>
    <w:tmpl w:val="C79E78F2"/>
    <w:lvl w:ilvl="0" w:tplc="10167C7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C965758"/>
    <w:multiLevelType w:val="hybridMultilevel"/>
    <w:tmpl w:val="8BF48952"/>
    <w:lvl w:ilvl="0" w:tplc="619ABDF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9B87A39"/>
    <w:multiLevelType w:val="hybridMultilevel"/>
    <w:tmpl w:val="BC00CC5C"/>
    <w:lvl w:ilvl="0" w:tplc="1F6269D0">
      <w:start w:val="1"/>
      <w:numFmt w:val="decimal"/>
      <w:lvlText w:val="%1."/>
      <w:lvlJc w:val="left"/>
      <w:pPr>
        <w:ind w:left="10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32" w:hanging="360"/>
      </w:pPr>
    </w:lvl>
    <w:lvl w:ilvl="2" w:tplc="0419001B" w:tentative="1">
      <w:start w:val="1"/>
      <w:numFmt w:val="lowerRoman"/>
      <w:lvlText w:val="%3."/>
      <w:lvlJc w:val="right"/>
      <w:pPr>
        <w:ind w:left="2452" w:hanging="180"/>
      </w:pPr>
    </w:lvl>
    <w:lvl w:ilvl="3" w:tplc="0419000F" w:tentative="1">
      <w:start w:val="1"/>
      <w:numFmt w:val="decimal"/>
      <w:lvlText w:val="%4."/>
      <w:lvlJc w:val="left"/>
      <w:pPr>
        <w:ind w:left="3172" w:hanging="360"/>
      </w:pPr>
    </w:lvl>
    <w:lvl w:ilvl="4" w:tplc="04190019" w:tentative="1">
      <w:start w:val="1"/>
      <w:numFmt w:val="lowerLetter"/>
      <w:lvlText w:val="%5."/>
      <w:lvlJc w:val="left"/>
      <w:pPr>
        <w:ind w:left="3892" w:hanging="360"/>
      </w:pPr>
    </w:lvl>
    <w:lvl w:ilvl="5" w:tplc="0419001B" w:tentative="1">
      <w:start w:val="1"/>
      <w:numFmt w:val="lowerRoman"/>
      <w:lvlText w:val="%6."/>
      <w:lvlJc w:val="right"/>
      <w:pPr>
        <w:ind w:left="4612" w:hanging="180"/>
      </w:pPr>
    </w:lvl>
    <w:lvl w:ilvl="6" w:tplc="0419000F" w:tentative="1">
      <w:start w:val="1"/>
      <w:numFmt w:val="decimal"/>
      <w:lvlText w:val="%7."/>
      <w:lvlJc w:val="left"/>
      <w:pPr>
        <w:ind w:left="5332" w:hanging="360"/>
      </w:pPr>
    </w:lvl>
    <w:lvl w:ilvl="7" w:tplc="04190019" w:tentative="1">
      <w:start w:val="1"/>
      <w:numFmt w:val="lowerLetter"/>
      <w:lvlText w:val="%8."/>
      <w:lvlJc w:val="left"/>
      <w:pPr>
        <w:ind w:left="6052" w:hanging="360"/>
      </w:pPr>
    </w:lvl>
    <w:lvl w:ilvl="8" w:tplc="0419001B" w:tentative="1">
      <w:start w:val="1"/>
      <w:numFmt w:val="lowerRoman"/>
      <w:lvlText w:val="%9."/>
      <w:lvlJc w:val="right"/>
      <w:pPr>
        <w:ind w:left="6772" w:hanging="180"/>
      </w:pPr>
    </w:lvl>
  </w:abstractNum>
  <w:abstractNum w:abstractNumId="3">
    <w:nsid w:val="3FB25CE2"/>
    <w:multiLevelType w:val="hybridMultilevel"/>
    <w:tmpl w:val="1750AA9E"/>
    <w:lvl w:ilvl="0" w:tplc="A82E775A">
      <w:start w:val="1"/>
      <w:numFmt w:val="decimal"/>
      <w:lvlText w:val="%1."/>
      <w:lvlJc w:val="left"/>
      <w:pPr>
        <w:ind w:left="1068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64F56333"/>
    <w:multiLevelType w:val="multilevel"/>
    <w:tmpl w:val="3402B2AE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5">
    <w:nsid w:val="659976F5"/>
    <w:multiLevelType w:val="hybridMultilevel"/>
    <w:tmpl w:val="E7F2BE30"/>
    <w:lvl w:ilvl="0" w:tplc="6574A14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7DED3AF3"/>
    <w:multiLevelType w:val="hybridMultilevel"/>
    <w:tmpl w:val="E1B21E6A"/>
    <w:lvl w:ilvl="0" w:tplc="27EAA5C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5"/>
  </w:num>
  <w:num w:numId="5">
    <w:abstractNumId w:val="0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2051"/>
    <w:rsid w:val="00031485"/>
    <w:rsid w:val="000801E6"/>
    <w:rsid w:val="000D5A8F"/>
    <w:rsid w:val="000E668F"/>
    <w:rsid w:val="000F20D3"/>
    <w:rsid w:val="000F7BF0"/>
    <w:rsid w:val="00123698"/>
    <w:rsid w:val="001368E9"/>
    <w:rsid w:val="00140046"/>
    <w:rsid w:val="00151433"/>
    <w:rsid w:val="001846B5"/>
    <w:rsid w:val="001A1FA0"/>
    <w:rsid w:val="001B0E73"/>
    <w:rsid w:val="001B167A"/>
    <w:rsid w:val="001C089E"/>
    <w:rsid w:val="001C48D9"/>
    <w:rsid w:val="001D432E"/>
    <w:rsid w:val="001D70BB"/>
    <w:rsid w:val="001E43BA"/>
    <w:rsid w:val="001F59D2"/>
    <w:rsid w:val="00216EA4"/>
    <w:rsid w:val="002203DF"/>
    <w:rsid w:val="00226E59"/>
    <w:rsid w:val="00235B47"/>
    <w:rsid w:val="002378BB"/>
    <w:rsid w:val="00240BF3"/>
    <w:rsid w:val="00240FD4"/>
    <w:rsid w:val="0027100F"/>
    <w:rsid w:val="002D17EC"/>
    <w:rsid w:val="002D7A75"/>
    <w:rsid w:val="002E58F6"/>
    <w:rsid w:val="002F40D3"/>
    <w:rsid w:val="002F6A5A"/>
    <w:rsid w:val="003163D3"/>
    <w:rsid w:val="003523F6"/>
    <w:rsid w:val="003638D0"/>
    <w:rsid w:val="003A4C69"/>
    <w:rsid w:val="003B5B92"/>
    <w:rsid w:val="003C06E7"/>
    <w:rsid w:val="003C6CB2"/>
    <w:rsid w:val="003D3553"/>
    <w:rsid w:val="003D4634"/>
    <w:rsid w:val="003E3649"/>
    <w:rsid w:val="003E5277"/>
    <w:rsid w:val="00405342"/>
    <w:rsid w:val="00422780"/>
    <w:rsid w:val="00424878"/>
    <w:rsid w:val="0043071A"/>
    <w:rsid w:val="00456F62"/>
    <w:rsid w:val="00462B93"/>
    <w:rsid w:val="0047267C"/>
    <w:rsid w:val="00474894"/>
    <w:rsid w:val="0049353C"/>
    <w:rsid w:val="004B0BDC"/>
    <w:rsid w:val="004C6A22"/>
    <w:rsid w:val="004D44AD"/>
    <w:rsid w:val="005078BD"/>
    <w:rsid w:val="00516791"/>
    <w:rsid w:val="00533A33"/>
    <w:rsid w:val="00535700"/>
    <w:rsid w:val="00573558"/>
    <w:rsid w:val="00586E33"/>
    <w:rsid w:val="005B35DE"/>
    <w:rsid w:val="005C553D"/>
    <w:rsid w:val="005F3ABC"/>
    <w:rsid w:val="005F3D32"/>
    <w:rsid w:val="0060790B"/>
    <w:rsid w:val="00623412"/>
    <w:rsid w:val="00680730"/>
    <w:rsid w:val="00691EF9"/>
    <w:rsid w:val="006A3D75"/>
    <w:rsid w:val="006A59A9"/>
    <w:rsid w:val="006C1A20"/>
    <w:rsid w:val="00706AB9"/>
    <w:rsid w:val="00726DA5"/>
    <w:rsid w:val="00735E43"/>
    <w:rsid w:val="00736E4A"/>
    <w:rsid w:val="00740CBE"/>
    <w:rsid w:val="0074275F"/>
    <w:rsid w:val="00761A05"/>
    <w:rsid w:val="00764B9F"/>
    <w:rsid w:val="00777C9C"/>
    <w:rsid w:val="00782B0C"/>
    <w:rsid w:val="00792B9C"/>
    <w:rsid w:val="007A753E"/>
    <w:rsid w:val="007B2F14"/>
    <w:rsid w:val="007C13B8"/>
    <w:rsid w:val="007C2E83"/>
    <w:rsid w:val="007D1935"/>
    <w:rsid w:val="00804F92"/>
    <w:rsid w:val="00813B8E"/>
    <w:rsid w:val="00822748"/>
    <w:rsid w:val="00851256"/>
    <w:rsid w:val="0086684D"/>
    <w:rsid w:val="0087190A"/>
    <w:rsid w:val="008727A2"/>
    <w:rsid w:val="00880958"/>
    <w:rsid w:val="008D77A5"/>
    <w:rsid w:val="008E351E"/>
    <w:rsid w:val="00915311"/>
    <w:rsid w:val="00921580"/>
    <w:rsid w:val="00923B82"/>
    <w:rsid w:val="00940EA9"/>
    <w:rsid w:val="00944017"/>
    <w:rsid w:val="00945ABB"/>
    <w:rsid w:val="00950655"/>
    <w:rsid w:val="009E1318"/>
    <w:rsid w:val="009F0458"/>
    <w:rsid w:val="009F48DE"/>
    <w:rsid w:val="00A13194"/>
    <w:rsid w:val="00A24BA6"/>
    <w:rsid w:val="00A30932"/>
    <w:rsid w:val="00A41335"/>
    <w:rsid w:val="00A44444"/>
    <w:rsid w:val="00A70F5A"/>
    <w:rsid w:val="00A961BE"/>
    <w:rsid w:val="00AB1C7B"/>
    <w:rsid w:val="00AB20EE"/>
    <w:rsid w:val="00AD36FC"/>
    <w:rsid w:val="00AD669D"/>
    <w:rsid w:val="00AF636C"/>
    <w:rsid w:val="00B32B33"/>
    <w:rsid w:val="00B373CC"/>
    <w:rsid w:val="00B41F30"/>
    <w:rsid w:val="00BA298D"/>
    <w:rsid w:val="00BE436C"/>
    <w:rsid w:val="00BF6B84"/>
    <w:rsid w:val="00C025FC"/>
    <w:rsid w:val="00C04817"/>
    <w:rsid w:val="00C071F2"/>
    <w:rsid w:val="00C2424A"/>
    <w:rsid w:val="00C50BD1"/>
    <w:rsid w:val="00C817B7"/>
    <w:rsid w:val="00C93FDE"/>
    <w:rsid w:val="00CB0163"/>
    <w:rsid w:val="00CB236D"/>
    <w:rsid w:val="00CB724C"/>
    <w:rsid w:val="00CE418C"/>
    <w:rsid w:val="00CE50C2"/>
    <w:rsid w:val="00D00F1C"/>
    <w:rsid w:val="00D01241"/>
    <w:rsid w:val="00D072B6"/>
    <w:rsid w:val="00D15057"/>
    <w:rsid w:val="00D157F1"/>
    <w:rsid w:val="00D16A6C"/>
    <w:rsid w:val="00D30A0E"/>
    <w:rsid w:val="00D44BF8"/>
    <w:rsid w:val="00D52051"/>
    <w:rsid w:val="00D6062A"/>
    <w:rsid w:val="00D6386B"/>
    <w:rsid w:val="00D737FB"/>
    <w:rsid w:val="00D842AB"/>
    <w:rsid w:val="00D87B2A"/>
    <w:rsid w:val="00DA0F43"/>
    <w:rsid w:val="00DB3EC9"/>
    <w:rsid w:val="00DC4C17"/>
    <w:rsid w:val="00DC6949"/>
    <w:rsid w:val="00DF5942"/>
    <w:rsid w:val="00E018C6"/>
    <w:rsid w:val="00E14F86"/>
    <w:rsid w:val="00E25327"/>
    <w:rsid w:val="00E554DA"/>
    <w:rsid w:val="00E6037F"/>
    <w:rsid w:val="00E930E1"/>
    <w:rsid w:val="00E97554"/>
    <w:rsid w:val="00EB0478"/>
    <w:rsid w:val="00EB5E48"/>
    <w:rsid w:val="00EB7DA4"/>
    <w:rsid w:val="00EC6C45"/>
    <w:rsid w:val="00F10C8A"/>
    <w:rsid w:val="00F12CAD"/>
    <w:rsid w:val="00F26514"/>
    <w:rsid w:val="00F94199"/>
    <w:rsid w:val="00F96A9C"/>
    <w:rsid w:val="00FA3D12"/>
    <w:rsid w:val="00FB5835"/>
    <w:rsid w:val="00FD603D"/>
    <w:rsid w:val="00FF4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7D6269F-88AD-42A0-A23B-5D5C42C3A0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09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D5205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3">
    <w:name w:val="Balloon Text"/>
    <w:basedOn w:val="a"/>
    <w:link w:val="a4"/>
    <w:semiHidden/>
    <w:unhideWhenUsed/>
    <w:rsid w:val="00AB1C7B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semiHidden/>
    <w:rsid w:val="00AB1C7B"/>
    <w:rPr>
      <w:rFonts w:ascii="Segoe UI" w:eastAsia="Times New Roman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740CBE"/>
    <w:rPr>
      <w:color w:val="0563C1" w:themeColor="hyperlink"/>
      <w:u w:val="single"/>
    </w:rPr>
  </w:style>
  <w:style w:type="paragraph" w:styleId="a6">
    <w:name w:val="List Paragraph"/>
    <w:basedOn w:val="a"/>
    <w:uiPriority w:val="34"/>
    <w:qFormat/>
    <w:rsid w:val="00F941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8449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rhitektura@norilsk-city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831</Words>
  <Characters>4737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Исайчева Ольга Владимировна</dc:creator>
  <cp:keywords/>
  <dc:description/>
  <cp:lastModifiedBy>Прохорова Елена Васильевна</cp:lastModifiedBy>
  <cp:revision>8</cp:revision>
  <cp:lastPrinted>2023-10-23T02:53:00Z</cp:lastPrinted>
  <dcterms:created xsi:type="dcterms:W3CDTF">2024-01-31T02:56:00Z</dcterms:created>
  <dcterms:modified xsi:type="dcterms:W3CDTF">2024-09-26T08:37:00Z</dcterms:modified>
</cp:coreProperties>
</file>