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5E1FBB" w:rsidP="000A77D6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13.05.</w:t>
      </w:r>
      <w:r w:rsidR="00195392" w:rsidRPr="000A77D6">
        <w:t>202</w:t>
      </w:r>
      <w:r w:rsidR="00690D90">
        <w:t>2</w:t>
      </w:r>
      <w:r w:rsidR="00B51036" w:rsidRPr="000A77D6">
        <w:t xml:space="preserve">                 </w:t>
      </w:r>
      <w:r w:rsidR="00AA5289" w:rsidRPr="000A77D6">
        <w:t xml:space="preserve">  </w:t>
      </w:r>
      <w:r w:rsidR="008D69B4" w:rsidRPr="000A77D6">
        <w:t xml:space="preserve">              </w:t>
      </w:r>
      <w:r>
        <w:t xml:space="preserve">      </w:t>
      </w:r>
      <w:r w:rsidR="00AA5289" w:rsidRPr="000A77D6">
        <w:t xml:space="preserve">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 xml:space="preserve">Норильск            </w:t>
      </w:r>
      <w:r w:rsidR="007A6CA5" w:rsidRPr="000A77D6">
        <w:t xml:space="preserve">  </w:t>
      </w:r>
      <w:r w:rsidR="0075336B" w:rsidRPr="000A77D6">
        <w:t xml:space="preserve">                </w:t>
      </w:r>
      <w:r>
        <w:t xml:space="preserve">              </w:t>
      </w:r>
      <w:bookmarkStart w:id="0" w:name="_GoBack"/>
      <w:bookmarkEnd w:id="0"/>
      <w:r w:rsidR="008D69B4" w:rsidRPr="000A77D6">
        <w:t xml:space="preserve">  </w:t>
      </w:r>
      <w:r w:rsidR="000A77D6" w:rsidRPr="000A77D6">
        <w:t xml:space="preserve">   </w:t>
      </w:r>
      <w:r w:rsidR="0075336B" w:rsidRPr="000A77D6">
        <w:t xml:space="preserve"> </w:t>
      </w:r>
      <w:r w:rsidR="00AA5289" w:rsidRPr="000A77D6">
        <w:t xml:space="preserve"> </w:t>
      </w:r>
      <w:r w:rsidR="007A6CA5" w:rsidRPr="000A77D6">
        <w:t xml:space="preserve">№ </w:t>
      </w:r>
      <w:r>
        <w:t>278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DE2AA1" w:rsidRPr="000A77D6" w:rsidRDefault="00DE2AA1" w:rsidP="00CC7E0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0C1C1C" w:rsidRPr="000A77D6">
        <w:rPr>
          <w:rFonts w:ascii="Times New Roman" w:hAnsi="Times New Roman"/>
          <w:sz w:val="26"/>
          <w:szCs w:val="26"/>
        </w:rPr>
        <w:t>07</w:t>
      </w:r>
      <w:r w:rsidR="00AD0EED" w:rsidRPr="000A77D6">
        <w:rPr>
          <w:rFonts w:ascii="Times New Roman" w:hAnsi="Times New Roman"/>
          <w:sz w:val="26"/>
          <w:szCs w:val="26"/>
        </w:rPr>
        <w:t>.0</w:t>
      </w:r>
      <w:r w:rsidR="00F95394" w:rsidRPr="000A77D6">
        <w:rPr>
          <w:rFonts w:ascii="Times New Roman" w:hAnsi="Times New Roman"/>
          <w:sz w:val="26"/>
          <w:szCs w:val="26"/>
        </w:rPr>
        <w:t>2</w:t>
      </w:r>
      <w:r w:rsidR="00AD0EED" w:rsidRPr="000A77D6">
        <w:rPr>
          <w:rFonts w:ascii="Times New Roman" w:hAnsi="Times New Roman"/>
          <w:sz w:val="26"/>
          <w:szCs w:val="26"/>
        </w:rPr>
        <w:t>.201</w:t>
      </w:r>
      <w:r w:rsidR="001C060C">
        <w:rPr>
          <w:rFonts w:ascii="Times New Roman" w:hAnsi="Times New Roman"/>
          <w:sz w:val="26"/>
          <w:szCs w:val="26"/>
        </w:rPr>
        <w:t>1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F95394" w:rsidRPr="000A77D6">
        <w:rPr>
          <w:rFonts w:ascii="Times New Roman" w:hAnsi="Times New Roman"/>
          <w:sz w:val="26"/>
          <w:szCs w:val="26"/>
        </w:rPr>
        <w:t>54</w:t>
      </w:r>
    </w:p>
    <w:p w:rsidR="00065A83" w:rsidRPr="000A77D6" w:rsidRDefault="00065A83" w:rsidP="00846F95">
      <w:pPr>
        <w:rPr>
          <w:sz w:val="26"/>
          <w:szCs w:val="26"/>
        </w:rPr>
      </w:pPr>
    </w:p>
    <w:p w:rsidR="006929BE" w:rsidRPr="000A77D6" w:rsidRDefault="006929BE" w:rsidP="001D6FE8">
      <w:pPr>
        <w:rPr>
          <w:sz w:val="26"/>
          <w:szCs w:val="26"/>
        </w:rPr>
      </w:pPr>
    </w:p>
    <w:p w:rsidR="00690D90" w:rsidRDefault="00FC7D8C" w:rsidP="00EF6D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 xml:space="preserve">В </w:t>
      </w:r>
      <w:r w:rsidR="00E57C20">
        <w:rPr>
          <w:sz w:val="26"/>
          <w:szCs w:val="26"/>
        </w:rPr>
        <w:t>целях обеспечения рассмотрения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F95394" w:rsidRPr="000A77D6">
        <w:rPr>
          <w:sz w:val="26"/>
          <w:szCs w:val="26"/>
        </w:rPr>
        <w:t>,</w:t>
      </w:r>
      <w:r w:rsidRPr="000A77D6">
        <w:rPr>
          <w:sz w:val="26"/>
          <w:szCs w:val="26"/>
        </w:rPr>
        <w:t xml:space="preserve"> </w:t>
      </w:r>
    </w:p>
    <w:p w:rsidR="00DE2AA1" w:rsidRPr="007F10EE" w:rsidRDefault="00DE2AA1" w:rsidP="00690D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ПОСТАНОВЛЯЮ:</w:t>
      </w:r>
    </w:p>
    <w:p w:rsidR="001426D4" w:rsidRPr="007F10EE" w:rsidRDefault="001426D4" w:rsidP="001426D4"/>
    <w:p w:rsidR="000232AA" w:rsidRDefault="00E129AB" w:rsidP="00EF6D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4548A1" w:rsidRPr="007F10EE">
        <w:rPr>
          <w:sz w:val="26"/>
          <w:szCs w:val="26"/>
        </w:rPr>
        <w:t xml:space="preserve">. </w:t>
      </w:r>
      <w:r w:rsidR="00456D90" w:rsidRPr="000A77D6">
        <w:rPr>
          <w:sz w:val="26"/>
          <w:szCs w:val="26"/>
        </w:rPr>
        <w:t>Внести в</w:t>
      </w:r>
      <w:r w:rsidR="00C52C8D" w:rsidRPr="000A77D6">
        <w:rPr>
          <w:sz w:val="26"/>
          <w:szCs w:val="26"/>
        </w:rPr>
        <w:t xml:space="preserve"> </w:t>
      </w:r>
      <w:hyperlink r:id="rId9" w:history="1">
        <w:r w:rsidR="00486D7E" w:rsidRPr="000A77D6">
          <w:rPr>
            <w:sz w:val="26"/>
            <w:szCs w:val="26"/>
          </w:rPr>
          <w:t>состав</w:t>
        </w:r>
      </w:hyperlink>
      <w:r w:rsidR="00486D7E" w:rsidRPr="000A77D6">
        <w:rPr>
          <w:sz w:val="26"/>
          <w:szCs w:val="26"/>
        </w:rPr>
        <w:t xml:space="preserve"> Комиссии 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 w:rsidR="006D17A0">
        <w:rPr>
          <w:sz w:val="26"/>
          <w:szCs w:val="26"/>
        </w:rPr>
        <w:t>города Норильска, утвержденный п</w:t>
      </w:r>
      <w:r w:rsidR="00486D7E" w:rsidRPr="000A77D6">
        <w:rPr>
          <w:sz w:val="26"/>
          <w:szCs w:val="26"/>
        </w:rPr>
        <w:t>остановлением Администрации города Норильска от 07.02.2011 № 54 (далее - Комиссия), следующие изменения:</w:t>
      </w:r>
    </w:p>
    <w:p w:rsidR="00DD3205" w:rsidRDefault="00DD3205" w:rsidP="00E129A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636407">
        <w:rPr>
          <w:sz w:val="26"/>
          <w:szCs w:val="26"/>
        </w:rPr>
        <w:t xml:space="preserve"> </w:t>
      </w:r>
      <w:r w:rsidR="006D17A0">
        <w:rPr>
          <w:sz w:val="26"/>
          <w:szCs w:val="26"/>
        </w:rPr>
        <w:t>В</w:t>
      </w:r>
      <w:r>
        <w:rPr>
          <w:sz w:val="26"/>
          <w:szCs w:val="26"/>
        </w:rPr>
        <w:t xml:space="preserve">ывести из состава Комиссии </w:t>
      </w:r>
      <w:r w:rsidR="00690D90">
        <w:rPr>
          <w:sz w:val="26"/>
          <w:szCs w:val="26"/>
        </w:rPr>
        <w:t>Бабурину Светлану Викторовну</w:t>
      </w:r>
      <w:r w:rsidR="006D17A0">
        <w:rPr>
          <w:sz w:val="26"/>
          <w:szCs w:val="26"/>
        </w:rPr>
        <w:t>.</w:t>
      </w:r>
    </w:p>
    <w:p w:rsidR="006D17A0" w:rsidRDefault="00DD3205" w:rsidP="00E129A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1C060C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636407">
        <w:rPr>
          <w:sz w:val="26"/>
          <w:szCs w:val="26"/>
        </w:rPr>
        <w:t xml:space="preserve"> </w:t>
      </w:r>
      <w:r w:rsidR="006D17A0">
        <w:rPr>
          <w:sz w:val="26"/>
          <w:szCs w:val="26"/>
        </w:rPr>
        <w:t>В</w:t>
      </w:r>
      <w:r w:rsidR="001C060C">
        <w:rPr>
          <w:sz w:val="26"/>
          <w:szCs w:val="26"/>
        </w:rPr>
        <w:t>вести в состав К</w:t>
      </w:r>
      <w:r w:rsidR="00E57C20">
        <w:rPr>
          <w:sz w:val="26"/>
          <w:szCs w:val="26"/>
        </w:rPr>
        <w:t xml:space="preserve">омиссии в качестве члена </w:t>
      </w:r>
      <w:r w:rsidR="001C060C">
        <w:rPr>
          <w:sz w:val="26"/>
          <w:szCs w:val="26"/>
        </w:rPr>
        <w:t xml:space="preserve">Комиссии: </w:t>
      </w:r>
    </w:p>
    <w:p w:rsidR="001C060C" w:rsidRDefault="00EF6D44" w:rsidP="006D17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0D90">
        <w:rPr>
          <w:sz w:val="26"/>
          <w:szCs w:val="26"/>
        </w:rPr>
        <w:t>Нариманян Севилу Юрьевну</w:t>
      </w:r>
      <w:r w:rsidR="00AF3A66">
        <w:rPr>
          <w:sz w:val="26"/>
          <w:szCs w:val="26"/>
        </w:rPr>
        <w:t xml:space="preserve"> </w:t>
      </w:r>
      <w:r w:rsidR="006D17A0">
        <w:rPr>
          <w:sz w:val="26"/>
          <w:szCs w:val="26"/>
        </w:rPr>
        <w:t>-</w:t>
      </w:r>
      <w:r w:rsidR="001C060C">
        <w:rPr>
          <w:sz w:val="26"/>
          <w:szCs w:val="26"/>
        </w:rPr>
        <w:t xml:space="preserve"> </w:t>
      </w:r>
      <w:r w:rsidR="00A60B85">
        <w:rPr>
          <w:sz w:val="26"/>
          <w:szCs w:val="26"/>
        </w:rPr>
        <w:t>директора муниципального казенного учреждения «Управление социальной политики»</w:t>
      </w:r>
      <w:r w:rsidR="001C060C">
        <w:rPr>
          <w:sz w:val="26"/>
          <w:szCs w:val="26"/>
        </w:rPr>
        <w:t>.</w:t>
      </w:r>
    </w:p>
    <w:p w:rsidR="004548A1" w:rsidRPr="000A77D6" w:rsidRDefault="00A60B85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48A1" w:rsidRPr="000A77D6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4548A1" w:rsidRPr="000A77D6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6679E6" w:rsidRPr="007F10EE" w:rsidRDefault="006679E6" w:rsidP="00690D90">
      <w:p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6F95" w:rsidRDefault="00846F95" w:rsidP="0075336B">
      <w:pPr>
        <w:jc w:val="both"/>
        <w:rPr>
          <w:sz w:val="26"/>
          <w:szCs w:val="26"/>
        </w:rPr>
      </w:pPr>
    </w:p>
    <w:p w:rsidR="00E57D06" w:rsidRPr="007F10EE" w:rsidRDefault="00E57D06" w:rsidP="0075336B">
      <w:pPr>
        <w:jc w:val="both"/>
        <w:rPr>
          <w:sz w:val="26"/>
          <w:szCs w:val="26"/>
        </w:rPr>
      </w:pPr>
    </w:p>
    <w:p w:rsidR="008F3737" w:rsidRPr="007F10EE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 xml:space="preserve">города Норильска    </w:t>
      </w:r>
      <w:r w:rsidR="00D15464" w:rsidRPr="007F10EE">
        <w:rPr>
          <w:sz w:val="26"/>
          <w:szCs w:val="26"/>
        </w:rPr>
        <w:t xml:space="preserve">  </w:t>
      </w:r>
      <w:r w:rsidR="00DE2AA1" w:rsidRPr="007F10EE">
        <w:rPr>
          <w:sz w:val="26"/>
          <w:szCs w:val="26"/>
        </w:rPr>
        <w:t xml:space="preserve">             </w:t>
      </w:r>
      <w:r w:rsidR="0075336B" w:rsidRPr="007F10EE">
        <w:rPr>
          <w:sz w:val="26"/>
          <w:szCs w:val="26"/>
        </w:rPr>
        <w:t xml:space="preserve"> </w:t>
      </w:r>
      <w:r w:rsidR="00684679" w:rsidRPr="007F10EE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       </w:t>
      </w:r>
      <w:r w:rsidRPr="007F10EE">
        <w:rPr>
          <w:sz w:val="26"/>
          <w:szCs w:val="26"/>
        </w:rPr>
        <w:t xml:space="preserve">                                          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sectPr w:rsidR="008F3737" w:rsidRPr="007F10EE" w:rsidSect="00EF6D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F3" w:rsidRDefault="000905F3" w:rsidP="006929BE">
      <w:r>
        <w:separator/>
      </w:r>
    </w:p>
  </w:endnote>
  <w:endnote w:type="continuationSeparator" w:id="0">
    <w:p w:rsidR="000905F3" w:rsidRDefault="000905F3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F3" w:rsidRDefault="000905F3" w:rsidP="006929BE">
      <w:r>
        <w:separator/>
      </w:r>
    </w:p>
  </w:footnote>
  <w:footnote w:type="continuationSeparator" w:id="0">
    <w:p w:rsidR="000905F3" w:rsidRDefault="000905F3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05F3"/>
    <w:rsid w:val="000919AF"/>
    <w:rsid w:val="000A5751"/>
    <w:rsid w:val="000A77D6"/>
    <w:rsid w:val="000B7F02"/>
    <w:rsid w:val="000C14AD"/>
    <w:rsid w:val="000C1C1C"/>
    <w:rsid w:val="000C2C53"/>
    <w:rsid w:val="000C73F1"/>
    <w:rsid w:val="0011565E"/>
    <w:rsid w:val="00120718"/>
    <w:rsid w:val="00130E3C"/>
    <w:rsid w:val="00131BEB"/>
    <w:rsid w:val="0013292B"/>
    <w:rsid w:val="00133F2D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C18F4"/>
    <w:rsid w:val="001D6FE8"/>
    <w:rsid w:val="001E6B33"/>
    <w:rsid w:val="001F2686"/>
    <w:rsid w:val="0020136E"/>
    <w:rsid w:val="00220ACD"/>
    <w:rsid w:val="00231C89"/>
    <w:rsid w:val="00243331"/>
    <w:rsid w:val="00244E27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4682A"/>
    <w:rsid w:val="003545D2"/>
    <w:rsid w:val="003546AF"/>
    <w:rsid w:val="00362D28"/>
    <w:rsid w:val="00382264"/>
    <w:rsid w:val="00395681"/>
    <w:rsid w:val="003B3BE8"/>
    <w:rsid w:val="003B43AF"/>
    <w:rsid w:val="003C065B"/>
    <w:rsid w:val="003C348A"/>
    <w:rsid w:val="003E322A"/>
    <w:rsid w:val="003F134D"/>
    <w:rsid w:val="00402E8A"/>
    <w:rsid w:val="0041201D"/>
    <w:rsid w:val="004146E7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E0492"/>
    <w:rsid w:val="004F3E3C"/>
    <w:rsid w:val="004F4A3E"/>
    <w:rsid w:val="005000D2"/>
    <w:rsid w:val="005212AC"/>
    <w:rsid w:val="00521F39"/>
    <w:rsid w:val="005404CE"/>
    <w:rsid w:val="005808C6"/>
    <w:rsid w:val="00581CD9"/>
    <w:rsid w:val="00595AD9"/>
    <w:rsid w:val="005E1FBB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17A0"/>
    <w:rsid w:val="006D5EE6"/>
    <w:rsid w:val="006E55E0"/>
    <w:rsid w:val="006E585C"/>
    <w:rsid w:val="006F2E73"/>
    <w:rsid w:val="006F375B"/>
    <w:rsid w:val="00710278"/>
    <w:rsid w:val="007178FF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6546"/>
    <w:rsid w:val="007A6CA5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429B"/>
    <w:rsid w:val="007F52F2"/>
    <w:rsid w:val="008106DE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A1F6C"/>
    <w:rsid w:val="008A6BE4"/>
    <w:rsid w:val="008A7133"/>
    <w:rsid w:val="008C3F2C"/>
    <w:rsid w:val="008D440D"/>
    <w:rsid w:val="008D69B4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609F"/>
    <w:rsid w:val="00AC69CD"/>
    <w:rsid w:val="00AD0EED"/>
    <w:rsid w:val="00AF3A66"/>
    <w:rsid w:val="00AF418A"/>
    <w:rsid w:val="00B0050E"/>
    <w:rsid w:val="00B02434"/>
    <w:rsid w:val="00B06C6B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84011"/>
    <w:rsid w:val="00B911EC"/>
    <w:rsid w:val="00BB5634"/>
    <w:rsid w:val="00BB7881"/>
    <w:rsid w:val="00BB797D"/>
    <w:rsid w:val="00BC1C7F"/>
    <w:rsid w:val="00BC42A5"/>
    <w:rsid w:val="00BD05B4"/>
    <w:rsid w:val="00BE04DA"/>
    <w:rsid w:val="00C40D00"/>
    <w:rsid w:val="00C42D45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60A"/>
    <w:rsid w:val="00CF193A"/>
    <w:rsid w:val="00CF46A9"/>
    <w:rsid w:val="00D00E3A"/>
    <w:rsid w:val="00D15464"/>
    <w:rsid w:val="00D27B0A"/>
    <w:rsid w:val="00D36340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744C"/>
    <w:rsid w:val="00E129AB"/>
    <w:rsid w:val="00E157E9"/>
    <w:rsid w:val="00E23D5F"/>
    <w:rsid w:val="00E43DEA"/>
    <w:rsid w:val="00E5282B"/>
    <w:rsid w:val="00E54777"/>
    <w:rsid w:val="00E57C20"/>
    <w:rsid w:val="00E57D06"/>
    <w:rsid w:val="00EB0347"/>
    <w:rsid w:val="00EB3E9F"/>
    <w:rsid w:val="00EC0C66"/>
    <w:rsid w:val="00EC2764"/>
    <w:rsid w:val="00ED2811"/>
    <w:rsid w:val="00ED4011"/>
    <w:rsid w:val="00EE0D85"/>
    <w:rsid w:val="00EE407D"/>
    <w:rsid w:val="00EF6D44"/>
    <w:rsid w:val="00F047F5"/>
    <w:rsid w:val="00F10677"/>
    <w:rsid w:val="00F23E50"/>
    <w:rsid w:val="00F24C90"/>
    <w:rsid w:val="00F4528D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A1593110FF9BF4F40A578E89888C5514F237530C4512E757FA5C7813B239DC868B014E3365AEDE83A0F4846C7F3275C6B533CB90A3D691EB12595k1r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449E-ED1F-4A01-A7C5-05E729F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4</cp:revision>
  <cp:lastPrinted>2022-04-18T08:20:00Z</cp:lastPrinted>
  <dcterms:created xsi:type="dcterms:W3CDTF">2022-04-18T07:37:00Z</dcterms:created>
  <dcterms:modified xsi:type="dcterms:W3CDTF">2022-05-13T05:24:00Z</dcterms:modified>
</cp:coreProperties>
</file>