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4334" w:rsidRDefault="00734334" w:rsidP="00734334">
      <w:pPr>
        <w:jc w:val="center"/>
      </w:pPr>
      <w:r w:rsidRPr="004431B9">
        <w:rPr>
          <w:noProof/>
        </w:rPr>
        <w:drawing>
          <wp:inline distT="0" distB="0" distL="0" distR="0">
            <wp:extent cx="534035" cy="636270"/>
            <wp:effectExtent l="0" t="0" r="0" b="0"/>
            <wp:docPr id="1" name="Рисунок 1" descr="Изменение%20размера%20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Изменение%20размера%20Герб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03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17F" w:rsidRPr="009E7D13" w:rsidRDefault="0075617F" w:rsidP="0075617F">
      <w:pPr>
        <w:jc w:val="center"/>
        <w:rPr>
          <w:sz w:val="26"/>
          <w:szCs w:val="26"/>
        </w:rPr>
      </w:pPr>
      <w:r w:rsidRPr="009E7D13">
        <w:rPr>
          <w:sz w:val="26"/>
          <w:szCs w:val="26"/>
        </w:rPr>
        <w:t>АДМИНИСТРАЦИЯ ГОРОДА НОРИЛЬСКА</w:t>
      </w:r>
    </w:p>
    <w:p w:rsidR="0075617F" w:rsidRPr="009E7D13" w:rsidRDefault="0075617F" w:rsidP="0075617F">
      <w:pPr>
        <w:jc w:val="center"/>
        <w:rPr>
          <w:sz w:val="26"/>
          <w:szCs w:val="26"/>
        </w:rPr>
      </w:pPr>
      <w:r w:rsidRPr="009E7D13">
        <w:rPr>
          <w:sz w:val="26"/>
          <w:szCs w:val="26"/>
        </w:rPr>
        <w:t>КРАСНОЯРСКОГО КРАЯ</w:t>
      </w:r>
    </w:p>
    <w:p w:rsidR="0075617F" w:rsidRPr="009E7D13" w:rsidRDefault="0075617F" w:rsidP="0075617F">
      <w:pPr>
        <w:pStyle w:val="4"/>
        <w:spacing w:before="0"/>
        <w:jc w:val="center"/>
        <w:rPr>
          <w:sz w:val="26"/>
          <w:szCs w:val="26"/>
        </w:rPr>
      </w:pPr>
    </w:p>
    <w:p w:rsidR="0075617F" w:rsidRPr="0075617F" w:rsidRDefault="0075617F" w:rsidP="0075617F">
      <w:pPr>
        <w:pStyle w:val="4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6"/>
          <w:szCs w:val="26"/>
        </w:rPr>
      </w:pPr>
      <w:r w:rsidRPr="0075617F">
        <w:rPr>
          <w:rFonts w:ascii="Times New Roman" w:hAnsi="Times New Roman" w:cs="Times New Roman"/>
          <w:b/>
          <w:i w:val="0"/>
          <w:color w:val="auto"/>
          <w:sz w:val="26"/>
          <w:szCs w:val="26"/>
        </w:rPr>
        <w:t>ПОСТАНОВЛЕНИЕ</w:t>
      </w:r>
    </w:p>
    <w:p w:rsidR="00734334" w:rsidRPr="0028043A" w:rsidRDefault="00734334" w:rsidP="00734334">
      <w:pPr>
        <w:jc w:val="center"/>
        <w:rPr>
          <w:sz w:val="26"/>
          <w:szCs w:val="26"/>
        </w:rPr>
      </w:pPr>
    </w:p>
    <w:p w:rsidR="00BF5582" w:rsidRPr="00F0257B" w:rsidRDefault="008F0048" w:rsidP="008F0048">
      <w:pPr>
        <w:rPr>
          <w:sz w:val="26"/>
        </w:rPr>
      </w:pPr>
      <w:r>
        <w:rPr>
          <w:sz w:val="26"/>
        </w:rPr>
        <w:t>12.04.</w:t>
      </w:r>
      <w:r w:rsidR="00BF5582" w:rsidRPr="00F0257B">
        <w:rPr>
          <w:sz w:val="26"/>
        </w:rPr>
        <w:t>20</w:t>
      </w:r>
      <w:r w:rsidR="00BF5582">
        <w:rPr>
          <w:sz w:val="26"/>
        </w:rPr>
        <w:t>2</w:t>
      </w:r>
      <w:r w:rsidR="00747D0E">
        <w:rPr>
          <w:sz w:val="26"/>
        </w:rPr>
        <w:t>2</w:t>
      </w:r>
      <w:r w:rsidR="00BF5582" w:rsidRPr="00F0257B">
        <w:rPr>
          <w:sz w:val="26"/>
        </w:rPr>
        <w:tab/>
      </w:r>
      <w:r w:rsidR="007E05B8">
        <w:rPr>
          <w:sz w:val="26"/>
        </w:rPr>
        <w:tab/>
      </w:r>
      <w:r w:rsidR="007E05B8">
        <w:rPr>
          <w:sz w:val="26"/>
        </w:rPr>
        <w:tab/>
      </w:r>
      <w:r w:rsidR="007E05B8">
        <w:rPr>
          <w:sz w:val="26"/>
        </w:rPr>
        <w:tab/>
      </w:r>
      <w:r>
        <w:rPr>
          <w:sz w:val="26"/>
        </w:rPr>
        <w:t xml:space="preserve">      </w:t>
      </w:r>
      <w:r w:rsidR="00BF5582" w:rsidRPr="00F0257B">
        <w:rPr>
          <w:sz w:val="26"/>
        </w:rPr>
        <w:t xml:space="preserve">г. Норильск </w:t>
      </w:r>
      <w:r w:rsidR="00BF5582" w:rsidRPr="00F0257B">
        <w:rPr>
          <w:sz w:val="26"/>
        </w:rPr>
        <w:tab/>
      </w:r>
      <w:r w:rsidR="00BF5582" w:rsidRPr="00F0257B">
        <w:rPr>
          <w:sz w:val="26"/>
        </w:rPr>
        <w:tab/>
      </w:r>
      <w:r w:rsidR="00BF5582" w:rsidRPr="00F0257B">
        <w:rPr>
          <w:sz w:val="26"/>
        </w:rPr>
        <w:tab/>
      </w:r>
      <w:r w:rsidR="00BF5582" w:rsidRPr="00F0257B">
        <w:rPr>
          <w:sz w:val="26"/>
        </w:rPr>
        <w:tab/>
      </w:r>
      <w:r>
        <w:rPr>
          <w:sz w:val="26"/>
        </w:rPr>
        <w:t xml:space="preserve">          </w:t>
      </w:r>
      <w:r w:rsidR="00BF5582" w:rsidRPr="00F0257B">
        <w:rPr>
          <w:sz w:val="26"/>
        </w:rPr>
        <w:t xml:space="preserve"> </w:t>
      </w:r>
      <w:r w:rsidR="00BF5582">
        <w:rPr>
          <w:sz w:val="26"/>
        </w:rPr>
        <w:t>№</w:t>
      </w:r>
      <w:r>
        <w:rPr>
          <w:sz w:val="26"/>
        </w:rPr>
        <w:t xml:space="preserve"> 200</w:t>
      </w:r>
    </w:p>
    <w:p w:rsidR="0075617F" w:rsidRDefault="0075617F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BF5582" w:rsidRPr="00734334" w:rsidRDefault="00BF5582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AD543B" w:rsidRDefault="00734334" w:rsidP="0075617F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</w:t>
      </w:r>
      <w:r w:rsidRPr="00734334">
        <w:rPr>
          <w:rFonts w:ascii="Times New Roman" w:hAnsi="Times New Roman" w:cs="Times New Roman"/>
          <w:b w:val="0"/>
          <w:sz w:val="26"/>
          <w:szCs w:val="26"/>
        </w:rPr>
        <w:t xml:space="preserve"> внес</w:t>
      </w:r>
      <w:r w:rsidR="00F82DA0">
        <w:rPr>
          <w:rFonts w:ascii="Times New Roman" w:hAnsi="Times New Roman" w:cs="Times New Roman"/>
          <w:b w:val="0"/>
          <w:sz w:val="26"/>
          <w:szCs w:val="26"/>
        </w:rPr>
        <w:t xml:space="preserve">ении изменений в </w:t>
      </w:r>
      <w:r w:rsidR="00E206E8" w:rsidRPr="00E206E8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постановление </w:t>
      </w:r>
      <w:r w:rsidR="00E31378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>Главы</w:t>
      </w:r>
      <w:r w:rsidR="00E206E8" w:rsidRPr="00E206E8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 города Норильска от 28.04.2007 </w:t>
      </w:r>
      <w:r w:rsidR="00E31378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br/>
      </w:r>
      <w:r w:rsidR="00E206E8" w:rsidRPr="00E206E8">
        <w:rPr>
          <w:rFonts w:ascii="Times New Roman" w:eastAsiaTheme="minorHAnsi" w:hAnsi="Times New Roman" w:cs="Times New Roman"/>
          <w:b w:val="0"/>
          <w:sz w:val="26"/>
          <w:szCs w:val="26"/>
          <w:lang w:eastAsia="en-US"/>
        </w:rPr>
        <w:t xml:space="preserve">№ 872 </w:t>
      </w:r>
    </w:p>
    <w:p w:rsidR="0075617F" w:rsidRPr="00734334" w:rsidRDefault="0075617F" w:rsidP="0075617F">
      <w:pPr>
        <w:pStyle w:val="ConsPlusTitle"/>
        <w:jc w:val="both"/>
        <w:rPr>
          <w:rFonts w:ascii="Times New Roman" w:hAnsi="Times New Roman" w:cs="Times New Roman"/>
          <w:sz w:val="26"/>
          <w:szCs w:val="26"/>
        </w:rPr>
      </w:pPr>
    </w:p>
    <w:p w:rsidR="00FE38FC" w:rsidRDefault="00810DA6" w:rsidP="00747D0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 xml:space="preserve">В целях урегулирования отдельных вопросов организации труда в </w:t>
      </w:r>
      <w:r w:rsidR="00FE38FC">
        <w:rPr>
          <w:rFonts w:eastAsiaTheme="minorHAnsi"/>
          <w:sz w:val="26"/>
          <w:szCs w:val="26"/>
          <w:lang w:eastAsia="en-US"/>
        </w:rPr>
        <w:t>Администрации города Норильска, ее структурных подразделениях,</w:t>
      </w:r>
    </w:p>
    <w:p w:rsidR="00734334" w:rsidRDefault="00734334" w:rsidP="00FE38FC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734334">
        <w:rPr>
          <w:sz w:val="26"/>
          <w:szCs w:val="26"/>
        </w:rPr>
        <w:t>ПОСТАНОВЛЯЮ:</w:t>
      </w:r>
    </w:p>
    <w:p w:rsidR="00AD543B" w:rsidRPr="00734334" w:rsidRDefault="00AD543B" w:rsidP="00AD543B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9219C" w:rsidRDefault="00E206E8" w:rsidP="00200C6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</w:t>
      </w:r>
      <w:r w:rsidR="0009219C">
        <w:rPr>
          <w:rFonts w:eastAsiaTheme="minorHAnsi"/>
          <w:sz w:val="26"/>
          <w:szCs w:val="26"/>
          <w:lang w:eastAsia="en-US"/>
        </w:rPr>
        <w:t xml:space="preserve">. Внести в </w:t>
      </w:r>
      <w:r w:rsidR="00AC315F" w:rsidRPr="0009219C">
        <w:rPr>
          <w:rFonts w:eastAsiaTheme="minorHAnsi"/>
          <w:sz w:val="26"/>
          <w:szCs w:val="26"/>
          <w:lang w:eastAsia="en-US"/>
        </w:rPr>
        <w:t>Правил</w:t>
      </w:r>
      <w:r w:rsidR="00AC315F">
        <w:rPr>
          <w:rFonts w:eastAsiaTheme="minorHAnsi"/>
          <w:sz w:val="26"/>
          <w:szCs w:val="26"/>
          <w:lang w:eastAsia="en-US"/>
        </w:rPr>
        <w:t>а</w:t>
      </w:r>
      <w:r w:rsidR="00AC315F" w:rsidRPr="0009219C">
        <w:rPr>
          <w:rFonts w:eastAsiaTheme="minorHAnsi"/>
          <w:sz w:val="26"/>
          <w:szCs w:val="26"/>
          <w:lang w:eastAsia="en-US"/>
        </w:rPr>
        <w:t xml:space="preserve"> внутреннего трудового распорядка</w:t>
      </w:r>
      <w:r w:rsidR="00AC315F">
        <w:rPr>
          <w:rFonts w:eastAsiaTheme="minorHAnsi"/>
          <w:sz w:val="26"/>
          <w:szCs w:val="26"/>
          <w:lang w:eastAsia="en-US"/>
        </w:rPr>
        <w:t xml:space="preserve"> Администрации города Норильска, утвержденные </w:t>
      </w:r>
      <w:r w:rsidR="0009219C">
        <w:rPr>
          <w:rFonts w:eastAsiaTheme="minorHAnsi"/>
          <w:sz w:val="26"/>
          <w:szCs w:val="26"/>
          <w:lang w:eastAsia="en-US"/>
        </w:rPr>
        <w:t>п</w:t>
      </w:r>
      <w:r w:rsidR="0009219C" w:rsidRPr="0009219C">
        <w:rPr>
          <w:rFonts w:eastAsiaTheme="minorHAnsi"/>
          <w:sz w:val="26"/>
          <w:szCs w:val="26"/>
          <w:lang w:eastAsia="en-US"/>
        </w:rPr>
        <w:t>остановление</w:t>
      </w:r>
      <w:r w:rsidR="00AC315F">
        <w:rPr>
          <w:rFonts w:eastAsiaTheme="minorHAnsi"/>
          <w:sz w:val="26"/>
          <w:szCs w:val="26"/>
          <w:lang w:eastAsia="en-US"/>
        </w:rPr>
        <w:t>м</w:t>
      </w:r>
      <w:r w:rsidR="0009219C" w:rsidRPr="0009219C">
        <w:rPr>
          <w:rFonts w:eastAsiaTheme="minorHAnsi"/>
          <w:sz w:val="26"/>
          <w:szCs w:val="26"/>
          <w:lang w:eastAsia="en-US"/>
        </w:rPr>
        <w:t xml:space="preserve"> </w:t>
      </w:r>
      <w:r w:rsidR="00E31378">
        <w:rPr>
          <w:rFonts w:eastAsiaTheme="minorHAnsi"/>
          <w:sz w:val="26"/>
          <w:szCs w:val="26"/>
          <w:lang w:eastAsia="en-US"/>
        </w:rPr>
        <w:t>Главы</w:t>
      </w:r>
      <w:r w:rsidR="00712926">
        <w:rPr>
          <w:rFonts w:eastAsiaTheme="minorHAnsi"/>
          <w:sz w:val="26"/>
          <w:szCs w:val="26"/>
          <w:lang w:eastAsia="en-US"/>
        </w:rPr>
        <w:t xml:space="preserve"> города </w:t>
      </w:r>
      <w:r w:rsidR="0009219C" w:rsidRPr="0009219C">
        <w:rPr>
          <w:rFonts w:eastAsiaTheme="minorHAnsi"/>
          <w:sz w:val="26"/>
          <w:szCs w:val="26"/>
          <w:lang w:eastAsia="en-US"/>
        </w:rPr>
        <w:t xml:space="preserve">Норильска </w:t>
      </w:r>
      <w:r w:rsidR="00E31378">
        <w:rPr>
          <w:rFonts w:eastAsiaTheme="minorHAnsi"/>
          <w:sz w:val="26"/>
          <w:szCs w:val="26"/>
          <w:lang w:eastAsia="en-US"/>
        </w:rPr>
        <w:br/>
      </w:r>
      <w:r w:rsidR="0009219C" w:rsidRPr="0009219C">
        <w:rPr>
          <w:rFonts w:eastAsiaTheme="minorHAnsi"/>
          <w:sz w:val="26"/>
          <w:szCs w:val="26"/>
          <w:lang w:eastAsia="en-US"/>
        </w:rPr>
        <w:t xml:space="preserve">от 28.04.2007 </w:t>
      </w:r>
      <w:r w:rsidR="0009219C">
        <w:rPr>
          <w:rFonts w:eastAsiaTheme="minorHAnsi"/>
          <w:sz w:val="26"/>
          <w:szCs w:val="26"/>
          <w:lang w:eastAsia="en-US"/>
        </w:rPr>
        <w:t>№</w:t>
      </w:r>
      <w:r w:rsidR="0009219C" w:rsidRPr="0009219C">
        <w:rPr>
          <w:rFonts w:eastAsiaTheme="minorHAnsi"/>
          <w:sz w:val="26"/>
          <w:szCs w:val="26"/>
          <w:lang w:eastAsia="en-US"/>
        </w:rPr>
        <w:t xml:space="preserve"> 872 </w:t>
      </w:r>
      <w:r w:rsidR="005B7080">
        <w:rPr>
          <w:rFonts w:eastAsiaTheme="minorHAnsi"/>
          <w:sz w:val="26"/>
          <w:szCs w:val="26"/>
          <w:lang w:eastAsia="en-US"/>
        </w:rPr>
        <w:t xml:space="preserve">(далее- </w:t>
      </w:r>
      <w:r w:rsidR="00AC315F">
        <w:rPr>
          <w:rFonts w:eastAsiaTheme="minorHAnsi"/>
          <w:sz w:val="26"/>
          <w:szCs w:val="26"/>
          <w:lang w:eastAsia="en-US"/>
        </w:rPr>
        <w:t>Правила</w:t>
      </w:r>
      <w:r w:rsidR="005B7080">
        <w:rPr>
          <w:rFonts w:eastAsiaTheme="minorHAnsi"/>
          <w:sz w:val="26"/>
          <w:szCs w:val="26"/>
          <w:lang w:eastAsia="en-US"/>
        </w:rPr>
        <w:t>)</w:t>
      </w:r>
      <w:r w:rsidR="00AC315F">
        <w:rPr>
          <w:rFonts w:eastAsiaTheme="minorHAnsi"/>
          <w:sz w:val="26"/>
          <w:szCs w:val="26"/>
          <w:lang w:eastAsia="en-US"/>
        </w:rPr>
        <w:t>,</w:t>
      </w:r>
      <w:r w:rsidR="005B7080">
        <w:rPr>
          <w:rFonts w:eastAsiaTheme="minorHAnsi"/>
          <w:sz w:val="26"/>
          <w:szCs w:val="26"/>
          <w:lang w:eastAsia="en-US"/>
        </w:rPr>
        <w:t xml:space="preserve"> </w:t>
      </w:r>
      <w:r w:rsidR="0009219C">
        <w:rPr>
          <w:rFonts w:eastAsiaTheme="minorHAnsi"/>
          <w:sz w:val="26"/>
          <w:szCs w:val="26"/>
          <w:lang w:eastAsia="en-US"/>
        </w:rPr>
        <w:t>следующие изменения:</w:t>
      </w:r>
    </w:p>
    <w:p w:rsidR="009A1AF0" w:rsidRDefault="00E206E8" w:rsidP="009A1AF0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</w:t>
      </w:r>
      <w:r w:rsidR="0009219C">
        <w:rPr>
          <w:rFonts w:eastAsiaTheme="minorHAnsi"/>
          <w:sz w:val="26"/>
          <w:szCs w:val="26"/>
          <w:lang w:eastAsia="en-US"/>
        </w:rPr>
        <w:t>.1.</w:t>
      </w:r>
      <w:r w:rsidR="005B7080">
        <w:rPr>
          <w:rFonts w:eastAsiaTheme="minorHAnsi"/>
          <w:sz w:val="26"/>
          <w:szCs w:val="26"/>
          <w:lang w:eastAsia="en-US"/>
        </w:rPr>
        <w:t xml:space="preserve"> </w:t>
      </w:r>
      <w:r w:rsidR="009A1AF0">
        <w:rPr>
          <w:rFonts w:eastAsiaTheme="minorHAnsi"/>
          <w:sz w:val="26"/>
          <w:szCs w:val="26"/>
          <w:lang w:eastAsia="en-US"/>
        </w:rPr>
        <w:t xml:space="preserve">в подпункте «к» пункта 5.1 </w:t>
      </w:r>
      <w:r w:rsidR="00324BDD">
        <w:rPr>
          <w:rFonts w:eastAsiaTheme="minorHAnsi"/>
          <w:sz w:val="26"/>
          <w:szCs w:val="26"/>
          <w:lang w:eastAsia="en-US"/>
        </w:rPr>
        <w:t xml:space="preserve">Правил </w:t>
      </w:r>
      <w:r w:rsidR="009A1AF0">
        <w:rPr>
          <w:rFonts w:eastAsiaTheme="minorHAnsi"/>
          <w:sz w:val="26"/>
          <w:szCs w:val="26"/>
          <w:lang w:eastAsia="en-US"/>
        </w:rPr>
        <w:t xml:space="preserve">слова </w:t>
      </w:r>
      <w:r w:rsidR="00747D0E">
        <w:rPr>
          <w:rFonts w:eastAsiaTheme="minorHAnsi"/>
          <w:sz w:val="26"/>
          <w:szCs w:val="26"/>
          <w:lang w:eastAsia="en-US"/>
        </w:rPr>
        <w:t>«федерального государственного надзора (контроля)»</w:t>
      </w:r>
      <w:r w:rsidR="009A1AF0">
        <w:rPr>
          <w:rFonts w:eastAsiaTheme="minorHAnsi"/>
          <w:sz w:val="26"/>
          <w:szCs w:val="26"/>
          <w:lang w:eastAsia="en-US"/>
        </w:rPr>
        <w:t xml:space="preserve"> заменить словами</w:t>
      </w:r>
      <w:r w:rsidR="00747D0E">
        <w:rPr>
          <w:rFonts w:eastAsiaTheme="minorHAnsi"/>
          <w:sz w:val="26"/>
          <w:szCs w:val="26"/>
          <w:lang w:eastAsia="en-US"/>
        </w:rPr>
        <w:t xml:space="preserve"> «федерального государственного контроля (надзора)»</w:t>
      </w:r>
      <w:r w:rsidR="001035DF">
        <w:rPr>
          <w:rFonts w:eastAsiaTheme="minorHAnsi"/>
          <w:sz w:val="26"/>
          <w:szCs w:val="26"/>
          <w:lang w:eastAsia="en-US"/>
        </w:rPr>
        <w:t>.</w:t>
      </w:r>
    </w:p>
    <w:p w:rsidR="003D6AE8" w:rsidRDefault="00097F08" w:rsidP="00747D0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</w:t>
      </w:r>
      <w:r w:rsidR="00EE124B">
        <w:rPr>
          <w:rFonts w:eastAsiaTheme="minorHAnsi"/>
          <w:sz w:val="26"/>
          <w:szCs w:val="26"/>
          <w:lang w:eastAsia="en-US"/>
        </w:rPr>
        <w:t>2</w:t>
      </w:r>
      <w:r>
        <w:rPr>
          <w:rFonts w:eastAsiaTheme="minorHAnsi"/>
          <w:sz w:val="26"/>
          <w:szCs w:val="26"/>
          <w:lang w:eastAsia="en-US"/>
        </w:rPr>
        <w:t xml:space="preserve">. </w:t>
      </w:r>
      <w:r w:rsidR="001035DF">
        <w:rPr>
          <w:rFonts w:eastAsiaTheme="minorHAnsi"/>
          <w:sz w:val="26"/>
          <w:szCs w:val="26"/>
          <w:lang w:eastAsia="en-US"/>
        </w:rPr>
        <w:t>абзац восьмой пункта 7.3 Правил исключить.</w:t>
      </w:r>
    </w:p>
    <w:p w:rsidR="001035DF" w:rsidRDefault="001035DF" w:rsidP="00747D0E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1.</w:t>
      </w:r>
      <w:r w:rsidR="00EE124B">
        <w:rPr>
          <w:rFonts w:eastAsiaTheme="minorHAnsi"/>
          <w:sz w:val="26"/>
          <w:szCs w:val="26"/>
          <w:lang w:eastAsia="en-US"/>
        </w:rPr>
        <w:t>3</w:t>
      </w:r>
      <w:r>
        <w:rPr>
          <w:rFonts w:eastAsiaTheme="minorHAnsi"/>
          <w:sz w:val="26"/>
          <w:szCs w:val="26"/>
          <w:lang w:eastAsia="en-US"/>
        </w:rPr>
        <w:t>. абзац второй пункта 8.2 Правил исключить.</w:t>
      </w:r>
    </w:p>
    <w:p w:rsidR="003D6AE8" w:rsidRDefault="001035DF" w:rsidP="003D6AE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2</w:t>
      </w:r>
      <w:r w:rsidR="003D6AE8">
        <w:rPr>
          <w:rFonts w:eastAsiaTheme="minorHAnsi"/>
          <w:sz w:val="26"/>
          <w:szCs w:val="26"/>
          <w:lang w:eastAsia="en-US"/>
        </w:rPr>
        <w:t>. Руководителям муниципальных учреждений и муниципальных унитарных предприятий муниципального образования город Норильск в месячный срок со дня вступления в силу настоящего постановления разработать и утвердить в порядке, установленном трудовым законодательством, изменения в Правила внутреннего трудового распорядка соответствующих учреждений, предприятий. Проекты Правил внутреннего трудового распорядка согласовать с юридическими службами (юристами) структурных подразделений Администрации города Норильска, в ведении которых находится соответствующее муниципальное учреждение, в случае их отсутствия - с Правовым управлением Администрации города Норильска.</w:t>
      </w:r>
    </w:p>
    <w:p w:rsidR="00324BDD" w:rsidRDefault="001035DF" w:rsidP="00200C68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>
        <w:rPr>
          <w:rFonts w:eastAsiaTheme="minorHAnsi"/>
          <w:sz w:val="26"/>
          <w:szCs w:val="26"/>
          <w:lang w:eastAsia="en-US"/>
        </w:rPr>
        <w:t>3</w:t>
      </w:r>
      <w:r w:rsidR="00E20756">
        <w:rPr>
          <w:rFonts w:eastAsiaTheme="minorHAnsi"/>
          <w:sz w:val="26"/>
          <w:szCs w:val="26"/>
          <w:lang w:eastAsia="en-US"/>
        </w:rPr>
        <w:t xml:space="preserve">. </w:t>
      </w:r>
      <w:r w:rsidR="00324BDD">
        <w:rPr>
          <w:rFonts w:eastAsiaTheme="minorHAnsi"/>
          <w:sz w:val="26"/>
          <w:szCs w:val="26"/>
          <w:lang w:eastAsia="en-US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DA01EF" w:rsidRDefault="00DA01EF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222FEE" w:rsidRDefault="00222FEE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</w:p>
    <w:p w:rsidR="00333A29" w:rsidRDefault="00222FEE" w:rsidP="00DA01EF">
      <w:pPr>
        <w:pStyle w:val="ConsPlusNormal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</w:t>
      </w:r>
      <w:r w:rsidR="00015B9B">
        <w:rPr>
          <w:rFonts w:ascii="Times New Roman" w:hAnsi="Times New Roman" w:cs="Times New Roman"/>
          <w:sz w:val="26"/>
          <w:szCs w:val="26"/>
        </w:rPr>
        <w:t>а</w:t>
      </w:r>
      <w:r w:rsidR="00734334" w:rsidRPr="00734334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="00DA01EF">
        <w:rPr>
          <w:rFonts w:ascii="Times New Roman" w:hAnsi="Times New Roman" w:cs="Times New Roman"/>
          <w:sz w:val="26"/>
          <w:szCs w:val="26"/>
        </w:rPr>
        <w:tab/>
      </w:r>
      <w:r w:rsidR="00DA01EF">
        <w:rPr>
          <w:rFonts w:ascii="Times New Roman" w:hAnsi="Times New Roman" w:cs="Times New Roman"/>
          <w:sz w:val="26"/>
          <w:szCs w:val="26"/>
        </w:rPr>
        <w:tab/>
      </w:r>
      <w:r w:rsidR="00DA01EF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C1175F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="00015B9B">
        <w:rPr>
          <w:rFonts w:ascii="Times New Roman" w:hAnsi="Times New Roman" w:cs="Times New Roman"/>
          <w:sz w:val="26"/>
          <w:szCs w:val="26"/>
        </w:rPr>
        <w:t>Д.В. Карасев</w:t>
      </w:r>
      <w:bookmarkStart w:id="0" w:name="_GoBack"/>
      <w:bookmarkEnd w:id="0"/>
    </w:p>
    <w:sectPr w:rsidR="00333A29" w:rsidSect="0083492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334"/>
    <w:rsid w:val="000023A9"/>
    <w:rsid w:val="00004683"/>
    <w:rsid w:val="00015B9B"/>
    <w:rsid w:val="000770D8"/>
    <w:rsid w:val="00082107"/>
    <w:rsid w:val="0009219C"/>
    <w:rsid w:val="00097F08"/>
    <w:rsid w:val="000A28DC"/>
    <w:rsid w:val="000A7EA2"/>
    <w:rsid w:val="000B22C5"/>
    <w:rsid w:val="000D0066"/>
    <w:rsid w:val="00101389"/>
    <w:rsid w:val="001035DF"/>
    <w:rsid w:val="00140E54"/>
    <w:rsid w:val="00151AE3"/>
    <w:rsid w:val="00187D5B"/>
    <w:rsid w:val="0019595E"/>
    <w:rsid w:val="001A570C"/>
    <w:rsid w:val="001C08B3"/>
    <w:rsid w:val="00200C68"/>
    <w:rsid w:val="002222F8"/>
    <w:rsid w:val="00222FEE"/>
    <w:rsid w:val="00245DF1"/>
    <w:rsid w:val="00246770"/>
    <w:rsid w:val="002557DE"/>
    <w:rsid w:val="00266FC8"/>
    <w:rsid w:val="0027774B"/>
    <w:rsid w:val="00290A97"/>
    <w:rsid w:val="00296DB9"/>
    <w:rsid w:val="002E3D8D"/>
    <w:rsid w:val="00311B63"/>
    <w:rsid w:val="00316A2E"/>
    <w:rsid w:val="00324BDD"/>
    <w:rsid w:val="00333A29"/>
    <w:rsid w:val="00352A46"/>
    <w:rsid w:val="003C68E3"/>
    <w:rsid w:val="003D6AE8"/>
    <w:rsid w:val="003E7645"/>
    <w:rsid w:val="003F41A6"/>
    <w:rsid w:val="003F6027"/>
    <w:rsid w:val="00441A0A"/>
    <w:rsid w:val="00452F96"/>
    <w:rsid w:val="004E709A"/>
    <w:rsid w:val="0055665B"/>
    <w:rsid w:val="00576BC3"/>
    <w:rsid w:val="005A2A72"/>
    <w:rsid w:val="005B62D6"/>
    <w:rsid w:val="005B7080"/>
    <w:rsid w:val="005F60FA"/>
    <w:rsid w:val="006377B4"/>
    <w:rsid w:val="00654046"/>
    <w:rsid w:val="00665F0E"/>
    <w:rsid w:val="006B7C26"/>
    <w:rsid w:val="006D53B5"/>
    <w:rsid w:val="006D686B"/>
    <w:rsid w:val="00707EBA"/>
    <w:rsid w:val="00712926"/>
    <w:rsid w:val="00724D2B"/>
    <w:rsid w:val="00734334"/>
    <w:rsid w:val="00747D0E"/>
    <w:rsid w:val="0075617F"/>
    <w:rsid w:val="00763BA9"/>
    <w:rsid w:val="0078660B"/>
    <w:rsid w:val="00795FB9"/>
    <w:rsid w:val="007A04DB"/>
    <w:rsid w:val="007A4902"/>
    <w:rsid w:val="007C23F9"/>
    <w:rsid w:val="007D6D9C"/>
    <w:rsid w:val="007E05B8"/>
    <w:rsid w:val="007E1236"/>
    <w:rsid w:val="007E7184"/>
    <w:rsid w:val="007F157A"/>
    <w:rsid w:val="0080134D"/>
    <w:rsid w:val="00810DA6"/>
    <w:rsid w:val="00834920"/>
    <w:rsid w:val="00844491"/>
    <w:rsid w:val="008F0048"/>
    <w:rsid w:val="00912FDD"/>
    <w:rsid w:val="00914C2A"/>
    <w:rsid w:val="00915E48"/>
    <w:rsid w:val="009178DC"/>
    <w:rsid w:val="00980159"/>
    <w:rsid w:val="009A1AF0"/>
    <w:rsid w:val="009E3ECB"/>
    <w:rsid w:val="00A12C32"/>
    <w:rsid w:val="00A136D7"/>
    <w:rsid w:val="00A40EF1"/>
    <w:rsid w:val="00A538B8"/>
    <w:rsid w:val="00A75C22"/>
    <w:rsid w:val="00A9168A"/>
    <w:rsid w:val="00AC315F"/>
    <w:rsid w:val="00AD543B"/>
    <w:rsid w:val="00AE5DBC"/>
    <w:rsid w:val="00AF18D2"/>
    <w:rsid w:val="00B14743"/>
    <w:rsid w:val="00B30A17"/>
    <w:rsid w:val="00B602BE"/>
    <w:rsid w:val="00B62A6D"/>
    <w:rsid w:val="00B973D5"/>
    <w:rsid w:val="00BD643D"/>
    <w:rsid w:val="00BD6C89"/>
    <w:rsid w:val="00BF5582"/>
    <w:rsid w:val="00C1175F"/>
    <w:rsid w:val="00C11E57"/>
    <w:rsid w:val="00C27882"/>
    <w:rsid w:val="00C371D6"/>
    <w:rsid w:val="00C51D20"/>
    <w:rsid w:val="00C606CF"/>
    <w:rsid w:val="00C71B7F"/>
    <w:rsid w:val="00C74EAD"/>
    <w:rsid w:val="00CB0F2E"/>
    <w:rsid w:val="00CD24CE"/>
    <w:rsid w:val="00D105A4"/>
    <w:rsid w:val="00D604BB"/>
    <w:rsid w:val="00DA01EF"/>
    <w:rsid w:val="00DB3817"/>
    <w:rsid w:val="00DB3C8D"/>
    <w:rsid w:val="00DC103C"/>
    <w:rsid w:val="00DF2AA6"/>
    <w:rsid w:val="00E04AFB"/>
    <w:rsid w:val="00E206E8"/>
    <w:rsid w:val="00E20756"/>
    <w:rsid w:val="00E31378"/>
    <w:rsid w:val="00E860B9"/>
    <w:rsid w:val="00EE124B"/>
    <w:rsid w:val="00F2683F"/>
    <w:rsid w:val="00F46CBF"/>
    <w:rsid w:val="00F63F43"/>
    <w:rsid w:val="00F71AFB"/>
    <w:rsid w:val="00F73275"/>
    <w:rsid w:val="00F82DA0"/>
    <w:rsid w:val="00FE1F4D"/>
    <w:rsid w:val="00FE2312"/>
    <w:rsid w:val="00FE38FC"/>
    <w:rsid w:val="00FF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76AABD-5347-442D-A1EF-F4928B263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4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617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6">
    <w:name w:val="heading 6"/>
    <w:basedOn w:val="a"/>
    <w:next w:val="a"/>
    <w:link w:val="60"/>
    <w:qFormat/>
    <w:rsid w:val="00734334"/>
    <w:pPr>
      <w:keepNext/>
      <w:jc w:val="both"/>
      <w:outlineLvl w:val="5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3433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3433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34334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Title"/>
    <w:basedOn w:val="a"/>
    <w:link w:val="a4"/>
    <w:qFormat/>
    <w:rsid w:val="00734334"/>
    <w:pPr>
      <w:jc w:val="center"/>
    </w:pPr>
    <w:rPr>
      <w:szCs w:val="20"/>
    </w:rPr>
  </w:style>
  <w:style w:type="character" w:customStyle="1" w:styleId="a4">
    <w:name w:val="Название Знак"/>
    <w:basedOn w:val="a0"/>
    <w:link w:val="a3"/>
    <w:rsid w:val="0073433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6B7C26"/>
    <w:rPr>
      <w:color w:val="666699"/>
      <w:u w:val="single"/>
    </w:rPr>
  </w:style>
  <w:style w:type="paragraph" w:styleId="a6">
    <w:name w:val="Normal (Web)"/>
    <w:basedOn w:val="a"/>
    <w:uiPriority w:val="99"/>
    <w:unhideWhenUsed/>
    <w:rsid w:val="006B7C26"/>
    <w:pPr>
      <w:spacing w:before="100" w:beforeAutospacing="1" w:after="100" w:afterAutospacing="1"/>
    </w:pPr>
    <w:rPr>
      <w:rFonts w:eastAsiaTheme="minorHAnsi"/>
      <w:color w:val="000000"/>
    </w:rPr>
  </w:style>
  <w:style w:type="paragraph" w:customStyle="1" w:styleId="revann">
    <w:name w:val="rev_ann"/>
    <w:basedOn w:val="a"/>
    <w:uiPriority w:val="99"/>
    <w:semiHidden/>
    <w:rsid w:val="006B7C26"/>
    <w:pPr>
      <w:spacing w:before="100" w:beforeAutospacing="1" w:after="100" w:afterAutospacing="1"/>
    </w:pPr>
    <w:rPr>
      <w:rFonts w:eastAsiaTheme="minorHAnsi"/>
      <w:b/>
      <w:bCs/>
      <w:color w:val="000000"/>
    </w:rPr>
  </w:style>
  <w:style w:type="character" w:styleId="a7">
    <w:name w:val="Strong"/>
    <w:basedOn w:val="a0"/>
    <w:uiPriority w:val="22"/>
    <w:qFormat/>
    <w:rsid w:val="006B7C26"/>
    <w:rPr>
      <w:b/>
      <w:bCs/>
    </w:rPr>
  </w:style>
  <w:style w:type="character" w:customStyle="1" w:styleId="40">
    <w:name w:val="Заголовок 4 Знак"/>
    <w:basedOn w:val="a0"/>
    <w:link w:val="4"/>
    <w:uiPriority w:val="9"/>
    <w:semiHidden/>
    <w:rsid w:val="0075617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D006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0D006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40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Михайловна</dc:creator>
  <cp:keywords/>
  <dc:description/>
  <cp:lastModifiedBy>Грицюк Марина Геннадьевна</cp:lastModifiedBy>
  <cp:revision>6</cp:revision>
  <cp:lastPrinted>2022-02-24T05:36:00Z</cp:lastPrinted>
  <dcterms:created xsi:type="dcterms:W3CDTF">2022-02-22T09:11:00Z</dcterms:created>
  <dcterms:modified xsi:type="dcterms:W3CDTF">2022-04-12T03:28:00Z</dcterms:modified>
</cp:coreProperties>
</file>