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475F9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635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2939B9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26.06.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104BCE">
        <w:rPr>
          <w:rFonts w:ascii="Times New Roman" w:hAnsi="Times New Roman"/>
          <w:color w:val="000000"/>
          <w:sz w:val="26"/>
          <w:szCs w:val="26"/>
        </w:rPr>
        <w:t>5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323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903973" w:rsidRDefault="00903973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A3B" w:rsidRPr="00387311" w:rsidRDefault="008A4A3B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7311">
        <w:rPr>
          <w:rFonts w:ascii="Times New Roman" w:hAnsi="Times New Roman"/>
          <w:sz w:val="26"/>
          <w:szCs w:val="26"/>
        </w:rPr>
        <w:t xml:space="preserve">О </w:t>
      </w:r>
      <w:r w:rsidR="003C59B9" w:rsidRPr="00387311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7E68C7" w:rsidRDefault="005B75C0" w:rsidP="0038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87311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C59B9" w:rsidRPr="00387311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</w:p>
    <w:p w:rsidR="00387311" w:rsidRPr="00387311" w:rsidRDefault="003C59B9" w:rsidP="0038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 w:rsidRPr="0038731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387311" w:rsidRPr="00387311">
        <w:rPr>
          <w:rFonts w:ascii="Times New Roman" w:eastAsiaTheme="minorHAnsi" w:hAnsi="Times New Roman"/>
          <w:sz w:val="26"/>
          <w:szCs w:val="26"/>
          <w:lang w:eastAsia="en-US" w:bidi="bo-CN"/>
        </w:rPr>
        <w:t>09.04.2012 № 115</w:t>
      </w:r>
    </w:p>
    <w:p w:rsidR="003C59B9" w:rsidRDefault="003C59B9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C59B9" w:rsidRDefault="003C59B9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Pr="00903973" w:rsidRDefault="00387311" w:rsidP="00903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3973">
        <w:rPr>
          <w:rFonts w:ascii="Times New Roman" w:eastAsiaTheme="minorHAnsi" w:hAnsi="Times New Roman"/>
          <w:sz w:val="26"/>
          <w:szCs w:val="26"/>
          <w:lang w:eastAsia="en-US" w:bidi="bo-CN"/>
        </w:rPr>
        <w:t>В</w:t>
      </w:r>
      <w:r w:rsidR="00475F97" w:rsidRPr="00903973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</w:t>
      </w:r>
      <w:r w:rsidR="00903973" w:rsidRPr="00903973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соответствии с </w:t>
      </w:r>
      <w:r w:rsidR="00903973" w:rsidRPr="00903973">
        <w:rPr>
          <w:rFonts w:ascii="Times New Roman" w:eastAsiaTheme="minorHAnsi" w:hAnsi="Times New Roman"/>
          <w:sz w:val="26"/>
          <w:szCs w:val="26"/>
          <w:lang w:eastAsia="en-US"/>
        </w:rPr>
        <w:t>Федеральным законом от 06.04.2015 № 82-ФЗ «О внесении изменений в отдельные законодательные акты Российской Федерации в части отмены обязательности печати хозяйственных обществ»</w:t>
      </w:r>
      <w:r w:rsidR="00141BFE" w:rsidRPr="00903973">
        <w:rPr>
          <w:rFonts w:ascii="Times New Roman" w:hAnsi="Times New Roman"/>
          <w:color w:val="000000"/>
          <w:sz w:val="26"/>
          <w:szCs w:val="26"/>
        </w:rPr>
        <w:t>,</w:t>
      </w:r>
    </w:p>
    <w:p w:rsidR="008A4A3B" w:rsidRDefault="008A4A3B" w:rsidP="00FC1D5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7311" w:rsidRPr="006E31FD" w:rsidRDefault="00387311" w:rsidP="006E31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E31F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3C59B9" w:rsidRPr="006E31FD">
        <w:rPr>
          <w:rFonts w:ascii="Times New Roman" w:hAnsi="Times New Roman" w:cs="Times New Roman"/>
          <w:color w:val="000000"/>
          <w:sz w:val="26"/>
          <w:szCs w:val="26"/>
        </w:rPr>
        <w:t xml:space="preserve">Внести </w:t>
      </w:r>
      <w:proofErr w:type="gramStart"/>
      <w:r w:rsidR="003C59B9" w:rsidRPr="006E31F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5B75C0" w:rsidRPr="006E31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31FD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hyperlink r:id="rId7" w:history="1">
        <w:r w:rsidRPr="006E31FD">
          <w:rPr>
            <w:rFonts w:ascii="Times New Roman" w:hAnsi="Times New Roman" w:cs="Times New Roman"/>
            <w:sz w:val="26"/>
            <w:szCs w:val="26"/>
            <w:lang w:bidi="bo-CN"/>
          </w:rPr>
          <w:t>Порядок</w:t>
        </w:r>
        <w:proofErr w:type="gramEnd"/>
      </w:hyperlink>
      <w:r w:rsidRPr="006E31FD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6E31FD" w:rsidRPr="006E31FD">
        <w:rPr>
          <w:rFonts w:ascii="Times New Roman" w:hAnsi="Times New Roman" w:cs="Times New Roman"/>
          <w:sz w:val="26"/>
          <w:szCs w:val="26"/>
        </w:rPr>
        <w:t xml:space="preserve"> обеспечения организации мероприятий муниципальных программ, направленных на отдых и оздоровление отдельных категорий населения муниципального образования город Норильск</w:t>
      </w:r>
      <w:r w:rsidRPr="006E31FD">
        <w:rPr>
          <w:rFonts w:ascii="Times New Roman" w:hAnsi="Times New Roman" w:cs="Times New Roman"/>
          <w:sz w:val="26"/>
          <w:szCs w:val="26"/>
          <w:lang w:bidi="bo-CN"/>
        </w:rPr>
        <w:t xml:space="preserve">, утвержденный </w:t>
      </w:r>
      <w:r w:rsidR="006E31FD" w:rsidRPr="006E31FD">
        <w:rPr>
          <w:rFonts w:ascii="Times New Roman" w:hAnsi="Times New Roman" w:cs="Times New Roman"/>
          <w:sz w:val="26"/>
          <w:szCs w:val="26"/>
          <w:lang w:bidi="bo-CN"/>
        </w:rPr>
        <w:t>п</w:t>
      </w:r>
      <w:r w:rsidRPr="006E31FD">
        <w:rPr>
          <w:rFonts w:ascii="Times New Roman" w:hAnsi="Times New Roman" w:cs="Times New Roman"/>
          <w:sz w:val="26"/>
          <w:szCs w:val="26"/>
          <w:lang w:bidi="bo-CN"/>
        </w:rPr>
        <w:t xml:space="preserve">остановлением Администрации города Норильска от 09.04.2012 </w:t>
      </w:r>
      <w:r w:rsidR="003B2F02" w:rsidRPr="006E31FD">
        <w:rPr>
          <w:rFonts w:ascii="Times New Roman" w:hAnsi="Times New Roman" w:cs="Times New Roman"/>
          <w:sz w:val="26"/>
          <w:szCs w:val="26"/>
          <w:lang w:bidi="bo-CN"/>
        </w:rPr>
        <w:t>№</w:t>
      </w:r>
      <w:r w:rsidRPr="006E31FD">
        <w:rPr>
          <w:rFonts w:ascii="Times New Roman" w:hAnsi="Times New Roman" w:cs="Times New Roman"/>
          <w:sz w:val="26"/>
          <w:szCs w:val="26"/>
          <w:lang w:bidi="bo-CN"/>
        </w:rPr>
        <w:t xml:space="preserve"> 115 (далее - Порядок), следующие изменения:</w:t>
      </w:r>
    </w:p>
    <w:p w:rsidR="00475F97" w:rsidRPr="00475F97" w:rsidRDefault="00475F97" w:rsidP="00475F9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903973">
        <w:rPr>
          <w:rFonts w:ascii="Times New Roman" w:hAnsi="Times New Roman"/>
          <w:color w:val="000000"/>
          <w:sz w:val="26"/>
          <w:szCs w:val="26"/>
        </w:rPr>
        <w:t>Абзац двенадцатый пункта 2.3, пункт 2.4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 xml:space="preserve"> Порядка</w:t>
      </w:r>
      <w:r w:rsidR="00903973">
        <w:rPr>
          <w:rFonts w:ascii="Times New Roman" w:hAnsi="Times New Roman"/>
          <w:color w:val="000000"/>
          <w:sz w:val="26"/>
          <w:szCs w:val="26"/>
        </w:rPr>
        <w:t xml:space="preserve"> после слова «печатью» дополнить словами «(при наличии печати)</w:t>
      </w:r>
      <w:r w:rsidR="00331ACE">
        <w:rPr>
          <w:rFonts w:ascii="Times New Roman" w:hAnsi="Times New Roman"/>
          <w:color w:val="000000"/>
          <w:sz w:val="26"/>
          <w:szCs w:val="26"/>
        </w:rPr>
        <w:t>»</w:t>
      </w:r>
      <w:r w:rsidRPr="00475F9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54D74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141BFE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4445D">
        <w:rPr>
          <w:rFonts w:ascii="Times New Roman" w:hAnsi="Times New Roman"/>
          <w:color w:val="000000"/>
          <w:sz w:val="26"/>
          <w:szCs w:val="26"/>
        </w:rPr>
        <w:t xml:space="preserve">Опубликовать </w:t>
      </w:r>
      <w:r w:rsidR="004F438A">
        <w:rPr>
          <w:rFonts w:ascii="Times New Roman" w:hAnsi="Times New Roman"/>
          <w:color w:val="000000"/>
          <w:sz w:val="26"/>
          <w:szCs w:val="26"/>
        </w:rPr>
        <w:t>настоящее постановление</w:t>
      </w:r>
      <w:r w:rsidR="0004445D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разместить его</w:t>
      </w:r>
      <w:r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2925CE" w:rsidRPr="001A0738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141BFE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. Настоящее постановление вступает в силу </w:t>
      </w:r>
      <w:r w:rsidR="004F438A">
        <w:rPr>
          <w:rFonts w:ascii="Times New Roman" w:hAnsi="Times New Roman"/>
          <w:color w:val="000000"/>
          <w:sz w:val="26"/>
          <w:szCs w:val="26"/>
        </w:rPr>
        <w:t>с даты его подписания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475F97">
        <w:rPr>
          <w:rFonts w:ascii="Times New Roman" w:hAnsi="Times New Roman"/>
          <w:color w:val="000000"/>
          <w:sz w:val="26"/>
          <w:szCs w:val="26"/>
        </w:rPr>
        <w:t>0</w:t>
      </w:r>
      <w:r w:rsidR="00903973">
        <w:rPr>
          <w:rFonts w:ascii="Times New Roman" w:hAnsi="Times New Roman"/>
          <w:color w:val="000000"/>
          <w:sz w:val="26"/>
          <w:szCs w:val="26"/>
        </w:rPr>
        <w:t>7</w:t>
      </w:r>
      <w:r w:rsidR="003349DB">
        <w:rPr>
          <w:rFonts w:ascii="Times New Roman" w:hAnsi="Times New Roman"/>
          <w:color w:val="000000"/>
          <w:sz w:val="26"/>
          <w:szCs w:val="26"/>
        </w:rPr>
        <w:t>.0</w:t>
      </w:r>
      <w:r w:rsidR="00903973">
        <w:rPr>
          <w:rFonts w:ascii="Times New Roman" w:hAnsi="Times New Roman"/>
          <w:color w:val="000000"/>
          <w:sz w:val="26"/>
          <w:szCs w:val="26"/>
        </w:rPr>
        <w:t>4</w:t>
      </w:r>
      <w:r w:rsidR="003349DB">
        <w:rPr>
          <w:rFonts w:ascii="Times New Roman" w:hAnsi="Times New Roman"/>
          <w:color w:val="000000"/>
          <w:sz w:val="26"/>
          <w:szCs w:val="26"/>
        </w:rPr>
        <w:t>.201</w:t>
      </w:r>
      <w:r w:rsidR="00475F97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D12ECD" w:rsidRDefault="002939B9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2939B9">
        <w:rPr>
          <w:rFonts w:ascii="Times New Roman" w:hAnsi="Times New Roman"/>
          <w:sz w:val="26"/>
          <w:szCs w:val="26"/>
        </w:rPr>
        <w:t>И.о</w:t>
      </w:r>
      <w:proofErr w:type="spellEnd"/>
      <w:r w:rsidRPr="002939B9">
        <w:rPr>
          <w:rFonts w:ascii="Times New Roman" w:hAnsi="Times New Roman"/>
          <w:sz w:val="26"/>
          <w:szCs w:val="26"/>
        </w:rPr>
        <w:t>. Руководителя Администрации города Норильска</w:t>
      </w:r>
      <w:r w:rsidRPr="002939B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</w:t>
      </w:r>
      <w:bookmarkStart w:id="0" w:name="_GoBack"/>
      <w:bookmarkEnd w:id="0"/>
      <w:proofErr w:type="spellStart"/>
      <w:r w:rsidRPr="002939B9">
        <w:rPr>
          <w:rFonts w:ascii="Times New Roman" w:hAnsi="Times New Roman"/>
          <w:sz w:val="26"/>
          <w:szCs w:val="26"/>
        </w:rPr>
        <w:t>И.В</w:t>
      </w:r>
      <w:proofErr w:type="spellEnd"/>
      <w:r w:rsidRPr="002939B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2939B9"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03973" w:rsidRDefault="00903973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03973" w:rsidRDefault="00903973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sectPr w:rsidR="00903973" w:rsidSect="00CE11A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altName w:val="Times New Roman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A3EC0"/>
    <w:multiLevelType w:val="multilevel"/>
    <w:tmpl w:val="739EE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4445D"/>
    <w:rsid w:val="000F3164"/>
    <w:rsid w:val="000F3622"/>
    <w:rsid w:val="001033A8"/>
    <w:rsid w:val="00104BCE"/>
    <w:rsid w:val="0011712A"/>
    <w:rsid w:val="00132082"/>
    <w:rsid w:val="001372B3"/>
    <w:rsid w:val="00141BFE"/>
    <w:rsid w:val="00154AD6"/>
    <w:rsid w:val="001A3F50"/>
    <w:rsid w:val="001B4C26"/>
    <w:rsid w:val="001D290D"/>
    <w:rsid w:val="00200D77"/>
    <w:rsid w:val="0022323D"/>
    <w:rsid w:val="0023402B"/>
    <w:rsid w:val="00267B1A"/>
    <w:rsid w:val="002761F6"/>
    <w:rsid w:val="002925CE"/>
    <w:rsid w:val="002939B9"/>
    <w:rsid w:val="00296954"/>
    <w:rsid w:val="002E0474"/>
    <w:rsid w:val="002E26A5"/>
    <w:rsid w:val="00326960"/>
    <w:rsid w:val="00331ACE"/>
    <w:rsid w:val="003349DB"/>
    <w:rsid w:val="0036635B"/>
    <w:rsid w:val="00375DA5"/>
    <w:rsid w:val="00387311"/>
    <w:rsid w:val="00395F2D"/>
    <w:rsid w:val="003B2F02"/>
    <w:rsid w:val="003C59B9"/>
    <w:rsid w:val="003F23FC"/>
    <w:rsid w:val="00415CC2"/>
    <w:rsid w:val="00425BB0"/>
    <w:rsid w:val="00442254"/>
    <w:rsid w:val="00446C3E"/>
    <w:rsid w:val="00455A40"/>
    <w:rsid w:val="00472762"/>
    <w:rsid w:val="00475F97"/>
    <w:rsid w:val="00482A7C"/>
    <w:rsid w:val="00487D8B"/>
    <w:rsid w:val="00487F20"/>
    <w:rsid w:val="004926F6"/>
    <w:rsid w:val="004F438A"/>
    <w:rsid w:val="005162AC"/>
    <w:rsid w:val="00555DCB"/>
    <w:rsid w:val="00573B28"/>
    <w:rsid w:val="0059117F"/>
    <w:rsid w:val="005970B6"/>
    <w:rsid w:val="005B75C0"/>
    <w:rsid w:val="006331D1"/>
    <w:rsid w:val="00636AC9"/>
    <w:rsid w:val="00644960"/>
    <w:rsid w:val="00660417"/>
    <w:rsid w:val="00680FE3"/>
    <w:rsid w:val="006C390F"/>
    <w:rsid w:val="006E31FD"/>
    <w:rsid w:val="007821CA"/>
    <w:rsid w:val="00793345"/>
    <w:rsid w:val="007A1768"/>
    <w:rsid w:val="007E68C7"/>
    <w:rsid w:val="00844C73"/>
    <w:rsid w:val="00847CA9"/>
    <w:rsid w:val="00854C37"/>
    <w:rsid w:val="00880816"/>
    <w:rsid w:val="00884271"/>
    <w:rsid w:val="00890C87"/>
    <w:rsid w:val="008A4A3B"/>
    <w:rsid w:val="008A75C8"/>
    <w:rsid w:val="008F3B08"/>
    <w:rsid w:val="00903973"/>
    <w:rsid w:val="00935858"/>
    <w:rsid w:val="009A5587"/>
    <w:rsid w:val="009C1ADB"/>
    <w:rsid w:val="009E3D1D"/>
    <w:rsid w:val="009F7B99"/>
    <w:rsid w:val="00A00BCD"/>
    <w:rsid w:val="00A167EF"/>
    <w:rsid w:val="00A251D8"/>
    <w:rsid w:val="00A2554D"/>
    <w:rsid w:val="00A701A1"/>
    <w:rsid w:val="00AF00F6"/>
    <w:rsid w:val="00AF1B94"/>
    <w:rsid w:val="00B54D74"/>
    <w:rsid w:val="00B97545"/>
    <w:rsid w:val="00C1182C"/>
    <w:rsid w:val="00C37F22"/>
    <w:rsid w:val="00C93159"/>
    <w:rsid w:val="00CA754B"/>
    <w:rsid w:val="00CE11A8"/>
    <w:rsid w:val="00D0404E"/>
    <w:rsid w:val="00D05895"/>
    <w:rsid w:val="00D12ECD"/>
    <w:rsid w:val="00D141D8"/>
    <w:rsid w:val="00E50A8E"/>
    <w:rsid w:val="00E763A1"/>
    <w:rsid w:val="00E92805"/>
    <w:rsid w:val="00E94418"/>
    <w:rsid w:val="00EA4D03"/>
    <w:rsid w:val="00F178C9"/>
    <w:rsid w:val="00F61EF5"/>
    <w:rsid w:val="00FC1D5D"/>
    <w:rsid w:val="00FC2319"/>
    <w:rsid w:val="00FD582F"/>
    <w:rsid w:val="00FE1250"/>
    <w:rsid w:val="00F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C3178-9AE1-4722-9D6D-76AD240D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6E31F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0DE01FD046F3BDA30031A72682F92E2C419B95A83197EE0CB88421C5D04839FF84398A2C1934380139d4I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C22F-8B2D-4FE2-AA15-918498A4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7</cp:revision>
  <cp:lastPrinted>2015-06-05T06:05:00Z</cp:lastPrinted>
  <dcterms:created xsi:type="dcterms:W3CDTF">2015-05-28T10:21:00Z</dcterms:created>
  <dcterms:modified xsi:type="dcterms:W3CDTF">2015-06-26T03:16:00Z</dcterms:modified>
</cp:coreProperties>
</file>