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38" w:rsidRDefault="002F1F38" w:rsidP="002F1F38">
      <w:pPr>
        <w:pStyle w:val="a5"/>
        <w:tabs>
          <w:tab w:val="left" w:pos="5529"/>
        </w:tabs>
        <w:spacing w:line="228" w:lineRule="auto"/>
        <w:jc w:val="center"/>
        <w:rPr>
          <w:noProof/>
        </w:rPr>
      </w:pPr>
    </w:p>
    <w:p w:rsidR="002F1F38" w:rsidRPr="00C63D50" w:rsidRDefault="002F1F38" w:rsidP="002F1F38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F38" w:rsidRPr="00C63D50" w:rsidRDefault="002F1F38" w:rsidP="002F1F38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2F1F38" w:rsidRPr="00C63D50" w:rsidRDefault="002F1F38" w:rsidP="002F1F38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2F1F38" w:rsidRPr="00C63D50" w:rsidRDefault="002F1F38" w:rsidP="002F1F38">
      <w:pPr>
        <w:pStyle w:val="a5"/>
        <w:jc w:val="center"/>
        <w:rPr>
          <w:color w:val="000000"/>
          <w:sz w:val="18"/>
          <w:szCs w:val="18"/>
        </w:rPr>
      </w:pPr>
    </w:p>
    <w:p w:rsidR="002F1F38" w:rsidRDefault="002F1F38" w:rsidP="002F1F38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>СТАНОВЛ</w:t>
      </w:r>
      <w:r w:rsidRPr="00C63D50">
        <w:rPr>
          <w:b/>
          <w:bCs/>
          <w:color w:val="000000"/>
          <w:sz w:val="28"/>
          <w:szCs w:val="28"/>
        </w:rPr>
        <w:t>ЕНИЕ</w:t>
      </w:r>
    </w:p>
    <w:p w:rsidR="001F5F07" w:rsidRPr="00C63D50" w:rsidRDefault="001F5F07" w:rsidP="002F1F38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2F1F38" w:rsidRPr="002F1F38" w:rsidRDefault="001F5F07" w:rsidP="002F1F38">
      <w:pPr>
        <w:tabs>
          <w:tab w:val="left" w:pos="3969"/>
          <w:tab w:val="left" w:pos="779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19.04.</w:t>
      </w:r>
      <w:r w:rsidR="002F1F38" w:rsidRPr="002F1F3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E7676E"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 156</w:t>
      </w:r>
    </w:p>
    <w:p w:rsidR="002F1F38" w:rsidRPr="004F6526" w:rsidRDefault="002F1F38" w:rsidP="002F1F38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2F1F38" w:rsidRPr="004F6526" w:rsidRDefault="002F1F38" w:rsidP="002F1F38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2F1F38" w:rsidRDefault="001D7374" w:rsidP="002F1F3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</w:p>
    <w:p w:rsidR="001D7374" w:rsidRDefault="001D7374" w:rsidP="002F1F3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1D7374" w:rsidRPr="0034346E" w:rsidRDefault="00A006CB" w:rsidP="002F1F3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23B98">
        <w:rPr>
          <w:sz w:val="26"/>
          <w:szCs w:val="26"/>
        </w:rPr>
        <w:t>24.07.2012 № 234</w:t>
      </w:r>
    </w:p>
    <w:p w:rsidR="002F1F38" w:rsidRDefault="002F1F38" w:rsidP="002F1F38">
      <w:pPr>
        <w:pStyle w:val="a3"/>
        <w:jc w:val="both"/>
        <w:rPr>
          <w:sz w:val="26"/>
          <w:szCs w:val="26"/>
        </w:rPr>
      </w:pPr>
    </w:p>
    <w:p w:rsidR="002F1F38" w:rsidRPr="004F6526" w:rsidRDefault="002F1F38" w:rsidP="002F1F38">
      <w:pPr>
        <w:pStyle w:val="a3"/>
        <w:jc w:val="both"/>
        <w:rPr>
          <w:sz w:val="26"/>
          <w:szCs w:val="26"/>
        </w:rPr>
      </w:pPr>
    </w:p>
    <w:p w:rsidR="002F1F38" w:rsidRPr="002F1F38" w:rsidRDefault="00A006CB" w:rsidP="002F1F38">
      <w:pPr>
        <w:pStyle w:val="a3"/>
        <w:ind w:firstLine="708"/>
        <w:jc w:val="both"/>
        <w:rPr>
          <w:color w:val="000000"/>
          <w:sz w:val="26"/>
        </w:rPr>
      </w:pPr>
      <w:r>
        <w:rPr>
          <w:sz w:val="26"/>
          <w:szCs w:val="26"/>
        </w:rPr>
        <w:t>С целью приведения в соответствии с требованиями части 6 статьи 7</w:t>
      </w:r>
      <w:r w:rsidR="002F1F38" w:rsidRPr="00D611C2">
        <w:rPr>
          <w:sz w:val="26"/>
          <w:szCs w:val="26"/>
        </w:rPr>
        <w:t xml:space="preserve"> </w:t>
      </w:r>
      <w:r w:rsidR="002F1F38" w:rsidRPr="00D611C2">
        <w:rPr>
          <w:rFonts w:cs="Arial"/>
          <w:color w:val="000000"/>
          <w:sz w:val="26"/>
        </w:rPr>
        <w:t xml:space="preserve">Федерального закона </w:t>
      </w:r>
      <w:r w:rsidR="002F1F38" w:rsidRPr="00D611C2">
        <w:rPr>
          <w:rFonts w:eastAsia="Calibri"/>
          <w:sz w:val="26"/>
          <w:szCs w:val="26"/>
        </w:rPr>
        <w:t xml:space="preserve">от 27.07.2010 № 210-ФЗ «Об </w:t>
      </w:r>
      <w:r w:rsidR="002F1F38" w:rsidRPr="002F1F38">
        <w:rPr>
          <w:rFonts w:eastAsia="Calibri"/>
          <w:sz w:val="26"/>
          <w:szCs w:val="26"/>
        </w:rPr>
        <w:t>организации предоставления государственных и муниципальных услуг», 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 540</w:t>
      </w:r>
      <w:r w:rsidR="002F1F38" w:rsidRPr="002F1F38">
        <w:rPr>
          <w:color w:val="000000"/>
          <w:sz w:val="26"/>
        </w:rPr>
        <w:t>,</w:t>
      </w:r>
    </w:p>
    <w:p w:rsidR="002F1F38" w:rsidRPr="002F1F38" w:rsidRDefault="002F1F38" w:rsidP="002F1F38">
      <w:pPr>
        <w:pStyle w:val="a3"/>
        <w:jc w:val="both"/>
        <w:rPr>
          <w:sz w:val="26"/>
          <w:szCs w:val="26"/>
        </w:rPr>
      </w:pPr>
      <w:r w:rsidRPr="002F1F38">
        <w:rPr>
          <w:color w:val="000000"/>
          <w:sz w:val="26"/>
        </w:rPr>
        <w:t>ПОСТАНОВЛЯЮ</w:t>
      </w:r>
      <w:r w:rsidRPr="002F1F38">
        <w:rPr>
          <w:sz w:val="26"/>
          <w:szCs w:val="26"/>
        </w:rPr>
        <w:t>:</w:t>
      </w:r>
    </w:p>
    <w:p w:rsidR="002F1F38" w:rsidRPr="002F1F38" w:rsidRDefault="002F1F38" w:rsidP="002F1F38">
      <w:pPr>
        <w:pStyle w:val="a3"/>
        <w:ind w:firstLine="708"/>
        <w:jc w:val="both"/>
        <w:rPr>
          <w:sz w:val="26"/>
          <w:szCs w:val="26"/>
        </w:rPr>
      </w:pPr>
    </w:p>
    <w:p w:rsidR="002F1F38" w:rsidRDefault="00A006CB" w:rsidP="002F1F38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Внести в А</w:t>
      </w:r>
      <w:r w:rsidR="002F1F38" w:rsidRPr="002F1F38">
        <w:rPr>
          <w:sz w:val="26"/>
          <w:szCs w:val="26"/>
        </w:rPr>
        <w:t xml:space="preserve">дминистративный регламент предоставления муниципальной услуги по </w:t>
      </w:r>
      <w:r w:rsidR="00023B98">
        <w:rPr>
          <w:color w:val="000000"/>
          <w:spacing w:val="-6"/>
          <w:sz w:val="26"/>
          <w:szCs w:val="26"/>
          <w:shd w:val="clear" w:color="auto" w:fill="FFFFFF"/>
        </w:rPr>
        <w:t>предоставлению разрешения на условно разрешенный вид использования земельного участка и объекта капитального строительства</w:t>
      </w:r>
      <w:r>
        <w:rPr>
          <w:sz w:val="26"/>
          <w:szCs w:val="26"/>
        </w:rPr>
        <w:t xml:space="preserve">, утвержденный постановлением Администрации города Норильска от </w:t>
      </w:r>
      <w:r w:rsidR="00023B98">
        <w:rPr>
          <w:sz w:val="26"/>
          <w:szCs w:val="26"/>
        </w:rPr>
        <w:t>24.07.2012 № 234</w:t>
      </w:r>
      <w:r>
        <w:rPr>
          <w:sz w:val="26"/>
          <w:szCs w:val="26"/>
        </w:rPr>
        <w:t xml:space="preserve"> (далее – Регламент)</w:t>
      </w:r>
      <w:r w:rsidR="00344D32">
        <w:rPr>
          <w:sz w:val="26"/>
          <w:szCs w:val="26"/>
        </w:rPr>
        <w:t>, следующие изменения:</w:t>
      </w:r>
    </w:p>
    <w:p w:rsidR="00A006CB" w:rsidRPr="006A2EB8" w:rsidRDefault="008122AE" w:rsidP="00A006CB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Пункт 1.2</w:t>
      </w:r>
      <w:r w:rsidRPr="00AB630A">
        <w:rPr>
          <w:sz w:val="26"/>
          <w:szCs w:val="26"/>
        </w:rPr>
        <w:t xml:space="preserve"> Регламента изложить в следующей редакции</w:t>
      </w:r>
      <w:r w:rsidR="00A006CB" w:rsidRPr="006A2EB8">
        <w:rPr>
          <w:sz w:val="26"/>
          <w:szCs w:val="26"/>
        </w:rPr>
        <w:t xml:space="preserve">: </w:t>
      </w:r>
    </w:p>
    <w:p w:rsidR="005F64F9" w:rsidRDefault="005F64F9" w:rsidP="005F64F9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 w:rsidRPr="006A2EB8">
        <w:rPr>
          <w:sz w:val="26"/>
          <w:szCs w:val="26"/>
        </w:rPr>
        <w:t>«</w:t>
      </w:r>
      <w:r w:rsidR="008122AE">
        <w:rPr>
          <w:sz w:val="26"/>
          <w:szCs w:val="26"/>
        </w:rPr>
        <w:t>1.2.</w:t>
      </w:r>
      <w:r w:rsidR="008122AE">
        <w:rPr>
          <w:sz w:val="26"/>
          <w:szCs w:val="26"/>
        </w:rPr>
        <w:tab/>
      </w:r>
      <w:r w:rsidR="008122AE" w:rsidRPr="00EC5A87">
        <w:rPr>
          <w:sz w:val="26"/>
          <w:szCs w:val="26"/>
        </w:rPr>
        <w:t xml:space="preserve">Муниципальная услуга предоставляется </w:t>
      </w:r>
      <w:proofErr w:type="gramStart"/>
      <w:r w:rsidR="008122AE" w:rsidRPr="00EC5A87">
        <w:rPr>
          <w:sz w:val="26"/>
          <w:szCs w:val="26"/>
        </w:rPr>
        <w:t>фи</w:t>
      </w:r>
      <w:r w:rsidR="001F310D">
        <w:rPr>
          <w:sz w:val="26"/>
          <w:szCs w:val="26"/>
        </w:rPr>
        <w:t>зическим</w:t>
      </w:r>
      <w:proofErr w:type="gramEnd"/>
      <w:r w:rsidR="001F310D">
        <w:rPr>
          <w:sz w:val="26"/>
          <w:szCs w:val="26"/>
        </w:rPr>
        <w:t xml:space="preserve"> или юридическим лицам </w:t>
      </w:r>
      <w:r w:rsidR="008122AE" w:rsidRPr="00EC5A87">
        <w:rPr>
          <w:sz w:val="26"/>
          <w:szCs w:val="26"/>
        </w:rPr>
        <w:t>(далее по тексту - Заявитель)</w:t>
      </w:r>
      <w:proofErr w:type="gramStart"/>
      <w:r w:rsidR="008122AE">
        <w:rPr>
          <w:sz w:val="26"/>
          <w:szCs w:val="26"/>
        </w:rPr>
        <w:t>.»</w:t>
      </w:r>
      <w:proofErr w:type="gramEnd"/>
      <w:r w:rsidRPr="006A2EB8">
        <w:rPr>
          <w:sz w:val="26"/>
          <w:szCs w:val="26"/>
        </w:rPr>
        <w:t>.</w:t>
      </w:r>
    </w:p>
    <w:p w:rsidR="006B43E0" w:rsidRDefault="006B43E0" w:rsidP="00A006CB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Абзац 2 пункта 2.5 Регламента изложить в следующей редакции:</w:t>
      </w:r>
    </w:p>
    <w:p w:rsidR="006B43E0" w:rsidRPr="006B43E0" w:rsidRDefault="006B43E0" w:rsidP="006B43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43E0">
        <w:rPr>
          <w:rFonts w:ascii="Times New Roman" w:hAnsi="Times New Roman" w:cs="Times New Roman"/>
          <w:sz w:val="26"/>
          <w:szCs w:val="26"/>
        </w:rPr>
        <w:tab/>
        <w:t>«- регистрация заявления – в день поступления в Управление заявления в</w:t>
      </w:r>
      <w:r>
        <w:rPr>
          <w:rFonts w:ascii="Times New Roman" w:hAnsi="Times New Roman" w:cs="Times New Roman"/>
          <w:sz w:val="26"/>
          <w:szCs w:val="26"/>
        </w:rPr>
        <w:t xml:space="preserve"> Комиссию по землепользованию и застройке муниципального образования город Норильск (далее - Комиссия)</w:t>
      </w:r>
      <w:proofErr w:type="gramStart"/>
      <w:r>
        <w:rPr>
          <w:rFonts w:ascii="Times New Roman" w:hAnsi="Times New Roman" w:cs="Times New Roman"/>
          <w:sz w:val="26"/>
          <w:szCs w:val="26"/>
        </w:rPr>
        <w:t>;»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5F64F9" w:rsidRDefault="005F64F9" w:rsidP="00A006CB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Пункт 2.7 Регламента изложить в следующей редакции:</w:t>
      </w:r>
    </w:p>
    <w:p w:rsidR="00A006CB" w:rsidRPr="00A006CB" w:rsidRDefault="00A006CB" w:rsidP="00A0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shd w:val="clear" w:color="auto" w:fill="FFFFFF"/>
        </w:rPr>
      </w:pPr>
      <w:r w:rsidRPr="00A006CB">
        <w:rPr>
          <w:rFonts w:ascii="Times New Roman" w:hAnsi="Times New Roman" w:cs="Times New Roman"/>
          <w:sz w:val="26"/>
          <w:szCs w:val="26"/>
        </w:rPr>
        <w:t>«2.7.</w:t>
      </w:r>
      <w:r w:rsidRPr="00A006CB">
        <w:rPr>
          <w:rFonts w:ascii="Times New Roman" w:hAnsi="Times New Roman" w:cs="Times New Roman"/>
          <w:sz w:val="26"/>
          <w:szCs w:val="26"/>
        </w:rPr>
        <w:tab/>
      </w:r>
      <w:r w:rsidRPr="00A006CB">
        <w:rPr>
          <w:rFonts w:ascii="Times New Roman" w:eastAsia="Times New Roman" w:hAnsi="Times New Roman" w:cs="Times New Roman"/>
          <w:spacing w:val="-6"/>
          <w:sz w:val="26"/>
          <w:szCs w:val="26"/>
          <w:shd w:val="clear" w:color="auto" w:fill="FFFFFF"/>
        </w:rPr>
        <w:t>Муниципальная услуга предоставляется на основании следующих документов:</w:t>
      </w:r>
    </w:p>
    <w:p w:rsidR="00A006CB" w:rsidRPr="00791987" w:rsidRDefault="00A006CB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а)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</w:r>
      <w:r w:rsidR="007179D5">
        <w:rPr>
          <w:rFonts w:ascii="Times New Roman" w:hAnsi="Times New Roman" w:cs="Times New Roman"/>
          <w:sz w:val="26"/>
          <w:szCs w:val="26"/>
        </w:rPr>
        <w:t>заявления по типовой форме, утвержденной распоряжением Администрации города Норильска, издаваемым Главой Администрации города Норильска или иным уполномоченным им лицом</w:t>
      </w:r>
      <w:r w:rsidR="00967B66">
        <w:rPr>
          <w:rFonts w:ascii="Times New Roman" w:hAnsi="Times New Roman" w:cs="Times New Roman"/>
          <w:sz w:val="26"/>
          <w:szCs w:val="26"/>
        </w:rPr>
        <w:t xml:space="preserve"> (далее – заявление)</w:t>
      </w:r>
      <w:r w:rsidR="003B2A6E">
        <w:rPr>
          <w:rFonts w:ascii="Times New Roman" w:hAnsi="Times New Roman" w:cs="Times New Roman"/>
          <w:sz w:val="26"/>
          <w:szCs w:val="26"/>
        </w:rPr>
        <w:t xml:space="preserve">. </w:t>
      </w:r>
      <w:r w:rsidR="007179D5">
        <w:rPr>
          <w:rFonts w:ascii="Times New Roman" w:hAnsi="Times New Roman" w:cs="Times New Roman"/>
          <w:sz w:val="26"/>
          <w:szCs w:val="26"/>
        </w:rPr>
        <w:t>К оформлению заявления предъявляются следующие требования: заявление должно быть написано разборчивым почерком, с указанием всех реквизитов, по типовой форме и подписано Заявителем или его уполномоченным представителем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;</w:t>
      </w:r>
    </w:p>
    <w:p w:rsidR="00A006CB" w:rsidRPr="00791987" w:rsidRDefault="00A006CB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б)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  <w:t>паспорта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(для физических лиц и уполномоченных представителей юридических лиц);</w:t>
      </w:r>
    </w:p>
    <w:p w:rsidR="00A006CB" w:rsidRPr="00791987" w:rsidRDefault="00A006CB" w:rsidP="00A006CB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lastRenderedPageBreak/>
        <w:t>в)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  <w:t>доверенности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(для уполномоченных представителей физических и юридических лиц);</w:t>
      </w:r>
    </w:p>
    <w:p w:rsidR="00A006CB" w:rsidRDefault="00A006CB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г)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учредительных документов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юридического лица, свидетельств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а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постановке на учет юридического лица 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в Инспекции Федеральной налоговой службы по г</w:t>
      </w:r>
      <w:proofErr w:type="gramStart"/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.Н</w:t>
      </w:r>
      <w:proofErr w:type="gramEnd"/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орильску Красноярского края, приказ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а</w:t>
      </w:r>
      <w:r w:rsidRPr="0079198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 xml:space="preserve"> о назначении руководителя на должность, иных документов, подтверждающих полномочия руководителя юридического лица (для юридических лиц);</w:t>
      </w:r>
    </w:p>
    <w:p w:rsidR="00967B66" w:rsidRDefault="00967B66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</w:r>
      <w:r w:rsidRPr="00093766">
        <w:rPr>
          <w:rFonts w:ascii="Times New Roman" w:hAnsi="Times New Roman"/>
          <w:sz w:val="26"/>
          <w:szCs w:val="26"/>
        </w:rPr>
        <w:t>выданн</w:t>
      </w:r>
      <w:r w:rsidR="001F310D">
        <w:rPr>
          <w:rFonts w:ascii="Times New Roman" w:hAnsi="Times New Roman"/>
          <w:sz w:val="26"/>
          <w:szCs w:val="26"/>
        </w:rPr>
        <w:t>ой</w:t>
      </w:r>
      <w:r w:rsidRPr="00093766">
        <w:rPr>
          <w:rFonts w:ascii="Times New Roman" w:hAnsi="Times New Roman"/>
          <w:sz w:val="26"/>
          <w:szCs w:val="26"/>
        </w:rPr>
        <w:t xml:space="preserve"> не более чем за один месяц до дня подачи заявления выписк</w:t>
      </w:r>
      <w:r w:rsidR="001F310D">
        <w:rPr>
          <w:rFonts w:ascii="Times New Roman" w:hAnsi="Times New Roman"/>
          <w:sz w:val="26"/>
          <w:szCs w:val="26"/>
        </w:rPr>
        <w:t>и</w:t>
      </w:r>
      <w:r w:rsidRPr="00093766">
        <w:rPr>
          <w:rFonts w:ascii="Times New Roman" w:hAnsi="Times New Roman"/>
          <w:sz w:val="26"/>
          <w:szCs w:val="26"/>
        </w:rPr>
        <w:t xml:space="preserve"> из Единого государственного реестра юридических лиц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случае, если Заявителем является юридическое лицо;</w:t>
      </w:r>
    </w:p>
    <w:p w:rsidR="00967B66" w:rsidRPr="00400232" w:rsidRDefault="00967B66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е)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ab/>
      </w:r>
      <w:r w:rsidRPr="00093766">
        <w:rPr>
          <w:rFonts w:ascii="Times New Roman" w:hAnsi="Times New Roman"/>
          <w:sz w:val="26"/>
          <w:szCs w:val="26"/>
        </w:rPr>
        <w:t>выданн</w:t>
      </w:r>
      <w:r w:rsidR="001F310D">
        <w:rPr>
          <w:rFonts w:ascii="Times New Roman" w:hAnsi="Times New Roman"/>
          <w:sz w:val="26"/>
          <w:szCs w:val="26"/>
        </w:rPr>
        <w:t>ой</w:t>
      </w:r>
      <w:r w:rsidRPr="00093766">
        <w:rPr>
          <w:rFonts w:ascii="Times New Roman" w:hAnsi="Times New Roman"/>
          <w:sz w:val="26"/>
          <w:szCs w:val="26"/>
        </w:rPr>
        <w:t xml:space="preserve"> не более чем за один месяц до дня подачи заявления выписк</w:t>
      </w:r>
      <w:r w:rsidR="001F310D">
        <w:rPr>
          <w:rFonts w:ascii="Times New Roman" w:hAnsi="Times New Roman"/>
          <w:sz w:val="26"/>
          <w:szCs w:val="26"/>
        </w:rPr>
        <w:t>и</w:t>
      </w:r>
      <w:r w:rsidRPr="00093766">
        <w:rPr>
          <w:rFonts w:ascii="Times New Roman" w:hAnsi="Times New Roman"/>
          <w:sz w:val="26"/>
          <w:szCs w:val="26"/>
        </w:rPr>
        <w:t xml:space="preserve"> из Единого государственного реестра индивидуальных предпринимателей</w:t>
      </w:r>
      <w:r>
        <w:rPr>
          <w:rFonts w:ascii="Times New Roman" w:hAnsi="Times New Roman"/>
          <w:sz w:val="26"/>
          <w:szCs w:val="26"/>
        </w:rPr>
        <w:t>,</w:t>
      </w:r>
      <w:r w:rsidRPr="001C4E0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 случае, если Заявителем является индивидуальный предприниматель;</w:t>
      </w:r>
    </w:p>
    <w:p w:rsidR="00A006CB" w:rsidRDefault="00967B66" w:rsidP="0042352C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ж</w:t>
      </w:r>
      <w:r w:rsidR="00A006CB">
        <w:rPr>
          <w:rFonts w:ascii="Times New Roman" w:hAnsi="Times New Roman"/>
          <w:spacing w:val="-2"/>
          <w:sz w:val="26"/>
          <w:szCs w:val="26"/>
        </w:rPr>
        <w:t>)</w:t>
      </w:r>
      <w:r w:rsidR="00A006CB">
        <w:rPr>
          <w:rFonts w:ascii="Times New Roman" w:hAnsi="Times New Roman"/>
          <w:spacing w:val="-2"/>
          <w:sz w:val="26"/>
          <w:szCs w:val="26"/>
        </w:rPr>
        <w:tab/>
      </w:r>
      <w:r w:rsidR="007179D5">
        <w:rPr>
          <w:rFonts w:ascii="Times New Roman" w:hAnsi="Times New Roman" w:cs="Times New Roman"/>
          <w:sz w:val="26"/>
          <w:szCs w:val="26"/>
        </w:rPr>
        <w:t>схемы и (или) описания примерного местоположения, размера земельного участка (в произвольной форме)</w:t>
      </w:r>
      <w:r w:rsidR="00C943C2">
        <w:rPr>
          <w:rFonts w:ascii="Times New Roman" w:hAnsi="Times New Roman"/>
          <w:sz w:val="26"/>
          <w:szCs w:val="26"/>
        </w:rPr>
        <w:t>.</w:t>
      </w:r>
    </w:p>
    <w:p w:rsidR="00A006CB" w:rsidRDefault="00A006CB" w:rsidP="00A006CB">
      <w:pPr>
        <w:tabs>
          <w:tab w:val="left" w:pos="-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shd w:val="clear" w:color="auto" w:fill="FFFFFF"/>
        </w:rPr>
        <w:t>Документы, указанные в настоящем пункте, предоставляются в Управление:</w:t>
      </w:r>
    </w:p>
    <w:p w:rsidR="00A006CB" w:rsidRDefault="00A006CB" w:rsidP="00A006CB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>в оригиналах (документы, указанные в под</w:t>
      </w:r>
      <w:hyperlink r:id="rId6" w:history="1">
        <w:r w:rsidR="00967B66" w:rsidRPr="00093766">
          <w:rPr>
            <w:rFonts w:ascii="Times New Roman" w:eastAsiaTheme="minorHAnsi" w:hAnsi="Times New Roman"/>
            <w:sz w:val="26"/>
            <w:szCs w:val="26"/>
            <w:lang w:eastAsia="en-US"/>
          </w:rPr>
          <w:t>пункт</w:t>
        </w:r>
      </w:hyperlink>
      <w:r w:rsidR="00967B66" w:rsidRPr="00093766">
        <w:rPr>
          <w:rFonts w:ascii="Times New Roman" w:hAnsi="Times New Roman"/>
          <w:sz w:val="26"/>
          <w:szCs w:val="26"/>
        </w:rPr>
        <w:t>ах «а» - «г», «ж»</w:t>
      </w:r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пункта) и копиях (документы, указанные в под</w:t>
      </w:r>
      <w:hyperlink r:id="rId7" w:history="1">
        <w:r w:rsidR="00967B66" w:rsidRPr="00093766">
          <w:rPr>
            <w:rFonts w:ascii="Times New Roman" w:eastAsiaTheme="minorHAnsi" w:hAnsi="Times New Roman"/>
            <w:sz w:val="26"/>
            <w:szCs w:val="26"/>
            <w:lang w:eastAsia="en-US"/>
          </w:rPr>
          <w:t>пунктах «</w:t>
        </w:r>
      </w:hyperlink>
      <w:proofErr w:type="spellStart"/>
      <w:r w:rsidR="00967B66" w:rsidRPr="00093766">
        <w:rPr>
          <w:rFonts w:ascii="Times New Roman" w:hAnsi="Times New Roman"/>
          <w:sz w:val="26"/>
          <w:szCs w:val="26"/>
        </w:rPr>
        <w:t>д</w:t>
      </w:r>
      <w:proofErr w:type="spellEnd"/>
      <w:r w:rsidR="00967B66" w:rsidRPr="00093766">
        <w:rPr>
          <w:rFonts w:ascii="Times New Roman" w:eastAsiaTheme="minorHAnsi" w:hAnsi="Times New Roman"/>
          <w:sz w:val="26"/>
          <w:szCs w:val="26"/>
          <w:lang w:eastAsia="en-US"/>
        </w:rPr>
        <w:t>», «е» настоящего пункта, предоставляются по желанию Заявителя) - при личном обращении Заявителя для получения муниципальной услуги;</w:t>
      </w:r>
      <w:proofErr w:type="gramEnd"/>
    </w:p>
    <w:p w:rsidR="007E1757" w:rsidRDefault="00A006CB" w:rsidP="00840966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proofErr w:type="gramStart"/>
      <w:r w:rsidRPr="006A2EB8">
        <w:rPr>
          <w:sz w:val="26"/>
          <w:szCs w:val="26"/>
        </w:rPr>
        <w:t xml:space="preserve">- </w:t>
      </w:r>
      <w:r w:rsidR="00454086">
        <w:rPr>
          <w:sz w:val="26"/>
          <w:szCs w:val="26"/>
        </w:rPr>
        <w:t xml:space="preserve">в оригинале (документ, указанный в подпункте «а» настоящего пункта), </w:t>
      </w:r>
      <w:r w:rsidR="00967B66" w:rsidRPr="006A2EB8">
        <w:rPr>
          <w:rFonts w:eastAsiaTheme="minorHAnsi"/>
          <w:sz w:val="26"/>
          <w:szCs w:val="26"/>
          <w:lang w:eastAsia="en-US"/>
        </w:rPr>
        <w:t>в копиях, заверенных в установленном действующим законодательством порядке (документы, указанные в под</w:t>
      </w:r>
      <w:hyperlink r:id="rId8" w:history="1">
        <w:r w:rsidR="00967B66" w:rsidRPr="006A2EB8">
          <w:rPr>
            <w:rFonts w:eastAsiaTheme="minorHAnsi"/>
            <w:sz w:val="26"/>
            <w:szCs w:val="26"/>
            <w:lang w:eastAsia="en-US"/>
          </w:rPr>
          <w:t>пункт</w:t>
        </w:r>
      </w:hyperlink>
      <w:r w:rsidR="00967B66" w:rsidRPr="006A2EB8">
        <w:rPr>
          <w:sz w:val="26"/>
          <w:szCs w:val="26"/>
        </w:rPr>
        <w:t>ах «</w:t>
      </w:r>
      <w:r w:rsidR="00454086">
        <w:rPr>
          <w:sz w:val="26"/>
          <w:szCs w:val="26"/>
        </w:rPr>
        <w:t>б</w:t>
      </w:r>
      <w:r w:rsidR="00967B66" w:rsidRPr="006A2EB8">
        <w:rPr>
          <w:sz w:val="26"/>
          <w:szCs w:val="26"/>
        </w:rPr>
        <w:t>» - «г», «ж»</w:t>
      </w:r>
      <w:r w:rsidR="00967B66" w:rsidRPr="006A2EB8">
        <w:rPr>
          <w:rFonts w:eastAsiaTheme="minorHAnsi"/>
          <w:sz w:val="26"/>
          <w:szCs w:val="26"/>
          <w:lang w:eastAsia="en-US"/>
        </w:rPr>
        <w:t xml:space="preserve"> настоящего пункта) и копиях (документы, указанные в под</w:t>
      </w:r>
      <w:hyperlink r:id="rId9" w:history="1">
        <w:r w:rsidR="00967B66" w:rsidRPr="006A2EB8">
          <w:rPr>
            <w:rFonts w:eastAsiaTheme="minorHAnsi"/>
            <w:sz w:val="26"/>
            <w:szCs w:val="26"/>
            <w:lang w:eastAsia="en-US"/>
          </w:rPr>
          <w:t>пунктах «</w:t>
        </w:r>
      </w:hyperlink>
      <w:r w:rsidR="00967B66" w:rsidRPr="006A2EB8">
        <w:rPr>
          <w:sz w:val="26"/>
          <w:szCs w:val="26"/>
        </w:rPr>
        <w:t>д</w:t>
      </w:r>
      <w:r w:rsidR="00967B66" w:rsidRPr="006A2EB8">
        <w:rPr>
          <w:rFonts w:eastAsiaTheme="minorHAnsi"/>
          <w:sz w:val="26"/>
          <w:szCs w:val="26"/>
          <w:lang w:eastAsia="en-US"/>
        </w:rPr>
        <w:t xml:space="preserve">», «е» настоящего пункта, предоставляются по желанию Заявителя) </w:t>
      </w:r>
      <w:r w:rsidR="00967B66" w:rsidRPr="006A2EB8">
        <w:rPr>
          <w:sz w:val="26"/>
          <w:szCs w:val="26"/>
        </w:rPr>
        <w:t>- при направлении Заявителем пакета документов для получения муниципальной услуги посредством почтового отправления</w:t>
      </w:r>
      <w:r w:rsidR="007E1757">
        <w:rPr>
          <w:sz w:val="26"/>
          <w:szCs w:val="26"/>
        </w:rPr>
        <w:t>.</w:t>
      </w:r>
      <w:proofErr w:type="gramEnd"/>
    </w:p>
    <w:p w:rsidR="00967B66" w:rsidRPr="006A2EB8" w:rsidRDefault="007E1757" w:rsidP="00840966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proofErr w:type="gramStart"/>
      <w:r w:rsidRPr="002D04F1">
        <w:rPr>
          <w:sz w:val="26"/>
          <w:szCs w:val="26"/>
        </w:rPr>
        <w:t xml:space="preserve">При подаче заявления </w:t>
      </w:r>
      <w:r w:rsidR="006901CA" w:rsidRPr="00395DAE">
        <w:rPr>
          <w:sz w:val="26"/>
          <w:szCs w:val="26"/>
        </w:rPr>
        <w:t>через единый портал государственных и муниципальных услуг и (или) региональный портал госуда</w:t>
      </w:r>
      <w:r w:rsidR="00395DAE">
        <w:rPr>
          <w:sz w:val="26"/>
          <w:szCs w:val="26"/>
        </w:rPr>
        <w:t>рственных и муниципальных услуг</w:t>
      </w:r>
      <w:r w:rsidR="006901CA" w:rsidRPr="00395DAE">
        <w:rPr>
          <w:sz w:val="26"/>
          <w:szCs w:val="26"/>
        </w:rPr>
        <w:t xml:space="preserve">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</w:t>
      </w:r>
      <w:r w:rsidR="006901CA" w:rsidRPr="00395DAE">
        <w:rPr>
          <w:sz w:val="32"/>
          <w:szCs w:val="26"/>
        </w:rPr>
        <w:t xml:space="preserve"> </w:t>
      </w:r>
      <w:r w:rsidR="006901CA" w:rsidRPr="00395DAE">
        <w:rPr>
          <w:szCs w:val="26"/>
        </w:rPr>
        <w:t>услуг</w:t>
      </w:r>
      <w:r>
        <w:rPr>
          <w:sz w:val="26"/>
          <w:szCs w:val="26"/>
        </w:rPr>
        <w:t>,</w:t>
      </w:r>
      <w:r w:rsidRPr="002D04F1">
        <w:rPr>
          <w:sz w:val="26"/>
          <w:szCs w:val="26"/>
        </w:rPr>
        <w:t xml:space="preserve"> прикрепляется скан-копия соответствующего документа или формируется электронный архив документов, </w:t>
      </w:r>
      <w:r w:rsidRPr="002D04F1">
        <w:rPr>
          <w:sz w:val="26"/>
          <w:szCs w:val="26"/>
          <w:lang w:val="en-US"/>
        </w:rPr>
        <w:t>RAR</w:t>
      </w:r>
      <w:r w:rsidRPr="002D04F1">
        <w:rPr>
          <w:sz w:val="26"/>
          <w:szCs w:val="26"/>
        </w:rPr>
        <w:t xml:space="preserve"> или </w:t>
      </w:r>
      <w:r w:rsidRPr="002D04F1">
        <w:rPr>
          <w:sz w:val="26"/>
          <w:szCs w:val="26"/>
          <w:lang w:val="en-US"/>
        </w:rPr>
        <w:t>ZIP</w:t>
      </w:r>
      <w:r>
        <w:rPr>
          <w:sz w:val="26"/>
          <w:szCs w:val="26"/>
        </w:rPr>
        <w:t>.</w:t>
      </w:r>
      <w:proofErr w:type="gramEnd"/>
    </w:p>
    <w:p w:rsidR="00D61CCF" w:rsidRDefault="00967B66" w:rsidP="00023B98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proofErr w:type="gramStart"/>
      <w:r w:rsidRPr="00093766">
        <w:rPr>
          <w:rFonts w:eastAsiaTheme="minorHAnsi"/>
          <w:sz w:val="26"/>
          <w:szCs w:val="26"/>
          <w:lang w:eastAsia="en-US"/>
        </w:rPr>
        <w:t xml:space="preserve">Для рассмотрения заявления Управление в течение 5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подпунктах </w:t>
      </w:r>
      <w:r w:rsidRPr="00093766">
        <w:rPr>
          <w:sz w:val="26"/>
          <w:szCs w:val="26"/>
        </w:rPr>
        <w:t>«</w:t>
      </w:r>
      <w:proofErr w:type="spellStart"/>
      <w:r w:rsidRPr="00093766">
        <w:rPr>
          <w:sz w:val="26"/>
          <w:szCs w:val="26"/>
        </w:rPr>
        <w:t>д</w:t>
      </w:r>
      <w:proofErr w:type="spellEnd"/>
      <w:r w:rsidRPr="00093766">
        <w:rPr>
          <w:sz w:val="26"/>
          <w:szCs w:val="26"/>
        </w:rPr>
        <w:t>», «е» настоящего пункта</w:t>
      </w:r>
      <w:r w:rsidRPr="00093766">
        <w:rPr>
          <w:rFonts w:eastAsiaTheme="minorHAnsi"/>
          <w:sz w:val="26"/>
          <w:szCs w:val="26"/>
          <w:lang w:eastAsia="en-US"/>
        </w:rPr>
        <w:t xml:space="preserve"> (их копии или содержащиеся в них сведения), если они не были представлены Заявителем по собственной инициативе.</w:t>
      </w:r>
      <w:r w:rsidR="0042352C" w:rsidRPr="003E6FAD">
        <w:rPr>
          <w:sz w:val="26"/>
          <w:szCs w:val="26"/>
        </w:rPr>
        <w:t>».</w:t>
      </w:r>
      <w:proofErr w:type="gramEnd"/>
    </w:p>
    <w:p w:rsidR="001F310D" w:rsidRDefault="001F310D" w:rsidP="001F310D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Абзац 5 пункта 2.8 Регламента изложить в следующей редакции:</w:t>
      </w:r>
    </w:p>
    <w:p w:rsidR="001F310D" w:rsidRDefault="001F310D" w:rsidP="00363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предоставлен не полный пакет документов, предусмотренных </w:t>
      </w:r>
      <w:hyperlink r:id="rId10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пунктом 2.7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за исключением документов, указанных в подпунктах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», «е» пункта 2.7 Административного регламента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46572B" w:rsidRPr="00363043" w:rsidRDefault="0046572B" w:rsidP="0046572B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 w:rsidRPr="00363043">
        <w:rPr>
          <w:sz w:val="26"/>
          <w:szCs w:val="26"/>
        </w:rPr>
        <w:t>Пункт 2.11 Регламента изложить в следующей редакции:</w:t>
      </w:r>
    </w:p>
    <w:p w:rsidR="00A5064D" w:rsidRPr="00363043" w:rsidRDefault="0046572B" w:rsidP="0046572B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 w:rsidRPr="00363043">
        <w:rPr>
          <w:sz w:val="26"/>
          <w:szCs w:val="26"/>
        </w:rPr>
        <w:t xml:space="preserve">«2.11. </w:t>
      </w:r>
      <w:proofErr w:type="gramStart"/>
      <w:r w:rsidRPr="00363043">
        <w:rPr>
          <w:sz w:val="26"/>
          <w:szCs w:val="26"/>
        </w:rPr>
        <w:t xml:space="preserve">Заявление и прилагаемые к нему документы предоставляются Заявителем в Управление лично для последующей передачи в Комиссию, либо посредством почтового отправления или </w:t>
      </w:r>
      <w:r w:rsidR="00A70292" w:rsidRPr="00363043">
        <w:rPr>
          <w:sz w:val="26"/>
          <w:szCs w:val="26"/>
        </w:rPr>
        <w:t>по</w:t>
      </w:r>
      <w:r w:rsidR="00A70292" w:rsidRPr="00363043">
        <w:rPr>
          <w:color w:val="FF0000"/>
          <w:sz w:val="26"/>
          <w:szCs w:val="26"/>
        </w:rPr>
        <w:t xml:space="preserve"> </w:t>
      </w:r>
      <w:r w:rsidRPr="00363043">
        <w:rPr>
          <w:sz w:val="26"/>
          <w:szCs w:val="26"/>
        </w:rPr>
        <w:t xml:space="preserve">электронной почте, </w:t>
      </w:r>
      <w:r w:rsidR="006901CA" w:rsidRPr="00363043">
        <w:rPr>
          <w:sz w:val="26"/>
          <w:szCs w:val="26"/>
        </w:rPr>
        <w:t xml:space="preserve">через единый портал государственных и муниципальных услуг и (или) региональный портал </w:t>
      </w:r>
      <w:r w:rsidR="006901CA" w:rsidRPr="00363043">
        <w:rPr>
          <w:sz w:val="26"/>
          <w:szCs w:val="26"/>
        </w:rPr>
        <w:lastRenderedPageBreak/>
        <w:t>государственных и муниципальных услуг,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</w:t>
      </w:r>
      <w:proofErr w:type="gramEnd"/>
      <w:r w:rsidR="006901CA" w:rsidRPr="00363043">
        <w:rPr>
          <w:sz w:val="26"/>
          <w:szCs w:val="26"/>
        </w:rPr>
        <w:t xml:space="preserve"> услуг и (или) региональный портал государственных и муниципальных услуг</w:t>
      </w:r>
      <w:proofErr w:type="gramStart"/>
      <w:r w:rsidRPr="00363043">
        <w:rPr>
          <w:sz w:val="26"/>
          <w:szCs w:val="26"/>
        </w:rPr>
        <w:t>.».</w:t>
      </w:r>
      <w:proofErr w:type="gramEnd"/>
    </w:p>
    <w:p w:rsidR="002D4E27" w:rsidRDefault="002D4E27" w:rsidP="002D4E27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Абзац 1 пункта 2.17 Регламента изложить в следующей редакции:</w:t>
      </w:r>
    </w:p>
    <w:p w:rsidR="002D4E27" w:rsidRDefault="002D4E27" w:rsidP="002D4E27">
      <w:pPr>
        <w:pStyle w:val="a7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«2.17. Показателями, характеризующими доступность и качество муниципальной услуги, являются</w:t>
      </w:r>
      <w:proofErr w:type="gramStart"/>
      <w:r>
        <w:rPr>
          <w:sz w:val="26"/>
          <w:szCs w:val="26"/>
        </w:rPr>
        <w:t>:»</w:t>
      </w:r>
      <w:proofErr w:type="gramEnd"/>
      <w:r>
        <w:rPr>
          <w:sz w:val="26"/>
          <w:szCs w:val="26"/>
        </w:rPr>
        <w:t>.</w:t>
      </w:r>
    </w:p>
    <w:p w:rsidR="002D4E27" w:rsidRDefault="002D4E27" w:rsidP="002D4E27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Раздел 2 Регламента дополнить пунктом 2.18 следующего содержания:</w:t>
      </w:r>
    </w:p>
    <w:p w:rsidR="002D4E27" w:rsidRDefault="002D4E27" w:rsidP="002D4E27">
      <w:pPr>
        <w:pStyle w:val="a7"/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ab/>
        <w:t>«2.18. Особенность предоставления муниципальной услуги в многофункциональном центре предоставления государственных и муниципальных услуг (далее – многофункциональный центр):</w:t>
      </w:r>
    </w:p>
    <w:p w:rsidR="002D4E27" w:rsidRPr="002D4E27" w:rsidRDefault="002D4E27" w:rsidP="002D4E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sz w:val="26"/>
          <w:szCs w:val="26"/>
        </w:rPr>
        <w:tab/>
      </w:r>
      <w:r w:rsidRPr="002D4E27">
        <w:rPr>
          <w:rFonts w:ascii="Times New Roman" w:hAnsi="Times New Roman" w:cs="Times New Roman"/>
          <w:sz w:val="26"/>
          <w:szCs w:val="26"/>
        </w:rPr>
        <w:t>2.18.1. В случае включения муниципальной услуги в перечень муниципальных услуг и иных услуг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D4E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утвержденный правовым актом Администрации города Норильска, </w:t>
      </w:r>
      <w:r w:rsidR="00A21F2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предоставление </w:t>
      </w:r>
      <w:r w:rsidR="007F54FA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</w:t>
      </w:r>
      <w:r w:rsidR="00A21F24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="007F54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услуг</w:t>
      </w:r>
      <w:r w:rsidR="00A21F24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7F54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1F24">
        <w:rPr>
          <w:rFonts w:ascii="Times New Roman" w:eastAsia="Times New Roman" w:hAnsi="Times New Roman" w:cs="Times New Roman"/>
          <w:color w:val="000000"/>
          <w:sz w:val="26"/>
          <w:szCs w:val="26"/>
        </w:rPr>
        <w:t>по выбору Заявителя</w:t>
      </w:r>
      <w:r w:rsidR="007F54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21F24"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 осуществляться</w:t>
      </w:r>
      <w:r w:rsidR="007F54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через многофункциональный центр, расположенный по адресу: Красноярский край, г</w:t>
      </w:r>
      <w:proofErr w:type="gramStart"/>
      <w:r w:rsidR="007F54FA">
        <w:rPr>
          <w:rFonts w:ascii="Times New Roman" w:eastAsia="Times New Roman" w:hAnsi="Times New Roman" w:cs="Times New Roman"/>
          <w:color w:val="000000"/>
          <w:sz w:val="26"/>
          <w:szCs w:val="26"/>
        </w:rPr>
        <w:t>.Н</w:t>
      </w:r>
      <w:proofErr w:type="gramEnd"/>
      <w:r w:rsidR="007F54FA">
        <w:rPr>
          <w:rFonts w:ascii="Times New Roman" w:eastAsia="Times New Roman" w:hAnsi="Times New Roman" w:cs="Times New Roman"/>
          <w:color w:val="000000"/>
          <w:sz w:val="26"/>
          <w:szCs w:val="26"/>
        </w:rPr>
        <w:t>орильск, район Центральный, ул.Нансена, д. 69 (телефон: (3919) 22-35-72, 22-35-55).».</w:t>
      </w:r>
    </w:p>
    <w:p w:rsidR="004344D7" w:rsidRPr="00395DAE" w:rsidRDefault="004344D7" w:rsidP="004344D7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 w:rsidRPr="00395DAE">
        <w:rPr>
          <w:sz w:val="26"/>
          <w:szCs w:val="26"/>
        </w:rPr>
        <w:t xml:space="preserve">Пункт </w:t>
      </w:r>
      <w:r w:rsidR="00821130" w:rsidRPr="00395DAE">
        <w:rPr>
          <w:sz w:val="26"/>
          <w:szCs w:val="26"/>
        </w:rPr>
        <w:t>3.2.3</w:t>
      </w:r>
      <w:r w:rsidR="004B1036" w:rsidRPr="00395DAE">
        <w:rPr>
          <w:sz w:val="26"/>
          <w:szCs w:val="26"/>
        </w:rPr>
        <w:t xml:space="preserve"> </w:t>
      </w:r>
      <w:r w:rsidRPr="00395DAE">
        <w:rPr>
          <w:sz w:val="26"/>
          <w:szCs w:val="26"/>
        </w:rPr>
        <w:t>Регламента изложить в следующей редакции:</w:t>
      </w:r>
    </w:p>
    <w:p w:rsidR="004344D7" w:rsidRPr="00395DAE" w:rsidRDefault="004344D7" w:rsidP="00434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5DAE">
        <w:rPr>
          <w:rFonts w:ascii="Times New Roman" w:hAnsi="Times New Roman" w:cs="Times New Roman"/>
          <w:sz w:val="26"/>
          <w:szCs w:val="26"/>
        </w:rPr>
        <w:t>«</w:t>
      </w:r>
      <w:r w:rsidR="00821130" w:rsidRPr="00395DAE">
        <w:rPr>
          <w:rFonts w:ascii="Times New Roman" w:hAnsi="Times New Roman" w:cs="Times New Roman"/>
          <w:sz w:val="26"/>
          <w:szCs w:val="26"/>
        </w:rPr>
        <w:t>3</w:t>
      </w:r>
      <w:r w:rsidRPr="00395DAE">
        <w:rPr>
          <w:rFonts w:ascii="Times New Roman" w:hAnsi="Times New Roman" w:cs="Times New Roman"/>
          <w:sz w:val="26"/>
          <w:szCs w:val="26"/>
        </w:rPr>
        <w:t>.</w:t>
      </w:r>
      <w:r w:rsidR="00821130" w:rsidRPr="00395DAE">
        <w:rPr>
          <w:rFonts w:ascii="Times New Roman" w:hAnsi="Times New Roman" w:cs="Times New Roman"/>
          <w:sz w:val="26"/>
          <w:szCs w:val="26"/>
        </w:rPr>
        <w:t>2.3</w:t>
      </w:r>
      <w:r w:rsidRPr="00395DAE">
        <w:rPr>
          <w:rFonts w:ascii="Times New Roman" w:hAnsi="Times New Roman" w:cs="Times New Roman"/>
          <w:sz w:val="26"/>
          <w:szCs w:val="26"/>
        </w:rPr>
        <w:t>.</w:t>
      </w:r>
      <w:r w:rsidR="00821130" w:rsidRPr="00395DAE">
        <w:rPr>
          <w:rFonts w:ascii="Times New Roman" w:hAnsi="Times New Roman" w:cs="Times New Roman"/>
          <w:sz w:val="26"/>
          <w:szCs w:val="26"/>
        </w:rPr>
        <w:t xml:space="preserve"> При приеме </w:t>
      </w:r>
      <w:r w:rsidR="00276C21" w:rsidRPr="00395DAE">
        <w:rPr>
          <w:rFonts w:ascii="Times New Roman" w:hAnsi="Times New Roman" w:cs="Times New Roman"/>
          <w:sz w:val="26"/>
          <w:szCs w:val="26"/>
        </w:rPr>
        <w:t>з</w:t>
      </w:r>
      <w:r w:rsidR="00821130" w:rsidRPr="00395DAE">
        <w:rPr>
          <w:rFonts w:ascii="Times New Roman" w:hAnsi="Times New Roman" w:cs="Times New Roman"/>
          <w:sz w:val="26"/>
          <w:szCs w:val="26"/>
        </w:rPr>
        <w:t xml:space="preserve">аявления с документами, лично представленных Заявителем, последнему специалистом отдела по землеустройству выдается </w:t>
      </w:r>
      <w:hyperlink w:anchor="Par282" w:history="1">
        <w:r w:rsidR="00821130" w:rsidRPr="00395DAE">
          <w:rPr>
            <w:rFonts w:ascii="Times New Roman" w:hAnsi="Times New Roman" w:cs="Times New Roman"/>
            <w:sz w:val="26"/>
            <w:szCs w:val="26"/>
          </w:rPr>
          <w:t>Расписка</w:t>
        </w:r>
      </w:hyperlink>
      <w:r w:rsidR="00821130" w:rsidRPr="00395DAE">
        <w:rPr>
          <w:rFonts w:ascii="Times New Roman" w:hAnsi="Times New Roman" w:cs="Times New Roman"/>
          <w:sz w:val="26"/>
          <w:szCs w:val="26"/>
        </w:rPr>
        <w:t xml:space="preserve"> о приеме документов по типовой форме (приложение </w:t>
      </w:r>
      <w:r w:rsidR="00276C21" w:rsidRPr="00395DAE">
        <w:rPr>
          <w:rFonts w:ascii="Times New Roman" w:hAnsi="Times New Roman" w:cs="Times New Roman"/>
          <w:sz w:val="26"/>
          <w:szCs w:val="26"/>
        </w:rPr>
        <w:t>№</w:t>
      </w:r>
      <w:r w:rsidR="00821130" w:rsidRPr="00395DAE">
        <w:rPr>
          <w:rFonts w:ascii="Times New Roman" w:hAnsi="Times New Roman" w:cs="Times New Roman"/>
          <w:sz w:val="26"/>
          <w:szCs w:val="26"/>
        </w:rPr>
        <w:t xml:space="preserve"> 2 к Административному регламенту) с обязательным указанием даты и времени приема документов. </w:t>
      </w:r>
      <w:proofErr w:type="gramStart"/>
      <w:r w:rsidR="007E1757" w:rsidRPr="00395DAE">
        <w:rPr>
          <w:rFonts w:ascii="Times New Roman" w:hAnsi="Times New Roman" w:cs="Times New Roman"/>
          <w:sz w:val="26"/>
          <w:szCs w:val="26"/>
        </w:rPr>
        <w:t xml:space="preserve">При приеме заявления с документами, поступившими посредством почтового отправления или </w:t>
      </w:r>
      <w:r w:rsidR="00A70292" w:rsidRPr="00395DAE">
        <w:rPr>
          <w:rFonts w:ascii="Times New Roman" w:hAnsi="Times New Roman" w:cs="Times New Roman"/>
          <w:sz w:val="26"/>
          <w:szCs w:val="26"/>
        </w:rPr>
        <w:t>по</w:t>
      </w:r>
      <w:r w:rsidR="00A70292" w:rsidRPr="00395DA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E1757" w:rsidRPr="00395DAE">
        <w:rPr>
          <w:rFonts w:ascii="Times New Roman" w:hAnsi="Times New Roman" w:cs="Times New Roman"/>
          <w:sz w:val="26"/>
          <w:szCs w:val="26"/>
        </w:rPr>
        <w:t xml:space="preserve">электронной почте, </w:t>
      </w:r>
      <w:r w:rsidR="006901CA" w:rsidRPr="00395DAE">
        <w:rPr>
          <w:rFonts w:ascii="Times New Roman" w:hAnsi="Times New Roman" w:cs="Times New Roman"/>
          <w:sz w:val="26"/>
          <w:szCs w:val="26"/>
        </w:rPr>
        <w:t>через единый портал государственных и муниципальных услуг и (или) региональный портал государ</w:t>
      </w:r>
      <w:r w:rsidR="00395DAE">
        <w:rPr>
          <w:rFonts w:ascii="Times New Roman" w:hAnsi="Times New Roman" w:cs="Times New Roman"/>
          <w:sz w:val="26"/>
          <w:szCs w:val="26"/>
        </w:rPr>
        <w:t xml:space="preserve">ственных и муниципальных услуг </w:t>
      </w:r>
      <w:r w:rsidR="006901CA" w:rsidRPr="00395DAE">
        <w:rPr>
          <w:rFonts w:ascii="Times New Roman" w:hAnsi="Times New Roman" w:cs="Times New Roman"/>
          <w:sz w:val="26"/>
          <w:szCs w:val="26"/>
        </w:rPr>
        <w:t>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</w:t>
      </w:r>
      <w:r w:rsidR="007E1757" w:rsidRPr="00395DAE">
        <w:rPr>
          <w:rFonts w:ascii="Times New Roman" w:hAnsi="Times New Roman" w:cs="Times New Roman"/>
          <w:sz w:val="26"/>
          <w:szCs w:val="26"/>
        </w:rPr>
        <w:t>, регистрируется в</w:t>
      </w:r>
      <w:proofErr w:type="gramEnd"/>
      <w:r w:rsidR="007E1757" w:rsidRPr="00395DAE">
        <w:rPr>
          <w:rFonts w:ascii="Times New Roman" w:hAnsi="Times New Roman" w:cs="Times New Roman"/>
          <w:sz w:val="26"/>
          <w:szCs w:val="26"/>
        </w:rPr>
        <w:t xml:space="preserve"> день поступления заявления на электронный адрес Управления: </w:t>
      </w:r>
      <w:r w:rsidR="007E1757" w:rsidRPr="00395DAE">
        <w:rPr>
          <w:rFonts w:ascii="Times New Roman" w:hAnsi="Times New Roman" w:cs="Times New Roman"/>
          <w:sz w:val="26"/>
          <w:szCs w:val="26"/>
          <w:lang w:val="en-US"/>
        </w:rPr>
        <w:t>arch</w:t>
      </w:r>
      <w:r w:rsidR="007E1757" w:rsidRPr="00395DAE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="007E1757" w:rsidRPr="00395DAE">
        <w:rPr>
          <w:rFonts w:ascii="Times New Roman" w:hAnsi="Times New Roman" w:cs="Times New Roman"/>
          <w:sz w:val="26"/>
          <w:szCs w:val="26"/>
          <w:lang w:val="en-US"/>
        </w:rPr>
        <w:t>norilsk</w:t>
      </w:r>
      <w:proofErr w:type="spellEnd"/>
      <w:r w:rsidR="007E1757" w:rsidRPr="00395DAE">
        <w:rPr>
          <w:rFonts w:ascii="Times New Roman" w:hAnsi="Times New Roman" w:cs="Times New Roman"/>
          <w:sz w:val="26"/>
          <w:szCs w:val="26"/>
        </w:rPr>
        <w:t>@</w:t>
      </w:r>
      <w:r w:rsidR="007E1757" w:rsidRPr="00395DA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E1757" w:rsidRPr="00395DA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E1757" w:rsidRPr="00395DA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E1757" w:rsidRPr="00395DAE">
        <w:rPr>
          <w:rFonts w:ascii="Times New Roman" w:hAnsi="Times New Roman" w:cs="Times New Roman"/>
          <w:sz w:val="26"/>
          <w:szCs w:val="26"/>
        </w:rPr>
        <w:t>.».</w:t>
      </w:r>
    </w:p>
    <w:p w:rsidR="00821130" w:rsidRPr="006A2EB8" w:rsidRDefault="00821130" w:rsidP="00821130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 w:rsidRPr="006A2EB8">
        <w:rPr>
          <w:sz w:val="26"/>
          <w:szCs w:val="26"/>
        </w:rPr>
        <w:t xml:space="preserve">Пункт 3.2.4 Регламента </w:t>
      </w:r>
      <w:r w:rsidR="003539B6">
        <w:rPr>
          <w:sz w:val="26"/>
          <w:szCs w:val="26"/>
        </w:rPr>
        <w:t>дополнить 5 абзацем следующего содержания</w:t>
      </w:r>
      <w:r w:rsidRPr="006A2EB8">
        <w:rPr>
          <w:sz w:val="26"/>
          <w:szCs w:val="26"/>
        </w:rPr>
        <w:t>:</w:t>
      </w:r>
    </w:p>
    <w:p w:rsidR="004344D7" w:rsidRDefault="00821130" w:rsidP="003539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2EB8">
        <w:rPr>
          <w:rFonts w:ascii="Times New Roman" w:hAnsi="Times New Roman" w:cs="Times New Roman"/>
          <w:sz w:val="26"/>
          <w:szCs w:val="26"/>
        </w:rPr>
        <w:t>«</w:t>
      </w:r>
      <w:r w:rsidR="007E1757" w:rsidRPr="007E1757">
        <w:rPr>
          <w:rFonts w:ascii="Times New Roman" w:hAnsi="Times New Roman" w:cs="Times New Roman"/>
          <w:sz w:val="26"/>
          <w:szCs w:val="26"/>
        </w:rPr>
        <w:t xml:space="preserve">Если документы поступили по электронной почте, </w:t>
      </w:r>
      <w:r w:rsidR="00277906" w:rsidRPr="00395DAE">
        <w:rPr>
          <w:rFonts w:ascii="Times New Roman" w:hAnsi="Times New Roman" w:cs="Times New Roman"/>
          <w:sz w:val="26"/>
          <w:szCs w:val="26"/>
        </w:rPr>
        <w:t>через единый портал государственных и муниципальных услуг и (или) региональный портал государственных и муниципальных услуг,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</w:t>
      </w:r>
      <w:r w:rsidR="007E1757" w:rsidRPr="00395DAE">
        <w:rPr>
          <w:rFonts w:ascii="Times New Roman" w:hAnsi="Times New Roman" w:cs="Times New Roman"/>
          <w:sz w:val="26"/>
          <w:szCs w:val="26"/>
        </w:rPr>
        <w:t>,</w:t>
      </w:r>
      <w:r w:rsidR="007E1757" w:rsidRPr="007E1757">
        <w:rPr>
          <w:rFonts w:ascii="Times New Roman" w:hAnsi="Times New Roman" w:cs="Times New Roman"/>
          <w:sz w:val="26"/>
          <w:szCs w:val="26"/>
        </w:rPr>
        <w:t xml:space="preserve"> Заявителю в срок не позднее 5 дней с даты</w:t>
      </w:r>
      <w:proofErr w:type="gramEnd"/>
      <w:r w:rsidR="007E1757" w:rsidRPr="007E1757">
        <w:rPr>
          <w:rFonts w:ascii="Times New Roman" w:hAnsi="Times New Roman" w:cs="Times New Roman"/>
          <w:sz w:val="26"/>
          <w:szCs w:val="26"/>
        </w:rPr>
        <w:t xml:space="preserve"> их регистрации в Управлении, направляется письмо в электронном виде за подписью начальника Управления с обоснованием причин отказа в приеме заявления и документов по адресу электронной почты, указанному Заявителем в заявлении</w:t>
      </w:r>
      <w:proofErr w:type="gramStart"/>
      <w:r w:rsidR="007E1757" w:rsidRPr="007E1757">
        <w:rPr>
          <w:rFonts w:ascii="Times New Roman" w:hAnsi="Times New Roman" w:cs="Times New Roman"/>
          <w:sz w:val="26"/>
          <w:szCs w:val="26"/>
        </w:rPr>
        <w:t>.</w:t>
      </w:r>
      <w:r w:rsidRPr="007E1757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7E1757" w:rsidRPr="006A2EB8" w:rsidRDefault="007E1757" w:rsidP="007E1757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Пункт 4.5</w:t>
      </w:r>
      <w:r w:rsidRPr="00ED5369">
        <w:rPr>
          <w:sz w:val="26"/>
          <w:szCs w:val="26"/>
        </w:rPr>
        <w:t xml:space="preserve"> Регламента изложить в следующей редакции</w:t>
      </w:r>
      <w:r w:rsidRPr="006A2EB8">
        <w:rPr>
          <w:sz w:val="26"/>
          <w:szCs w:val="26"/>
        </w:rPr>
        <w:t>:</w:t>
      </w:r>
    </w:p>
    <w:p w:rsidR="007E1757" w:rsidRDefault="007E1757" w:rsidP="007E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757">
        <w:rPr>
          <w:rFonts w:ascii="Times New Roman" w:hAnsi="Times New Roman" w:cs="Times New Roman"/>
          <w:sz w:val="26"/>
          <w:szCs w:val="26"/>
        </w:rPr>
        <w:t xml:space="preserve">«4.5. Граждане, их объединения и организации контролируют предоставление муниципальной услуги путем получения информации о ней по телефону, по </w:t>
      </w:r>
      <w:r w:rsidRPr="007E1757">
        <w:rPr>
          <w:rFonts w:ascii="Times New Roman" w:hAnsi="Times New Roman" w:cs="Times New Roman"/>
          <w:sz w:val="26"/>
          <w:szCs w:val="26"/>
        </w:rPr>
        <w:lastRenderedPageBreak/>
        <w:t>письменным запросам, по электронной почте, через единый портал государственных и муниципальных услуг и (или) региональный портал государственных и муниципальных услуг</w:t>
      </w:r>
      <w:proofErr w:type="gramStart"/>
      <w:r w:rsidRPr="007E1757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7E1757" w:rsidRPr="006A2EB8" w:rsidRDefault="007E1757" w:rsidP="007E1757">
      <w:pPr>
        <w:pStyle w:val="a7"/>
        <w:numPr>
          <w:ilvl w:val="1"/>
          <w:numId w:val="1"/>
        </w:numPr>
        <w:tabs>
          <w:tab w:val="left" w:pos="1134"/>
        </w:tabs>
        <w:rPr>
          <w:sz w:val="26"/>
          <w:szCs w:val="26"/>
        </w:rPr>
      </w:pPr>
      <w:r>
        <w:rPr>
          <w:sz w:val="26"/>
          <w:szCs w:val="26"/>
        </w:rPr>
        <w:t>Абзац 3 пункта 5.4</w:t>
      </w:r>
      <w:r w:rsidRPr="00ED5369">
        <w:rPr>
          <w:sz w:val="26"/>
          <w:szCs w:val="26"/>
        </w:rPr>
        <w:t xml:space="preserve"> Регламента изложить в следующей редакции</w:t>
      </w:r>
      <w:r w:rsidRPr="006A2EB8">
        <w:rPr>
          <w:sz w:val="26"/>
          <w:szCs w:val="26"/>
        </w:rPr>
        <w:t>:</w:t>
      </w:r>
    </w:p>
    <w:p w:rsidR="007E1757" w:rsidRPr="007E1757" w:rsidRDefault="007E1757" w:rsidP="007E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757">
        <w:rPr>
          <w:rFonts w:ascii="Times New Roman" w:hAnsi="Times New Roman" w:cs="Times New Roman"/>
          <w:sz w:val="26"/>
          <w:szCs w:val="26"/>
        </w:rPr>
        <w:t>«Жалоба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Красноярский край, город Норильск, район Центральный, ул</w:t>
      </w:r>
      <w:proofErr w:type="gramStart"/>
      <w:r w:rsidRPr="007E1757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7E1757">
        <w:rPr>
          <w:rFonts w:ascii="Times New Roman" w:hAnsi="Times New Roman" w:cs="Times New Roman"/>
          <w:sz w:val="26"/>
          <w:szCs w:val="26"/>
        </w:rPr>
        <w:t>ирова, д.21, кабинеты 504, 514, на электронный адрес Управления arch_norilsk@mail.ru в сети Интернет, через единый портал государственных и муниципальных услуг и (или) региональный портал государственных и муниципальных услуг, а также может быть принята при личном приеме Заявителя.».</w:t>
      </w:r>
    </w:p>
    <w:p w:rsidR="002F1F38" w:rsidRPr="008567DD" w:rsidRDefault="002F1F38" w:rsidP="002F1F3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2F1F38">
        <w:rPr>
          <w:rFonts w:ascii="Times New Roman" w:hAnsi="Times New Roman" w:cs="Times New Roman"/>
          <w:sz w:val="26"/>
        </w:rPr>
        <w:t>Опубликовать настоящее постановление в газете «</w:t>
      </w:r>
      <w:proofErr w:type="gramStart"/>
      <w:r w:rsidRPr="002F1F38">
        <w:rPr>
          <w:rFonts w:ascii="Times New Roman" w:hAnsi="Times New Roman" w:cs="Times New Roman"/>
          <w:sz w:val="26"/>
        </w:rPr>
        <w:t>Заполярная</w:t>
      </w:r>
      <w:proofErr w:type="gramEnd"/>
      <w:r w:rsidRPr="002F1F38">
        <w:rPr>
          <w:rFonts w:ascii="Times New Roman" w:hAnsi="Times New Roman" w:cs="Times New Roman"/>
          <w:sz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8567DD" w:rsidRDefault="008567DD" w:rsidP="002F1F3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Настоящее постановление вступает в силу по</w:t>
      </w:r>
      <w:r w:rsidR="00023B98">
        <w:rPr>
          <w:rFonts w:ascii="Times New Roman" w:hAnsi="Times New Roman" w:cs="Times New Roman"/>
          <w:sz w:val="26"/>
        </w:rPr>
        <w:t>с</w:t>
      </w:r>
      <w:r>
        <w:rPr>
          <w:rFonts w:ascii="Times New Roman" w:hAnsi="Times New Roman" w:cs="Times New Roman"/>
          <w:sz w:val="26"/>
        </w:rPr>
        <w:t>ле опубликования в газете «Заполярная правда».</w:t>
      </w:r>
    </w:p>
    <w:p w:rsidR="002F1F38" w:rsidRPr="002F1F38" w:rsidRDefault="002F1F38" w:rsidP="002F1F38">
      <w:pPr>
        <w:pStyle w:val="a3"/>
        <w:jc w:val="both"/>
        <w:rPr>
          <w:sz w:val="26"/>
          <w:szCs w:val="26"/>
        </w:rPr>
      </w:pPr>
    </w:p>
    <w:p w:rsidR="002F1F38" w:rsidRPr="002F1F38" w:rsidRDefault="002F1F38" w:rsidP="002F1F38">
      <w:pPr>
        <w:pStyle w:val="a3"/>
        <w:jc w:val="both"/>
        <w:rPr>
          <w:sz w:val="26"/>
          <w:szCs w:val="26"/>
        </w:rPr>
      </w:pPr>
    </w:p>
    <w:p w:rsidR="002F1F38" w:rsidRPr="002F1F38" w:rsidRDefault="002F1F38" w:rsidP="002F1F38">
      <w:pPr>
        <w:pStyle w:val="a3"/>
        <w:jc w:val="left"/>
        <w:rPr>
          <w:sz w:val="26"/>
          <w:szCs w:val="26"/>
        </w:rPr>
      </w:pPr>
    </w:p>
    <w:p w:rsidR="002F1F38" w:rsidRPr="002F1F38" w:rsidRDefault="001F5F07" w:rsidP="002F1F38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2F1F38" w:rsidRPr="002F1F38">
        <w:rPr>
          <w:sz w:val="26"/>
          <w:szCs w:val="26"/>
        </w:rPr>
        <w:t xml:space="preserve"> Адми</w:t>
      </w:r>
      <w:r>
        <w:rPr>
          <w:sz w:val="26"/>
          <w:szCs w:val="26"/>
        </w:rPr>
        <w:t xml:space="preserve">нистрации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И.В.Перетятко</w:t>
      </w:r>
      <w:proofErr w:type="spellEnd"/>
    </w:p>
    <w:p w:rsidR="002F1F38" w:rsidRPr="002F1F38" w:rsidRDefault="002F1F38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95DAE" w:rsidRDefault="00395DAE" w:rsidP="002F1F38">
      <w:pPr>
        <w:pStyle w:val="a3"/>
        <w:jc w:val="left"/>
        <w:rPr>
          <w:sz w:val="26"/>
          <w:szCs w:val="26"/>
        </w:rPr>
      </w:pPr>
    </w:p>
    <w:p w:rsidR="00395DAE" w:rsidRDefault="00395DAE" w:rsidP="002F1F38">
      <w:pPr>
        <w:pStyle w:val="a3"/>
        <w:jc w:val="left"/>
        <w:rPr>
          <w:sz w:val="26"/>
          <w:szCs w:val="26"/>
        </w:rPr>
      </w:pPr>
    </w:p>
    <w:p w:rsidR="00395DAE" w:rsidRDefault="00395DAE" w:rsidP="002F1F38">
      <w:pPr>
        <w:pStyle w:val="a3"/>
        <w:jc w:val="left"/>
        <w:rPr>
          <w:sz w:val="26"/>
          <w:szCs w:val="26"/>
        </w:rPr>
      </w:pPr>
    </w:p>
    <w:p w:rsidR="00395DAE" w:rsidRDefault="00395DAE" w:rsidP="002F1F38">
      <w:pPr>
        <w:pStyle w:val="a3"/>
        <w:jc w:val="left"/>
        <w:rPr>
          <w:sz w:val="26"/>
          <w:szCs w:val="26"/>
        </w:rPr>
      </w:pPr>
    </w:p>
    <w:p w:rsidR="00395DAE" w:rsidRDefault="00395DAE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539B6" w:rsidRDefault="003539B6" w:rsidP="002F1F38">
      <w:pPr>
        <w:pStyle w:val="a3"/>
        <w:jc w:val="left"/>
        <w:rPr>
          <w:sz w:val="26"/>
          <w:szCs w:val="26"/>
        </w:rPr>
      </w:pPr>
    </w:p>
    <w:p w:rsidR="00395DAE" w:rsidRDefault="00395DAE" w:rsidP="002F1F38">
      <w:pPr>
        <w:pStyle w:val="a3"/>
        <w:jc w:val="left"/>
        <w:rPr>
          <w:sz w:val="26"/>
          <w:szCs w:val="26"/>
        </w:rPr>
      </w:pPr>
    </w:p>
    <w:sectPr w:rsidR="00395DAE" w:rsidSect="00465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F0CFE"/>
    <w:multiLevelType w:val="multilevel"/>
    <w:tmpl w:val="1278E62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F1F38"/>
    <w:rsid w:val="00023B98"/>
    <w:rsid w:val="00035C25"/>
    <w:rsid w:val="000D7753"/>
    <w:rsid w:val="001641FE"/>
    <w:rsid w:val="001D4BFF"/>
    <w:rsid w:val="001D7374"/>
    <w:rsid w:val="001F310D"/>
    <w:rsid w:val="001F5F07"/>
    <w:rsid w:val="002225DC"/>
    <w:rsid w:val="00276C21"/>
    <w:rsid w:val="00277906"/>
    <w:rsid w:val="002D4E27"/>
    <w:rsid w:val="002F1F38"/>
    <w:rsid w:val="00307E9A"/>
    <w:rsid w:val="00326288"/>
    <w:rsid w:val="00330986"/>
    <w:rsid w:val="00344D32"/>
    <w:rsid w:val="003539B6"/>
    <w:rsid w:val="00363043"/>
    <w:rsid w:val="00393595"/>
    <w:rsid w:val="00395DAE"/>
    <w:rsid w:val="003B2A6E"/>
    <w:rsid w:val="003E6FAD"/>
    <w:rsid w:val="0042352C"/>
    <w:rsid w:val="004344D7"/>
    <w:rsid w:val="00454086"/>
    <w:rsid w:val="0046572B"/>
    <w:rsid w:val="00477B49"/>
    <w:rsid w:val="00491DFC"/>
    <w:rsid w:val="004B1036"/>
    <w:rsid w:val="004B4388"/>
    <w:rsid w:val="004B5243"/>
    <w:rsid w:val="004B71D9"/>
    <w:rsid w:val="00517210"/>
    <w:rsid w:val="005F64F9"/>
    <w:rsid w:val="00630F01"/>
    <w:rsid w:val="00657502"/>
    <w:rsid w:val="006901CA"/>
    <w:rsid w:val="006A2EB8"/>
    <w:rsid w:val="006B43E0"/>
    <w:rsid w:val="006B49CD"/>
    <w:rsid w:val="007179D5"/>
    <w:rsid w:val="0076660B"/>
    <w:rsid w:val="007E083D"/>
    <w:rsid w:val="007E1757"/>
    <w:rsid w:val="007F54FA"/>
    <w:rsid w:val="008028B7"/>
    <w:rsid w:val="008122AE"/>
    <w:rsid w:val="00821130"/>
    <w:rsid w:val="00840966"/>
    <w:rsid w:val="008567DD"/>
    <w:rsid w:val="00913B7E"/>
    <w:rsid w:val="00960B8E"/>
    <w:rsid w:val="00967B66"/>
    <w:rsid w:val="009C7E6C"/>
    <w:rsid w:val="009E2992"/>
    <w:rsid w:val="00A006CB"/>
    <w:rsid w:val="00A21F24"/>
    <w:rsid w:val="00A5064D"/>
    <w:rsid w:val="00A70292"/>
    <w:rsid w:val="00B344C5"/>
    <w:rsid w:val="00C27B97"/>
    <w:rsid w:val="00C66203"/>
    <w:rsid w:val="00C943C2"/>
    <w:rsid w:val="00D370A0"/>
    <w:rsid w:val="00D61B1F"/>
    <w:rsid w:val="00D61CCF"/>
    <w:rsid w:val="00D84A91"/>
    <w:rsid w:val="00DF20D8"/>
    <w:rsid w:val="00E5590C"/>
    <w:rsid w:val="00E7676E"/>
    <w:rsid w:val="00ED5369"/>
    <w:rsid w:val="00EF2CA2"/>
    <w:rsid w:val="00F10724"/>
    <w:rsid w:val="00F56FB6"/>
    <w:rsid w:val="00FD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97"/>
  </w:style>
  <w:style w:type="paragraph" w:styleId="1">
    <w:name w:val="heading 1"/>
    <w:basedOn w:val="a"/>
    <w:next w:val="a"/>
    <w:link w:val="10"/>
    <w:qFormat/>
    <w:rsid w:val="00A006CB"/>
    <w:pPr>
      <w:keepNext/>
      <w:spacing w:after="0" w:line="240" w:lineRule="auto"/>
      <w:ind w:left="2517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1F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F1F3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2F1F3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F1F3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2F1F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2F1F38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F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006CB"/>
    <w:rPr>
      <w:rFonts w:ascii="Times New Roman" w:eastAsia="Times New Roman" w:hAnsi="Times New Roman" w:cs="Times New Roman"/>
      <w:i/>
      <w:sz w:val="20"/>
      <w:szCs w:val="20"/>
    </w:rPr>
  </w:style>
  <w:style w:type="paragraph" w:styleId="ab">
    <w:name w:val="List Paragraph"/>
    <w:basedOn w:val="a"/>
    <w:uiPriority w:val="34"/>
    <w:qFormat/>
    <w:rsid w:val="00A006C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61C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3A4499BCEE326B4CCA59164D2628C925118D55CDFB3A01A6FEA98A9FB97665A130F4FFC7C126CC8E89Z4f4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3A4499BCEE326B4CCA59164D2628C925118D55CDFB3A01A6FEA98A9FB97665A130F4FFC7C126CC8E89Z4f4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3A4499BCEE326B4CCA59164D2628C925118D55CDFB3A01A6FEA98A9FB97665A130F4FFC7C126CC8E89Z4f4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DE606D4DD78A3E605D6B0F0C75AE3D72076B1DAF5C6EA43A7244B2B28BD6D6CC2C04FBD240EB2ACE5FFB2Dm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3A4499BCEE326B4CCA59164D2628C925118D55CDFB3A01A6FEA98A9FB97665A130F4FFC7C126CC8E89Z4f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adm114</cp:lastModifiedBy>
  <cp:revision>14</cp:revision>
  <cp:lastPrinted>2013-03-29T01:41:00Z</cp:lastPrinted>
  <dcterms:created xsi:type="dcterms:W3CDTF">2013-02-06T07:31:00Z</dcterms:created>
  <dcterms:modified xsi:type="dcterms:W3CDTF">2013-04-19T04:52:00Z</dcterms:modified>
</cp:coreProperties>
</file>