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5EE" w:rsidRPr="00194BE7" w:rsidRDefault="00D375EE" w:rsidP="00D375EE">
      <w:pPr>
        <w:jc w:val="right"/>
        <w:rPr>
          <w:sz w:val="24"/>
          <w:szCs w:val="24"/>
        </w:rPr>
      </w:pPr>
      <w:r w:rsidRPr="00194BE7">
        <w:rPr>
          <w:sz w:val="26"/>
          <w:szCs w:val="26"/>
        </w:rPr>
        <w:t>УТВЕРЖДЕН</w:t>
      </w:r>
    </w:p>
    <w:p w:rsidR="00D375EE" w:rsidRPr="00194BE7" w:rsidRDefault="00D375EE" w:rsidP="00D375EE">
      <w:pPr>
        <w:jc w:val="right"/>
        <w:rPr>
          <w:sz w:val="26"/>
          <w:szCs w:val="26"/>
        </w:rPr>
      </w:pPr>
      <w:r w:rsidRPr="00194BE7">
        <w:rPr>
          <w:sz w:val="26"/>
          <w:szCs w:val="26"/>
        </w:rPr>
        <w:t>постановлением</w:t>
      </w:r>
    </w:p>
    <w:p w:rsidR="00D375EE" w:rsidRPr="00194BE7" w:rsidRDefault="00D375EE" w:rsidP="00D375EE">
      <w:pPr>
        <w:jc w:val="right"/>
        <w:rPr>
          <w:sz w:val="26"/>
          <w:szCs w:val="26"/>
        </w:rPr>
      </w:pPr>
      <w:r w:rsidRPr="00194BE7">
        <w:rPr>
          <w:sz w:val="26"/>
          <w:szCs w:val="26"/>
        </w:rPr>
        <w:t>Администрации города Норильска</w:t>
      </w:r>
    </w:p>
    <w:p w:rsidR="00D375EE" w:rsidRPr="00194BE7" w:rsidRDefault="00D375EE" w:rsidP="00D375EE">
      <w:pPr>
        <w:jc w:val="right"/>
        <w:rPr>
          <w:sz w:val="26"/>
          <w:szCs w:val="26"/>
        </w:rPr>
      </w:pPr>
      <w:r w:rsidRPr="00194BE7">
        <w:rPr>
          <w:sz w:val="26"/>
          <w:szCs w:val="26"/>
        </w:rPr>
        <w:t xml:space="preserve">от </w:t>
      </w:r>
      <w:r w:rsidR="00621F38">
        <w:rPr>
          <w:sz w:val="26"/>
          <w:szCs w:val="26"/>
        </w:rPr>
        <w:t>31.08.</w:t>
      </w:r>
      <w:r w:rsidRPr="00194BE7">
        <w:rPr>
          <w:sz w:val="26"/>
          <w:szCs w:val="26"/>
        </w:rPr>
        <w:t>202</w:t>
      </w:r>
      <w:r>
        <w:rPr>
          <w:sz w:val="26"/>
          <w:szCs w:val="26"/>
        </w:rPr>
        <w:t>2</w:t>
      </w:r>
      <w:r w:rsidR="00621F38">
        <w:rPr>
          <w:sz w:val="26"/>
          <w:szCs w:val="26"/>
        </w:rPr>
        <w:t xml:space="preserve"> года № 479</w:t>
      </w:r>
      <w:bookmarkStart w:id="0" w:name="_GoBack"/>
      <w:bookmarkEnd w:id="0"/>
    </w:p>
    <w:p w:rsidR="00571755" w:rsidRDefault="00571755">
      <w:pPr>
        <w:pStyle w:val="ConsPlusNormal"/>
        <w:jc w:val="both"/>
      </w:pPr>
    </w:p>
    <w:p w:rsidR="00D375EE" w:rsidRDefault="00571755">
      <w:pPr>
        <w:pStyle w:val="ConsPlusTitle"/>
        <w:jc w:val="center"/>
        <w:rPr>
          <w:rFonts w:ascii="Times New Roman" w:hAnsi="Times New Roman" w:cs="Times New Roman"/>
          <w:sz w:val="26"/>
          <w:szCs w:val="26"/>
        </w:rPr>
      </w:pPr>
      <w:bookmarkStart w:id="1" w:name="P35"/>
      <w:bookmarkEnd w:id="1"/>
      <w:r w:rsidRPr="00D375EE">
        <w:rPr>
          <w:rFonts w:ascii="Times New Roman" w:hAnsi="Times New Roman" w:cs="Times New Roman"/>
          <w:sz w:val="26"/>
          <w:szCs w:val="26"/>
        </w:rPr>
        <w:t>ПОРЯД</w:t>
      </w:r>
      <w:r w:rsidR="00D375EE">
        <w:rPr>
          <w:rFonts w:ascii="Times New Roman" w:hAnsi="Times New Roman" w:cs="Times New Roman"/>
          <w:sz w:val="26"/>
          <w:szCs w:val="26"/>
        </w:rPr>
        <w:t>О</w:t>
      </w:r>
      <w:r w:rsidRPr="00D375EE">
        <w:rPr>
          <w:rFonts w:ascii="Times New Roman" w:hAnsi="Times New Roman" w:cs="Times New Roman"/>
          <w:sz w:val="26"/>
          <w:szCs w:val="26"/>
        </w:rPr>
        <w:t xml:space="preserve">К </w:t>
      </w:r>
    </w:p>
    <w:p w:rsidR="00571755" w:rsidRPr="00D375EE" w:rsidRDefault="00571755">
      <w:pPr>
        <w:pStyle w:val="ConsPlusTitle"/>
        <w:jc w:val="center"/>
        <w:rPr>
          <w:rFonts w:ascii="Times New Roman" w:hAnsi="Times New Roman" w:cs="Times New Roman"/>
          <w:sz w:val="26"/>
          <w:szCs w:val="26"/>
        </w:rPr>
      </w:pPr>
      <w:r w:rsidRPr="00D375EE">
        <w:rPr>
          <w:rFonts w:ascii="Times New Roman" w:hAnsi="Times New Roman" w:cs="Times New Roman"/>
          <w:sz w:val="26"/>
          <w:szCs w:val="26"/>
        </w:rPr>
        <w:t>СОСТАВЛЕНИЯ И УТВЕРЖДЕНИЯ ОТЧЕТА О РЕЗУЛЬТАТАХ</w:t>
      </w:r>
    </w:p>
    <w:p w:rsidR="00571755" w:rsidRPr="00D375EE" w:rsidRDefault="00571755">
      <w:pPr>
        <w:pStyle w:val="ConsPlusTitle"/>
        <w:jc w:val="center"/>
        <w:rPr>
          <w:rFonts w:ascii="Times New Roman" w:hAnsi="Times New Roman" w:cs="Times New Roman"/>
          <w:sz w:val="26"/>
          <w:szCs w:val="26"/>
        </w:rPr>
      </w:pPr>
      <w:r w:rsidRPr="00D375EE">
        <w:rPr>
          <w:rFonts w:ascii="Times New Roman" w:hAnsi="Times New Roman" w:cs="Times New Roman"/>
          <w:sz w:val="26"/>
          <w:szCs w:val="26"/>
        </w:rPr>
        <w:t xml:space="preserve">ДЕЯТЕЛЬНОСТИ </w:t>
      </w:r>
      <w:r w:rsidR="00D375EE">
        <w:rPr>
          <w:rFonts w:ascii="Times New Roman" w:hAnsi="Times New Roman" w:cs="Times New Roman"/>
          <w:sz w:val="26"/>
          <w:szCs w:val="26"/>
        </w:rPr>
        <w:t>МУНИЦИПАЛЬНОГО</w:t>
      </w:r>
      <w:r w:rsidRPr="00D375EE">
        <w:rPr>
          <w:rFonts w:ascii="Times New Roman" w:hAnsi="Times New Roman" w:cs="Times New Roman"/>
          <w:sz w:val="26"/>
          <w:szCs w:val="26"/>
        </w:rPr>
        <w:t xml:space="preserve"> УЧРЕЖДЕНИЯ</w:t>
      </w:r>
      <w:r w:rsidR="00D375EE">
        <w:rPr>
          <w:rFonts w:ascii="Times New Roman" w:hAnsi="Times New Roman" w:cs="Times New Roman"/>
          <w:sz w:val="26"/>
          <w:szCs w:val="26"/>
        </w:rPr>
        <w:t xml:space="preserve"> МУНИЦИПАЛЬНОГО ОБРАЗОВАНИЯ ГОРОД НОРИЛЬСК</w:t>
      </w:r>
    </w:p>
    <w:p w:rsidR="00D375EE" w:rsidRPr="00D375EE" w:rsidRDefault="00571755" w:rsidP="00D375EE">
      <w:pPr>
        <w:pStyle w:val="ConsPlusTitle"/>
        <w:jc w:val="center"/>
        <w:rPr>
          <w:rFonts w:ascii="Times New Roman" w:hAnsi="Times New Roman" w:cs="Times New Roman"/>
          <w:sz w:val="26"/>
          <w:szCs w:val="26"/>
        </w:rPr>
      </w:pPr>
      <w:r w:rsidRPr="00D375EE">
        <w:rPr>
          <w:rFonts w:ascii="Times New Roman" w:hAnsi="Times New Roman" w:cs="Times New Roman"/>
          <w:sz w:val="26"/>
          <w:szCs w:val="26"/>
        </w:rPr>
        <w:t xml:space="preserve">И ОБ ИСПОЛЬЗОВАНИИ ЗАКРЕПЛЕННОГО ЗА НИМ </w:t>
      </w:r>
    </w:p>
    <w:p w:rsidR="00571755" w:rsidRPr="00D375EE" w:rsidRDefault="00D375EE">
      <w:pPr>
        <w:pStyle w:val="ConsPlusTitle"/>
        <w:jc w:val="center"/>
        <w:rPr>
          <w:rFonts w:ascii="Times New Roman" w:hAnsi="Times New Roman" w:cs="Times New Roman"/>
          <w:sz w:val="26"/>
          <w:szCs w:val="26"/>
        </w:rPr>
      </w:pPr>
      <w:r>
        <w:rPr>
          <w:rFonts w:ascii="Times New Roman" w:hAnsi="Times New Roman" w:cs="Times New Roman"/>
          <w:sz w:val="26"/>
          <w:szCs w:val="26"/>
        </w:rPr>
        <w:t>МУНИЦИПАЛЬНОГО</w:t>
      </w:r>
      <w:r w:rsidR="00571755" w:rsidRPr="00D375EE">
        <w:rPr>
          <w:rFonts w:ascii="Times New Roman" w:hAnsi="Times New Roman" w:cs="Times New Roman"/>
          <w:sz w:val="26"/>
          <w:szCs w:val="26"/>
        </w:rPr>
        <w:t xml:space="preserve"> ИМУЩЕСТВА</w:t>
      </w:r>
    </w:p>
    <w:p w:rsidR="00571755" w:rsidRPr="00D375EE" w:rsidRDefault="00571755">
      <w:pPr>
        <w:pStyle w:val="ConsPlusNormal"/>
        <w:jc w:val="both"/>
        <w:rPr>
          <w:rFonts w:ascii="Times New Roman" w:hAnsi="Times New Roman" w:cs="Times New Roman"/>
          <w:sz w:val="26"/>
          <w:szCs w:val="26"/>
        </w:rPr>
      </w:pPr>
    </w:p>
    <w:p w:rsidR="00571755" w:rsidRPr="00D375EE" w:rsidRDefault="00B26B57">
      <w:pPr>
        <w:pStyle w:val="ConsPlusTitle"/>
        <w:jc w:val="center"/>
        <w:outlineLvl w:val="1"/>
        <w:rPr>
          <w:rFonts w:ascii="Times New Roman" w:hAnsi="Times New Roman" w:cs="Times New Roman"/>
          <w:sz w:val="26"/>
          <w:szCs w:val="26"/>
        </w:rPr>
      </w:pPr>
      <w:r>
        <w:rPr>
          <w:rFonts w:ascii="Times New Roman" w:hAnsi="Times New Roman" w:cs="Times New Roman"/>
          <w:sz w:val="26"/>
          <w:szCs w:val="26"/>
        </w:rPr>
        <w:t>1</w:t>
      </w:r>
      <w:r w:rsidR="00571755" w:rsidRPr="00D375EE">
        <w:rPr>
          <w:rFonts w:ascii="Times New Roman" w:hAnsi="Times New Roman" w:cs="Times New Roman"/>
          <w:sz w:val="26"/>
          <w:szCs w:val="26"/>
        </w:rPr>
        <w:t>. Общие положения</w:t>
      </w:r>
    </w:p>
    <w:p w:rsidR="00571755" w:rsidRPr="00D375EE" w:rsidRDefault="00571755">
      <w:pPr>
        <w:pStyle w:val="ConsPlusNormal"/>
        <w:jc w:val="both"/>
        <w:rPr>
          <w:rFonts w:ascii="Times New Roman" w:hAnsi="Times New Roman" w:cs="Times New Roman"/>
          <w:sz w:val="26"/>
          <w:szCs w:val="26"/>
        </w:rPr>
      </w:pPr>
    </w:p>
    <w:p w:rsidR="00CC3972" w:rsidRDefault="00571755" w:rsidP="00046FE9">
      <w:pPr>
        <w:pStyle w:val="ConsPlusNormal"/>
        <w:ind w:firstLine="709"/>
        <w:jc w:val="both"/>
        <w:rPr>
          <w:rFonts w:ascii="Times New Roman" w:hAnsi="Times New Roman" w:cs="Times New Roman"/>
          <w:sz w:val="26"/>
          <w:szCs w:val="26"/>
        </w:rPr>
      </w:pPr>
      <w:r w:rsidRPr="00D375EE">
        <w:rPr>
          <w:rFonts w:ascii="Times New Roman" w:hAnsi="Times New Roman" w:cs="Times New Roman"/>
          <w:sz w:val="26"/>
          <w:szCs w:val="26"/>
        </w:rPr>
        <w:t>1.</w:t>
      </w:r>
      <w:r w:rsidR="00505040">
        <w:rPr>
          <w:rFonts w:ascii="Times New Roman" w:hAnsi="Times New Roman" w:cs="Times New Roman"/>
          <w:sz w:val="26"/>
          <w:szCs w:val="26"/>
        </w:rPr>
        <w:t>1</w:t>
      </w:r>
      <w:r w:rsidR="00BC4761">
        <w:rPr>
          <w:rFonts w:ascii="Times New Roman" w:hAnsi="Times New Roman" w:cs="Times New Roman"/>
          <w:sz w:val="26"/>
          <w:szCs w:val="26"/>
        </w:rPr>
        <w:t>.</w:t>
      </w:r>
      <w:r w:rsidRPr="00D375EE">
        <w:rPr>
          <w:rFonts w:ascii="Times New Roman" w:hAnsi="Times New Roman" w:cs="Times New Roman"/>
          <w:sz w:val="26"/>
          <w:szCs w:val="26"/>
        </w:rPr>
        <w:t xml:space="preserve"> </w:t>
      </w:r>
      <w:r w:rsidR="00915C14">
        <w:rPr>
          <w:rFonts w:ascii="Times New Roman" w:hAnsi="Times New Roman" w:cs="Times New Roman"/>
          <w:sz w:val="26"/>
          <w:szCs w:val="26"/>
        </w:rPr>
        <w:t xml:space="preserve">Настоящий Порядок </w:t>
      </w:r>
      <w:r w:rsidR="00241BF5">
        <w:rPr>
          <w:rFonts w:ascii="Times New Roman" w:hAnsi="Times New Roman" w:cs="Times New Roman"/>
          <w:sz w:val="26"/>
          <w:szCs w:val="26"/>
        </w:rPr>
        <w:t>разработан с целью обеспечения единого подхода к составлению</w:t>
      </w:r>
      <w:r w:rsidR="00915C14" w:rsidRPr="00915C14">
        <w:rPr>
          <w:rFonts w:ascii="Times New Roman" w:hAnsi="Times New Roman" w:cs="Times New Roman"/>
          <w:sz w:val="26"/>
          <w:szCs w:val="26"/>
        </w:rPr>
        <w:t xml:space="preserve"> и утверждени</w:t>
      </w:r>
      <w:r w:rsidR="00241BF5">
        <w:rPr>
          <w:rFonts w:ascii="Times New Roman" w:hAnsi="Times New Roman" w:cs="Times New Roman"/>
          <w:sz w:val="26"/>
          <w:szCs w:val="26"/>
        </w:rPr>
        <w:t>ю</w:t>
      </w:r>
      <w:r w:rsidR="00915C14" w:rsidRPr="00915C14">
        <w:rPr>
          <w:rFonts w:ascii="Times New Roman" w:hAnsi="Times New Roman" w:cs="Times New Roman"/>
          <w:sz w:val="26"/>
          <w:szCs w:val="26"/>
        </w:rPr>
        <w:t xml:space="preserve"> отчета о результатах деятельности муниципального учреждения муниципального образования город Норильск и об использовании закрепленного за ним муниципального имущества (</w:t>
      </w:r>
      <w:r w:rsidR="00B26B57" w:rsidRPr="00B26B57">
        <w:rPr>
          <w:rFonts w:ascii="Times New Roman" w:hAnsi="Times New Roman" w:cs="Times New Roman"/>
          <w:sz w:val="26"/>
          <w:szCs w:val="26"/>
        </w:rPr>
        <w:t>далее соответственно - Порядок, Отчет</w:t>
      </w:r>
      <w:r w:rsidR="00046FE9">
        <w:rPr>
          <w:rFonts w:ascii="Times New Roman" w:hAnsi="Times New Roman" w:cs="Times New Roman"/>
          <w:sz w:val="26"/>
          <w:szCs w:val="26"/>
        </w:rPr>
        <w:t>).</w:t>
      </w:r>
    </w:p>
    <w:p w:rsidR="00241BF5" w:rsidRPr="00CC3972" w:rsidRDefault="00241BF5" w:rsidP="00F32BE4">
      <w:pPr>
        <w:autoSpaceDE w:val="0"/>
        <w:autoSpaceDN w:val="0"/>
        <w:adjustRightInd w:val="0"/>
        <w:ind w:firstLine="708"/>
        <w:jc w:val="both"/>
        <w:rPr>
          <w:sz w:val="26"/>
          <w:szCs w:val="26"/>
        </w:rPr>
      </w:pPr>
      <w:r>
        <w:rPr>
          <w:sz w:val="26"/>
          <w:szCs w:val="26"/>
        </w:rPr>
        <w:t>1.2. Отчет составляется муниципальными казенными, бюджетными и автономными учреждениями муниципального образования город Норильск (</w:t>
      </w:r>
      <w:r w:rsidRPr="00131B28">
        <w:rPr>
          <w:sz w:val="26"/>
          <w:szCs w:val="26"/>
        </w:rPr>
        <w:t>далее – учреждение), в соответствии с требованиями настоящего Порядка</w:t>
      </w:r>
      <w:r w:rsidR="00F32BE4" w:rsidRPr="00131B28">
        <w:rPr>
          <w:sz w:val="26"/>
          <w:szCs w:val="26"/>
        </w:rPr>
        <w:t>, по рекомендованной форме</w:t>
      </w:r>
      <w:r w:rsidR="00131B28">
        <w:rPr>
          <w:sz w:val="26"/>
          <w:szCs w:val="26"/>
        </w:rPr>
        <w:t>,</w:t>
      </w:r>
      <w:r w:rsidR="00F32BE4" w:rsidRPr="00131B28">
        <w:rPr>
          <w:sz w:val="26"/>
          <w:szCs w:val="26"/>
        </w:rPr>
        <w:t xml:space="preserve"> приведенной в приложении к приказу </w:t>
      </w:r>
      <w:r w:rsidR="00F32BE4" w:rsidRPr="00131B28">
        <w:rPr>
          <w:rFonts w:eastAsiaTheme="minorHAnsi"/>
          <w:sz w:val="26"/>
          <w:szCs w:val="26"/>
        </w:rPr>
        <w:t>Минфина России от 02</w:t>
      </w:r>
      <w:r w:rsidR="00FA6ACA">
        <w:rPr>
          <w:rFonts w:eastAsiaTheme="minorHAnsi"/>
          <w:sz w:val="26"/>
          <w:szCs w:val="26"/>
        </w:rPr>
        <w:t>.11.</w:t>
      </w:r>
      <w:r w:rsidR="00F32BE4" w:rsidRPr="00131B28">
        <w:rPr>
          <w:rFonts w:eastAsiaTheme="minorHAnsi"/>
          <w:sz w:val="26"/>
          <w:szCs w:val="26"/>
        </w:rPr>
        <w:t>2021 № 171н «Об утверждении Общих требований к порядку составления и утверждения отчета о результатах деятельности государственного (муниципального) учреждения и об использовании закрепленного за ним государственного (муниципального) имущества»</w:t>
      </w:r>
      <w:r w:rsidRPr="00131B28">
        <w:rPr>
          <w:sz w:val="26"/>
          <w:szCs w:val="26"/>
        </w:rPr>
        <w:t>, а также с учетом требований законодательства Российской Федерации о защите государственной тайны.</w:t>
      </w:r>
    </w:p>
    <w:p w:rsidR="00571755" w:rsidRPr="00D375EE" w:rsidRDefault="00244A21" w:rsidP="00046FE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241BF5">
        <w:rPr>
          <w:rFonts w:ascii="Times New Roman" w:hAnsi="Times New Roman" w:cs="Times New Roman"/>
          <w:sz w:val="26"/>
          <w:szCs w:val="26"/>
        </w:rPr>
        <w:t>3</w:t>
      </w:r>
      <w:r w:rsidR="00BC4761">
        <w:rPr>
          <w:rFonts w:ascii="Times New Roman" w:hAnsi="Times New Roman" w:cs="Times New Roman"/>
          <w:sz w:val="26"/>
          <w:szCs w:val="26"/>
        </w:rPr>
        <w:t>.</w:t>
      </w:r>
      <w:r w:rsidR="00571755" w:rsidRPr="00D375EE">
        <w:rPr>
          <w:rFonts w:ascii="Times New Roman" w:hAnsi="Times New Roman" w:cs="Times New Roman"/>
          <w:sz w:val="26"/>
          <w:szCs w:val="26"/>
        </w:rPr>
        <w:t xml:space="preserve"> Отчет составляется учреждением в валюте Российской Федерации </w:t>
      </w:r>
      <w:r w:rsidR="00671980" w:rsidRPr="00671980">
        <w:rPr>
          <w:rFonts w:ascii="Times New Roman" w:hAnsi="Times New Roman" w:cs="Times New Roman"/>
          <w:sz w:val="26"/>
          <w:szCs w:val="26"/>
        </w:rPr>
        <w:t xml:space="preserve">с точностью до двух знаков после запятой </w:t>
      </w:r>
      <w:r w:rsidR="00571755" w:rsidRPr="00D375EE">
        <w:rPr>
          <w:rFonts w:ascii="Times New Roman" w:hAnsi="Times New Roman" w:cs="Times New Roman"/>
          <w:sz w:val="26"/>
          <w:szCs w:val="26"/>
        </w:rPr>
        <w:t>(в части показателей, формируемых в денежном выражении) по состоянию на 1 января года, следующего за отчетным.</w:t>
      </w:r>
    </w:p>
    <w:p w:rsidR="00571755" w:rsidRDefault="00241BF5" w:rsidP="00046FE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1.4</w:t>
      </w:r>
      <w:r w:rsidR="00BC4761">
        <w:rPr>
          <w:rFonts w:ascii="Times New Roman" w:hAnsi="Times New Roman" w:cs="Times New Roman"/>
          <w:sz w:val="26"/>
          <w:szCs w:val="26"/>
        </w:rPr>
        <w:t>.</w:t>
      </w:r>
      <w:r w:rsidR="006C3182" w:rsidRPr="006C3182">
        <w:rPr>
          <w:rFonts w:ascii="Times New Roman" w:hAnsi="Times New Roman" w:cs="Times New Roman"/>
          <w:sz w:val="26"/>
          <w:szCs w:val="26"/>
        </w:rPr>
        <w:t xml:space="preserve"> </w:t>
      </w:r>
      <w:r w:rsidR="006E2082">
        <w:rPr>
          <w:rFonts w:ascii="Times New Roman" w:hAnsi="Times New Roman" w:cs="Times New Roman"/>
          <w:sz w:val="26"/>
          <w:szCs w:val="26"/>
        </w:rPr>
        <w:t>Структурное подразделение Администрации города Норильска, осуществляющее</w:t>
      </w:r>
      <w:r w:rsidR="00F6704B">
        <w:rPr>
          <w:rFonts w:ascii="Times New Roman" w:hAnsi="Times New Roman" w:cs="Times New Roman"/>
          <w:sz w:val="26"/>
          <w:szCs w:val="26"/>
        </w:rPr>
        <w:t xml:space="preserve"> функции и полномочия учредителя,</w:t>
      </w:r>
      <w:r w:rsidR="006C3182">
        <w:rPr>
          <w:rFonts w:ascii="Times New Roman" w:hAnsi="Times New Roman" w:cs="Times New Roman"/>
          <w:sz w:val="26"/>
          <w:szCs w:val="26"/>
        </w:rPr>
        <w:t xml:space="preserve"> </w:t>
      </w:r>
      <w:r w:rsidR="006E2082" w:rsidRPr="00DF04EF">
        <w:rPr>
          <w:rFonts w:ascii="Times New Roman" w:hAnsi="Times New Roman" w:cs="Times New Roman"/>
          <w:sz w:val="26"/>
          <w:szCs w:val="26"/>
        </w:rPr>
        <w:t>в ведении которого находится соответст</w:t>
      </w:r>
      <w:r w:rsidR="006E2082">
        <w:rPr>
          <w:rFonts w:ascii="Times New Roman" w:hAnsi="Times New Roman" w:cs="Times New Roman"/>
          <w:sz w:val="26"/>
          <w:szCs w:val="26"/>
        </w:rPr>
        <w:t>вующее учреждение</w:t>
      </w:r>
      <w:r w:rsidR="00FA6ACA">
        <w:rPr>
          <w:rFonts w:ascii="Times New Roman" w:hAnsi="Times New Roman" w:cs="Times New Roman"/>
          <w:sz w:val="26"/>
          <w:szCs w:val="26"/>
        </w:rPr>
        <w:t xml:space="preserve"> (далее – орган </w:t>
      </w:r>
      <w:r w:rsidR="00FA6ACA" w:rsidRPr="00F6704B">
        <w:rPr>
          <w:rFonts w:ascii="Times New Roman" w:hAnsi="Times New Roman" w:cs="Times New Roman"/>
          <w:sz w:val="26"/>
          <w:szCs w:val="26"/>
        </w:rPr>
        <w:t>- учредитель)</w:t>
      </w:r>
      <w:r w:rsidR="006E2082">
        <w:rPr>
          <w:rFonts w:ascii="Times New Roman" w:hAnsi="Times New Roman" w:cs="Times New Roman"/>
          <w:sz w:val="26"/>
          <w:szCs w:val="26"/>
        </w:rPr>
        <w:t xml:space="preserve">, </w:t>
      </w:r>
      <w:r w:rsidR="00571755" w:rsidRPr="006C3182">
        <w:rPr>
          <w:rFonts w:ascii="Times New Roman" w:hAnsi="Times New Roman" w:cs="Times New Roman"/>
          <w:sz w:val="26"/>
          <w:szCs w:val="26"/>
        </w:rPr>
        <w:t>вправе при определении Порядка</w:t>
      </w:r>
      <w:r w:rsidR="006C3182">
        <w:rPr>
          <w:rFonts w:ascii="Times New Roman" w:hAnsi="Times New Roman" w:cs="Times New Roman"/>
          <w:sz w:val="26"/>
          <w:szCs w:val="26"/>
        </w:rPr>
        <w:t xml:space="preserve"> составления и утверждения Отчета</w:t>
      </w:r>
      <w:r w:rsidR="00571755" w:rsidRPr="006C3182">
        <w:rPr>
          <w:rFonts w:ascii="Times New Roman" w:hAnsi="Times New Roman" w:cs="Times New Roman"/>
          <w:sz w:val="26"/>
          <w:szCs w:val="26"/>
        </w:rPr>
        <w:t xml:space="preserve"> предусматривать составление и утверждение промежуточных </w:t>
      </w:r>
      <w:r w:rsidR="00DF09AA">
        <w:rPr>
          <w:rFonts w:ascii="Times New Roman" w:hAnsi="Times New Roman" w:cs="Times New Roman"/>
          <w:sz w:val="26"/>
          <w:szCs w:val="26"/>
        </w:rPr>
        <w:t>отчетов (за квартал, полугодие), а также дополнительных материалов к Отчету (при необходимости).</w:t>
      </w:r>
    </w:p>
    <w:p w:rsidR="00DF09AA" w:rsidRPr="00D375EE" w:rsidRDefault="00DF09AA">
      <w:pPr>
        <w:pStyle w:val="ConsPlusNormal"/>
        <w:jc w:val="both"/>
        <w:rPr>
          <w:rFonts w:ascii="Times New Roman" w:hAnsi="Times New Roman" w:cs="Times New Roman"/>
          <w:sz w:val="26"/>
          <w:szCs w:val="26"/>
        </w:rPr>
      </w:pPr>
      <w:bookmarkStart w:id="2" w:name="P57"/>
      <w:bookmarkEnd w:id="2"/>
    </w:p>
    <w:p w:rsidR="00571755" w:rsidRPr="00D375EE" w:rsidRDefault="00B26B57">
      <w:pPr>
        <w:pStyle w:val="ConsPlusTitle"/>
        <w:jc w:val="center"/>
        <w:outlineLvl w:val="1"/>
        <w:rPr>
          <w:rFonts w:ascii="Times New Roman" w:hAnsi="Times New Roman" w:cs="Times New Roman"/>
          <w:sz w:val="26"/>
          <w:szCs w:val="26"/>
        </w:rPr>
      </w:pPr>
      <w:r>
        <w:rPr>
          <w:rFonts w:ascii="Times New Roman" w:hAnsi="Times New Roman" w:cs="Times New Roman"/>
          <w:sz w:val="26"/>
          <w:szCs w:val="26"/>
        </w:rPr>
        <w:t>2</w:t>
      </w:r>
      <w:r w:rsidR="00571755" w:rsidRPr="00D375EE">
        <w:rPr>
          <w:rFonts w:ascii="Times New Roman" w:hAnsi="Times New Roman" w:cs="Times New Roman"/>
          <w:sz w:val="26"/>
          <w:szCs w:val="26"/>
        </w:rPr>
        <w:t>. Требования к Отчету</w:t>
      </w:r>
    </w:p>
    <w:p w:rsidR="00571755" w:rsidRPr="00D375EE" w:rsidRDefault="00571755">
      <w:pPr>
        <w:pStyle w:val="ConsPlusNormal"/>
        <w:jc w:val="both"/>
        <w:rPr>
          <w:rFonts w:ascii="Times New Roman" w:hAnsi="Times New Roman" w:cs="Times New Roman"/>
          <w:sz w:val="26"/>
          <w:szCs w:val="26"/>
        </w:rPr>
      </w:pPr>
    </w:p>
    <w:p w:rsidR="00571755" w:rsidRPr="00D375EE" w:rsidRDefault="00B26B57" w:rsidP="00046FE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2.1</w:t>
      </w:r>
      <w:r w:rsidR="00571755" w:rsidRPr="00D375EE">
        <w:rPr>
          <w:rFonts w:ascii="Times New Roman" w:hAnsi="Times New Roman" w:cs="Times New Roman"/>
          <w:sz w:val="26"/>
          <w:szCs w:val="26"/>
        </w:rPr>
        <w:t>. Отчет составля</w:t>
      </w:r>
      <w:r>
        <w:rPr>
          <w:rFonts w:ascii="Times New Roman" w:hAnsi="Times New Roman" w:cs="Times New Roman"/>
          <w:sz w:val="26"/>
          <w:szCs w:val="26"/>
        </w:rPr>
        <w:t>ет</w:t>
      </w:r>
      <w:r w:rsidR="00571755" w:rsidRPr="00D375EE">
        <w:rPr>
          <w:rFonts w:ascii="Times New Roman" w:hAnsi="Times New Roman" w:cs="Times New Roman"/>
          <w:sz w:val="26"/>
          <w:szCs w:val="26"/>
        </w:rPr>
        <w:t>ся в разрезе следующих разделов:</w:t>
      </w:r>
    </w:p>
    <w:p w:rsidR="00571755" w:rsidRPr="00D375EE" w:rsidRDefault="00C17990" w:rsidP="00046FE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раздел 1 «</w:t>
      </w:r>
      <w:r w:rsidR="00571755" w:rsidRPr="00D375EE">
        <w:rPr>
          <w:rFonts w:ascii="Times New Roman" w:hAnsi="Times New Roman" w:cs="Times New Roman"/>
          <w:sz w:val="26"/>
          <w:szCs w:val="26"/>
        </w:rPr>
        <w:t>Результаты деятельности</w:t>
      </w:r>
      <w:r>
        <w:rPr>
          <w:rFonts w:ascii="Times New Roman" w:hAnsi="Times New Roman" w:cs="Times New Roman"/>
          <w:sz w:val="26"/>
          <w:szCs w:val="26"/>
        </w:rPr>
        <w:t>»</w:t>
      </w:r>
      <w:r w:rsidR="00571755" w:rsidRPr="00D375EE">
        <w:rPr>
          <w:rFonts w:ascii="Times New Roman" w:hAnsi="Times New Roman" w:cs="Times New Roman"/>
          <w:sz w:val="26"/>
          <w:szCs w:val="26"/>
        </w:rPr>
        <w:t>;</w:t>
      </w:r>
    </w:p>
    <w:p w:rsidR="00571755" w:rsidRPr="00D375EE" w:rsidRDefault="00571755" w:rsidP="00046FE9">
      <w:pPr>
        <w:pStyle w:val="ConsPlusNormal"/>
        <w:ind w:firstLine="709"/>
        <w:jc w:val="both"/>
        <w:rPr>
          <w:rFonts w:ascii="Times New Roman" w:hAnsi="Times New Roman" w:cs="Times New Roman"/>
          <w:sz w:val="26"/>
          <w:szCs w:val="26"/>
        </w:rPr>
      </w:pPr>
      <w:r w:rsidRPr="00D375EE">
        <w:rPr>
          <w:rFonts w:ascii="Times New Roman" w:hAnsi="Times New Roman" w:cs="Times New Roman"/>
          <w:sz w:val="26"/>
          <w:szCs w:val="26"/>
        </w:rPr>
        <w:t xml:space="preserve">раздел 2 </w:t>
      </w:r>
      <w:r w:rsidR="00C17990">
        <w:rPr>
          <w:rFonts w:ascii="Times New Roman" w:hAnsi="Times New Roman" w:cs="Times New Roman"/>
          <w:sz w:val="26"/>
          <w:szCs w:val="26"/>
        </w:rPr>
        <w:t>«</w:t>
      </w:r>
      <w:r w:rsidRPr="00D375EE">
        <w:rPr>
          <w:rFonts w:ascii="Times New Roman" w:hAnsi="Times New Roman" w:cs="Times New Roman"/>
          <w:sz w:val="26"/>
          <w:szCs w:val="26"/>
        </w:rPr>
        <w:t>Использование имущества, закрепленного за учреждением</w:t>
      </w:r>
      <w:r w:rsidR="00C17990">
        <w:rPr>
          <w:rFonts w:ascii="Times New Roman" w:hAnsi="Times New Roman" w:cs="Times New Roman"/>
          <w:sz w:val="26"/>
          <w:szCs w:val="26"/>
        </w:rPr>
        <w:t>»</w:t>
      </w:r>
      <w:r w:rsidRPr="00D375EE">
        <w:rPr>
          <w:rFonts w:ascii="Times New Roman" w:hAnsi="Times New Roman" w:cs="Times New Roman"/>
          <w:sz w:val="26"/>
          <w:szCs w:val="26"/>
        </w:rPr>
        <w:t>;</w:t>
      </w:r>
    </w:p>
    <w:p w:rsidR="00571755" w:rsidRPr="00046FE9" w:rsidRDefault="00C17990" w:rsidP="00046FE9">
      <w:pPr>
        <w:pStyle w:val="ConsPlusNormal"/>
        <w:ind w:firstLine="709"/>
        <w:jc w:val="both"/>
        <w:rPr>
          <w:rFonts w:ascii="Times New Roman" w:hAnsi="Times New Roman" w:cs="Times New Roman"/>
          <w:color w:val="000000" w:themeColor="text1"/>
          <w:sz w:val="26"/>
          <w:szCs w:val="26"/>
        </w:rPr>
      </w:pPr>
      <w:r w:rsidRPr="00046FE9">
        <w:rPr>
          <w:rFonts w:ascii="Times New Roman" w:hAnsi="Times New Roman" w:cs="Times New Roman"/>
          <w:color w:val="000000" w:themeColor="text1"/>
          <w:sz w:val="26"/>
          <w:szCs w:val="26"/>
        </w:rPr>
        <w:t>раздел 3 «</w:t>
      </w:r>
      <w:r w:rsidR="00571755" w:rsidRPr="00046FE9">
        <w:rPr>
          <w:rFonts w:ascii="Times New Roman" w:hAnsi="Times New Roman" w:cs="Times New Roman"/>
          <w:color w:val="000000" w:themeColor="text1"/>
          <w:sz w:val="26"/>
          <w:szCs w:val="26"/>
        </w:rPr>
        <w:t>Эффективность деятельности</w:t>
      </w:r>
      <w:r w:rsidRPr="00046FE9">
        <w:rPr>
          <w:rFonts w:ascii="Times New Roman" w:hAnsi="Times New Roman" w:cs="Times New Roman"/>
          <w:color w:val="000000" w:themeColor="text1"/>
          <w:sz w:val="26"/>
          <w:szCs w:val="26"/>
        </w:rPr>
        <w:t>»</w:t>
      </w:r>
      <w:r w:rsidR="00571755" w:rsidRPr="00046FE9">
        <w:rPr>
          <w:rFonts w:ascii="Times New Roman" w:hAnsi="Times New Roman" w:cs="Times New Roman"/>
          <w:color w:val="000000" w:themeColor="text1"/>
          <w:sz w:val="26"/>
          <w:szCs w:val="26"/>
        </w:rPr>
        <w:t>.</w:t>
      </w:r>
    </w:p>
    <w:p w:rsidR="00571755" w:rsidRPr="00C17990" w:rsidRDefault="00F6704B" w:rsidP="00046FE9">
      <w:pPr>
        <w:pStyle w:val="ConsPlusNormal"/>
        <w:ind w:firstLine="709"/>
        <w:jc w:val="both"/>
        <w:rPr>
          <w:rFonts w:ascii="Times New Roman" w:hAnsi="Times New Roman" w:cs="Times New Roman"/>
          <w:sz w:val="26"/>
          <w:szCs w:val="26"/>
        </w:rPr>
      </w:pPr>
      <w:r w:rsidRPr="00C17990">
        <w:rPr>
          <w:rFonts w:ascii="Times New Roman" w:hAnsi="Times New Roman" w:cs="Times New Roman"/>
          <w:sz w:val="26"/>
          <w:szCs w:val="26"/>
        </w:rPr>
        <w:t>2</w:t>
      </w:r>
      <w:r w:rsidR="00571755" w:rsidRPr="00C17990">
        <w:rPr>
          <w:rFonts w:ascii="Times New Roman" w:hAnsi="Times New Roman" w:cs="Times New Roman"/>
          <w:sz w:val="26"/>
          <w:szCs w:val="26"/>
        </w:rPr>
        <w:t>.</w:t>
      </w:r>
      <w:r w:rsidRPr="00C17990">
        <w:rPr>
          <w:rFonts w:ascii="Times New Roman" w:hAnsi="Times New Roman" w:cs="Times New Roman"/>
          <w:sz w:val="26"/>
          <w:szCs w:val="26"/>
        </w:rPr>
        <w:t>2</w:t>
      </w:r>
      <w:r w:rsidR="00BC4761" w:rsidRPr="00C17990">
        <w:rPr>
          <w:rFonts w:ascii="Times New Roman" w:hAnsi="Times New Roman" w:cs="Times New Roman"/>
          <w:sz w:val="26"/>
          <w:szCs w:val="26"/>
        </w:rPr>
        <w:t>.</w:t>
      </w:r>
      <w:r w:rsidR="00571755" w:rsidRPr="00C17990">
        <w:rPr>
          <w:rFonts w:ascii="Times New Roman" w:hAnsi="Times New Roman" w:cs="Times New Roman"/>
          <w:sz w:val="26"/>
          <w:szCs w:val="26"/>
        </w:rPr>
        <w:t xml:space="preserve"> В раздел 1 </w:t>
      </w:r>
      <w:r w:rsidR="00C17990" w:rsidRPr="00C17990">
        <w:rPr>
          <w:rFonts w:ascii="Times New Roman" w:hAnsi="Times New Roman" w:cs="Times New Roman"/>
          <w:sz w:val="26"/>
          <w:szCs w:val="26"/>
        </w:rPr>
        <w:t>«</w:t>
      </w:r>
      <w:r w:rsidR="00571755" w:rsidRPr="00C17990">
        <w:rPr>
          <w:rFonts w:ascii="Times New Roman" w:hAnsi="Times New Roman" w:cs="Times New Roman"/>
          <w:sz w:val="26"/>
          <w:szCs w:val="26"/>
        </w:rPr>
        <w:t>Результаты деятельности</w:t>
      </w:r>
      <w:r w:rsidR="00C17990" w:rsidRPr="00C17990">
        <w:rPr>
          <w:rFonts w:ascii="Times New Roman" w:hAnsi="Times New Roman" w:cs="Times New Roman"/>
          <w:sz w:val="26"/>
          <w:szCs w:val="26"/>
        </w:rPr>
        <w:t>»</w:t>
      </w:r>
      <w:r w:rsidR="00571755" w:rsidRPr="00C17990">
        <w:rPr>
          <w:rFonts w:ascii="Times New Roman" w:hAnsi="Times New Roman" w:cs="Times New Roman"/>
          <w:sz w:val="26"/>
          <w:szCs w:val="26"/>
        </w:rPr>
        <w:t xml:space="preserve"> должны включаться:</w:t>
      </w:r>
    </w:p>
    <w:p w:rsidR="00571755" w:rsidRPr="00D375EE" w:rsidRDefault="00D0499C" w:rsidP="00046FE9">
      <w:pPr>
        <w:pStyle w:val="ConsPlusNormal"/>
        <w:ind w:firstLine="709"/>
        <w:jc w:val="both"/>
        <w:rPr>
          <w:rFonts w:ascii="Times New Roman" w:hAnsi="Times New Roman" w:cs="Times New Roman"/>
          <w:sz w:val="26"/>
          <w:szCs w:val="26"/>
        </w:rPr>
      </w:pPr>
      <w:r w:rsidRPr="00C17990">
        <w:rPr>
          <w:rFonts w:ascii="Times New Roman" w:hAnsi="Times New Roman" w:cs="Times New Roman"/>
          <w:sz w:val="26"/>
          <w:szCs w:val="26"/>
        </w:rPr>
        <w:t xml:space="preserve">- </w:t>
      </w:r>
      <w:r w:rsidR="00571755" w:rsidRPr="00C17990">
        <w:rPr>
          <w:rFonts w:ascii="Times New Roman" w:hAnsi="Times New Roman" w:cs="Times New Roman"/>
          <w:sz w:val="26"/>
          <w:szCs w:val="26"/>
        </w:rPr>
        <w:t>отчет о выполнении муниципального задания на оказание муниципальных услуг (выполнение работ) (далее - муниципальное</w:t>
      </w:r>
      <w:r w:rsidRPr="00C17990">
        <w:rPr>
          <w:rFonts w:ascii="Times New Roman" w:hAnsi="Times New Roman" w:cs="Times New Roman"/>
          <w:sz w:val="26"/>
          <w:szCs w:val="26"/>
        </w:rPr>
        <w:t xml:space="preserve"> задание).</w:t>
      </w:r>
      <w:r w:rsidR="00571755" w:rsidRPr="00C17990">
        <w:rPr>
          <w:rFonts w:ascii="Times New Roman" w:hAnsi="Times New Roman" w:cs="Times New Roman"/>
          <w:sz w:val="26"/>
          <w:szCs w:val="26"/>
        </w:rPr>
        <w:t xml:space="preserve"> Отчет формируется бюджетными и автономными учреждениями, а также казенными учреждениями, </w:t>
      </w:r>
      <w:r w:rsidR="00571755" w:rsidRPr="00C17990">
        <w:rPr>
          <w:rFonts w:ascii="Times New Roman" w:hAnsi="Times New Roman" w:cs="Times New Roman"/>
          <w:sz w:val="26"/>
          <w:szCs w:val="26"/>
        </w:rPr>
        <w:lastRenderedPageBreak/>
        <w:t>которым в соответствии с решением органа - учредителя сфо</w:t>
      </w:r>
      <w:r w:rsidR="00C17990">
        <w:rPr>
          <w:rFonts w:ascii="Times New Roman" w:hAnsi="Times New Roman" w:cs="Times New Roman"/>
          <w:sz w:val="26"/>
          <w:szCs w:val="26"/>
        </w:rPr>
        <w:t>рмировано муниципальное задание;</w:t>
      </w:r>
    </w:p>
    <w:p w:rsidR="00571755" w:rsidRPr="00AB0CEE" w:rsidRDefault="00D0499C" w:rsidP="00046FE9">
      <w:pPr>
        <w:pStyle w:val="ConsPlusNormal"/>
        <w:ind w:firstLine="709"/>
        <w:jc w:val="both"/>
        <w:rPr>
          <w:rFonts w:ascii="Times New Roman" w:hAnsi="Times New Roman" w:cs="Times New Roman"/>
          <w:color w:val="000000" w:themeColor="text1"/>
          <w:sz w:val="26"/>
          <w:szCs w:val="26"/>
        </w:rPr>
      </w:pPr>
      <w:r>
        <w:rPr>
          <w:rFonts w:ascii="Times New Roman" w:hAnsi="Times New Roman" w:cs="Times New Roman"/>
          <w:sz w:val="26"/>
          <w:szCs w:val="26"/>
        </w:rPr>
        <w:t xml:space="preserve">- </w:t>
      </w:r>
      <w:r w:rsidR="00571755" w:rsidRPr="00D375EE">
        <w:rPr>
          <w:rFonts w:ascii="Times New Roman" w:hAnsi="Times New Roman" w:cs="Times New Roman"/>
          <w:sz w:val="26"/>
          <w:szCs w:val="26"/>
        </w:rPr>
        <w:t xml:space="preserve">сведения об оказываемых услугах, выполняемых работах сверх </w:t>
      </w:r>
      <w:r w:rsidR="00571755" w:rsidRPr="00AB0CEE">
        <w:rPr>
          <w:rFonts w:ascii="Times New Roman" w:hAnsi="Times New Roman" w:cs="Times New Roman"/>
          <w:color w:val="000000" w:themeColor="text1"/>
          <w:sz w:val="26"/>
          <w:szCs w:val="26"/>
        </w:rPr>
        <w:t xml:space="preserve">установленного муниципального задания, а также выпускаемой продукции, формируемые в соответствии с </w:t>
      </w:r>
      <w:hyperlink w:anchor="P102" w:history="1">
        <w:r w:rsidR="00571755" w:rsidRPr="00AB0CEE">
          <w:rPr>
            <w:rFonts w:ascii="Times New Roman" w:hAnsi="Times New Roman" w:cs="Times New Roman"/>
            <w:color w:val="000000" w:themeColor="text1"/>
            <w:sz w:val="26"/>
            <w:szCs w:val="26"/>
          </w:rPr>
          <w:t xml:space="preserve">пунктом </w:t>
        </w:r>
      </w:hyperlink>
      <w:r w:rsidR="00AA344F" w:rsidRPr="00AB0CEE">
        <w:rPr>
          <w:rFonts w:ascii="Times New Roman" w:hAnsi="Times New Roman" w:cs="Times New Roman"/>
          <w:color w:val="000000" w:themeColor="text1"/>
          <w:sz w:val="26"/>
          <w:szCs w:val="26"/>
        </w:rPr>
        <w:t>3.2</w:t>
      </w:r>
      <w:r w:rsidR="00571755" w:rsidRPr="00AB0CEE">
        <w:rPr>
          <w:rFonts w:ascii="Times New Roman" w:hAnsi="Times New Roman" w:cs="Times New Roman"/>
          <w:color w:val="000000" w:themeColor="text1"/>
          <w:sz w:val="26"/>
          <w:szCs w:val="26"/>
        </w:rPr>
        <w:t xml:space="preserve"> </w:t>
      </w:r>
      <w:r w:rsidR="00600FFF" w:rsidRPr="00AB0CEE">
        <w:rPr>
          <w:rFonts w:ascii="Times New Roman" w:hAnsi="Times New Roman" w:cs="Times New Roman"/>
          <w:color w:val="000000" w:themeColor="text1"/>
          <w:sz w:val="26"/>
          <w:szCs w:val="26"/>
        </w:rPr>
        <w:t>настоящего Порядка</w:t>
      </w:r>
      <w:r w:rsidR="00571755" w:rsidRPr="00AB0CEE">
        <w:rPr>
          <w:rFonts w:ascii="Times New Roman" w:hAnsi="Times New Roman" w:cs="Times New Roman"/>
          <w:color w:val="000000" w:themeColor="text1"/>
          <w:sz w:val="26"/>
          <w:szCs w:val="26"/>
        </w:rPr>
        <w:t>;</w:t>
      </w:r>
    </w:p>
    <w:p w:rsidR="00571755" w:rsidRPr="00AB0CEE" w:rsidRDefault="00600FFF" w:rsidP="00046FE9">
      <w:pPr>
        <w:pStyle w:val="ConsPlusNormal"/>
        <w:ind w:firstLine="709"/>
        <w:jc w:val="both"/>
        <w:rPr>
          <w:rFonts w:ascii="Times New Roman" w:hAnsi="Times New Roman" w:cs="Times New Roman"/>
          <w:color w:val="000000" w:themeColor="text1"/>
          <w:sz w:val="26"/>
          <w:szCs w:val="26"/>
        </w:rPr>
      </w:pPr>
      <w:r w:rsidRPr="00AB0CEE">
        <w:rPr>
          <w:rFonts w:ascii="Times New Roman" w:hAnsi="Times New Roman" w:cs="Times New Roman"/>
          <w:color w:val="000000" w:themeColor="text1"/>
          <w:sz w:val="26"/>
          <w:szCs w:val="26"/>
        </w:rPr>
        <w:t xml:space="preserve">- </w:t>
      </w:r>
      <w:r w:rsidR="00571755" w:rsidRPr="00AB0CEE">
        <w:rPr>
          <w:rFonts w:ascii="Times New Roman" w:hAnsi="Times New Roman" w:cs="Times New Roman"/>
          <w:color w:val="000000" w:themeColor="text1"/>
          <w:sz w:val="26"/>
          <w:szCs w:val="26"/>
        </w:rPr>
        <w:t xml:space="preserve">сведения о доходах учреждения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 формируемые в соответствии с </w:t>
      </w:r>
      <w:hyperlink w:anchor="P103" w:history="1">
        <w:r w:rsidR="00571755" w:rsidRPr="00AB0CEE">
          <w:rPr>
            <w:rFonts w:ascii="Times New Roman" w:hAnsi="Times New Roman" w:cs="Times New Roman"/>
            <w:color w:val="000000" w:themeColor="text1"/>
            <w:sz w:val="26"/>
            <w:szCs w:val="26"/>
          </w:rPr>
          <w:t xml:space="preserve">пунктом </w:t>
        </w:r>
      </w:hyperlink>
      <w:r w:rsidR="00AA344F" w:rsidRPr="00AB0CEE">
        <w:rPr>
          <w:rFonts w:ascii="Times New Roman" w:hAnsi="Times New Roman" w:cs="Times New Roman"/>
          <w:color w:val="000000" w:themeColor="text1"/>
          <w:sz w:val="26"/>
          <w:szCs w:val="26"/>
        </w:rPr>
        <w:t>3.3</w:t>
      </w:r>
      <w:r w:rsidR="00571755" w:rsidRPr="00AB0CEE">
        <w:rPr>
          <w:rFonts w:ascii="Times New Roman" w:hAnsi="Times New Roman" w:cs="Times New Roman"/>
          <w:color w:val="000000" w:themeColor="text1"/>
          <w:sz w:val="26"/>
          <w:szCs w:val="26"/>
        </w:rPr>
        <w:t xml:space="preserve"> настоящ</w:t>
      </w:r>
      <w:r w:rsidRPr="00AB0CEE">
        <w:rPr>
          <w:rFonts w:ascii="Times New Roman" w:hAnsi="Times New Roman" w:cs="Times New Roman"/>
          <w:color w:val="000000" w:themeColor="text1"/>
          <w:sz w:val="26"/>
          <w:szCs w:val="26"/>
        </w:rPr>
        <w:t>его Порядка</w:t>
      </w:r>
      <w:r w:rsidR="00571755" w:rsidRPr="00AB0CEE">
        <w:rPr>
          <w:rFonts w:ascii="Times New Roman" w:hAnsi="Times New Roman" w:cs="Times New Roman"/>
          <w:color w:val="000000" w:themeColor="text1"/>
          <w:sz w:val="26"/>
          <w:szCs w:val="26"/>
        </w:rPr>
        <w:t>;</w:t>
      </w:r>
    </w:p>
    <w:p w:rsidR="00571755" w:rsidRPr="00AB0CEE" w:rsidRDefault="00600FFF" w:rsidP="00046FE9">
      <w:pPr>
        <w:pStyle w:val="ConsPlusNormal"/>
        <w:ind w:firstLine="709"/>
        <w:jc w:val="both"/>
        <w:rPr>
          <w:rFonts w:ascii="Times New Roman" w:hAnsi="Times New Roman" w:cs="Times New Roman"/>
          <w:color w:val="000000" w:themeColor="text1"/>
          <w:sz w:val="26"/>
          <w:szCs w:val="26"/>
        </w:rPr>
      </w:pPr>
      <w:r w:rsidRPr="00AB0CEE">
        <w:rPr>
          <w:rFonts w:ascii="Times New Roman" w:hAnsi="Times New Roman" w:cs="Times New Roman"/>
          <w:color w:val="000000" w:themeColor="text1"/>
          <w:sz w:val="26"/>
          <w:szCs w:val="26"/>
        </w:rPr>
        <w:t xml:space="preserve">- </w:t>
      </w:r>
      <w:r w:rsidR="00571755" w:rsidRPr="00AB0CEE">
        <w:rPr>
          <w:rFonts w:ascii="Times New Roman" w:hAnsi="Times New Roman" w:cs="Times New Roman"/>
          <w:color w:val="000000" w:themeColor="text1"/>
          <w:sz w:val="26"/>
          <w:szCs w:val="26"/>
        </w:rPr>
        <w:t xml:space="preserve">сведения о просроченной кредиторской задолженности, формируемые в соответствии с </w:t>
      </w:r>
      <w:hyperlink w:anchor="P105" w:history="1">
        <w:r w:rsidR="00571755" w:rsidRPr="00AB0CEE">
          <w:rPr>
            <w:rFonts w:ascii="Times New Roman" w:hAnsi="Times New Roman" w:cs="Times New Roman"/>
            <w:color w:val="000000" w:themeColor="text1"/>
            <w:sz w:val="26"/>
            <w:szCs w:val="26"/>
          </w:rPr>
          <w:t xml:space="preserve">пунктом </w:t>
        </w:r>
      </w:hyperlink>
      <w:r w:rsidR="00AA344F" w:rsidRPr="00AB0CEE">
        <w:rPr>
          <w:rFonts w:ascii="Times New Roman" w:hAnsi="Times New Roman" w:cs="Times New Roman"/>
          <w:color w:val="000000" w:themeColor="text1"/>
          <w:sz w:val="26"/>
          <w:szCs w:val="26"/>
        </w:rPr>
        <w:t>3.4</w:t>
      </w:r>
      <w:r w:rsidR="00571755" w:rsidRPr="00AB0CEE">
        <w:rPr>
          <w:rFonts w:ascii="Times New Roman" w:hAnsi="Times New Roman" w:cs="Times New Roman"/>
          <w:color w:val="000000" w:themeColor="text1"/>
          <w:sz w:val="26"/>
          <w:szCs w:val="26"/>
        </w:rPr>
        <w:t xml:space="preserve"> </w:t>
      </w:r>
      <w:r w:rsidRPr="00AB0CEE">
        <w:rPr>
          <w:rFonts w:ascii="Times New Roman" w:hAnsi="Times New Roman" w:cs="Times New Roman"/>
          <w:color w:val="000000" w:themeColor="text1"/>
          <w:sz w:val="26"/>
          <w:szCs w:val="26"/>
        </w:rPr>
        <w:t>настоящего Порядка</w:t>
      </w:r>
      <w:r w:rsidR="00571755" w:rsidRPr="00AB0CEE">
        <w:rPr>
          <w:rFonts w:ascii="Times New Roman" w:hAnsi="Times New Roman" w:cs="Times New Roman"/>
          <w:color w:val="000000" w:themeColor="text1"/>
          <w:sz w:val="26"/>
          <w:szCs w:val="26"/>
        </w:rPr>
        <w:t>;</w:t>
      </w:r>
    </w:p>
    <w:p w:rsidR="00571755" w:rsidRPr="00D375EE" w:rsidRDefault="00BC4761" w:rsidP="00046FE9">
      <w:pPr>
        <w:pStyle w:val="ConsPlusNormal"/>
        <w:ind w:firstLine="709"/>
        <w:jc w:val="both"/>
        <w:rPr>
          <w:rFonts w:ascii="Times New Roman" w:hAnsi="Times New Roman" w:cs="Times New Roman"/>
          <w:sz w:val="26"/>
          <w:szCs w:val="26"/>
        </w:rPr>
      </w:pPr>
      <w:r w:rsidRPr="00AB0CEE">
        <w:rPr>
          <w:rFonts w:ascii="Times New Roman" w:hAnsi="Times New Roman" w:cs="Times New Roman"/>
          <w:color w:val="000000" w:themeColor="text1"/>
          <w:sz w:val="26"/>
          <w:szCs w:val="26"/>
        </w:rPr>
        <w:t xml:space="preserve">- </w:t>
      </w:r>
      <w:r w:rsidR="00571755" w:rsidRPr="00AB0CEE">
        <w:rPr>
          <w:rFonts w:ascii="Times New Roman" w:hAnsi="Times New Roman" w:cs="Times New Roman"/>
          <w:color w:val="000000" w:themeColor="text1"/>
          <w:sz w:val="26"/>
          <w:szCs w:val="26"/>
        </w:rPr>
        <w:t xml:space="preserve">сведения о задолженности по ущербу, недостачам, хищениям денежных средств и материальных ценностей, формируемые в соответствии с </w:t>
      </w:r>
      <w:hyperlink w:anchor="P106" w:history="1">
        <w:r w:rsidR="00571755" w:rsidRPr="00AB0CEE">
          <w:rPr>
            <w:rFonts w:ascii="Times New Roman" w:hAnsi="Times New Roman" w:cs="Times New Roman"/>
            <w:color w:val="000000" w:themeColor="text1"/>
            <w:sz w:val="26"/>
            <w:szCs w:val="26"/>
          </w:rPr>
          <w:t xml:space="preserve">пунктом </w:t>
        </w:r>
      </w:hyperlink>
      <w:r w:rsidR="00AA344F" w:rsidRPr="00AB0CEE">
        <w:rPr>
          <w:rFonts w:ascii="Times New Roman" w:hAnsi="Times New Roman" w:cs="Times New Roman"/>
          <w:color w:val="000000" w:themeColor="text1"/>
          <w:sz w:val="26"/>
          <w:szCs w:val="26"/>
        </w:rPr>
        <w:t>3.5</w:t>
      </w:r>
      <w:r w:rsidR="00571755" w:rsidRPr="00AB0CEE">
        <w:rPr>
          <w:rFonts w:ascii="Times New Roman" w:hAnsi="Times New Roman" w:cs="Times New Roman"/>
          <w:color w:val="000000" w:themeColor="text1"/>
          <w:sz w:val="26"/>
          <w:szCs w:val="26"/>
        </w:rPr>
        <w:t xml:space="preserve"> </w:t>
      </w:r>
      <w:r w:rsidRPr="00BC4761">
        <w:rPr>
          <w:rFonts w:ascii="Times New Roman" w:hAnsi="Times New Roman" w:cs="Times New Roman"/>
          <w:sz w:val="26"/>
          <w:szCs w:val="26"/>
        </w:rPr>
        <w:t>настоящего Порядка</w:t>
      </w:r>
      <w:r w:rsidR="00571755" w:rsidRPr="00D375EE">
        <w:rPr>
          <w:rFonts w:ascii="Times New Roman" w:hAnsi="Times New Roman" w:cs="Times New Roman"/>
          <w:sz w:val="26"/>
          <w:szCs w:val="26"/>
        </w:rPr>
        <w:t>;</w:t>
      </w:r>
    </w:p>
    <w:p w:rsidR="00571755" w:rsidRPr="000C37FE" w:rsidRDefault="00BC4761" w:rsidP="00046FE9">
      <w:pPr>
        <w:pStyle w:val="ConsPlusNormal"/>
        <w:ind w:firstLine="709"/>
        <w:jc w:val="both"/>
        <w:rPr>
          <w:rFonts w:ascii="Times New Roman" w:hAnsi="Times New Roman" w:cs="Times New Roman"/>
          <w:sz w:val="26"/>
          <w:szCs w:val="26"/>
        </w:rPr>
      </w:pPr>
      <w:r w:rsidRPr="000C37FE">
        <w:rPr>
          <w:rFonts w:ascii="Times New Roman" w:hAnsi="Times New Roman" w:cs="Times New Roman"/>
          <w:sz w:val="26"/>
          <w:szCs w:val="26"/>
        </w:rPr>
        <w:t xml:space="preserve">- </w:t>
      </w:r>
      <w:r w:rsidR="00571755" w:rsidRPr="000C37FE">
        <w:rPr>
          <w:rFonts w:ascii="Times New Roman" w:hAnsi="Times New Roman" w:cs="Times New Roman"/>
          <w:sz w:val="26"/>
          <w:szCs w:val="26"/>
        </w:rPr>
        <w:t xml:space="preserve">сведения о численности сотрудников и оплате труда, формируемые в соответствии с </w:t>
      </w:r>
      <w:hyperlink w:anchor="P108" w:history="1">
        <w:r w:rsidR="00571755" w:rsidRPr="000C37FE">
          <w:rPr>
            <w:rFonts w:ascii="Times New Roman" w:hAnsi="Times New Roman" w:cs="Times New Roman"/>
            <w:color w:val="000000" w:themeColor="text1"/>
            <w:sz w:val="26"/>
            <w:szCs w:val="26"/>
          </w:rPr>
          <w:t xml:space="preserve">пунктом </w:t>
        </w:r>
      </w:hyperlink>
      <w:r w:rsidR="00AA344F" w:rsidRPr="000C37FE">
        <w:rPr>
          <w:rFonts w:ascii="Times New Roman" w:hAnsi="Times New Roman" w:cs="Times New Roman"/>
          <w:color w:val="000000" w:themeColor="text1"/>
          <w:sz w:val="26"/>
          <w:szCs w:val="26"/>
        </w:rPr>
        <w:t>3.6</w:t>
      </w:r>
      <w:r w:rsidR="00571755" w:rsidRPr="000C37FE">
        <w:rPr>
          <w:rFonts w:ascii="Times New Roman" w:hAnsi="Times New Roman" w:cs="Times New Roman"/>
          <w:color w:val="000000" w:themeColor="text1"/>
          <w:sz w:val="26"/>
          <w:szCs w:val="26"/>
        </w:rPr>
        <w:t xml:space="preserve"> </w:t>
      </w:r>
      <w:r w:rsidRPr="000C37FE">
        <w:rPr>
          <w:rFonts w:ascii="Times New Roman" w:hAnsi="Times New Roman" w:cs="Times New Roman"/>
          <w:sz w:val="26"/>
          <w:szCs w:val="26"/>
        </w:rPr>
        <w:t>настоящего Порядка</w:t>
      </w:r>
      <w:r w:rsidR="00571755" w:rsidRPr="000C37FE">
        <w:rPr>
          <w:rFonts w:ascii="Times New Roman" w:hAnsi="Times New Roman" w:cs="Times New Roman"/>
          <w:sz w:val="26"/>
          <w:szCs w:val="26"/>
        </w:rPr>
        <w:t>;</w:t>
      </w:r>
    </w:p>
    <w:p w:rsidR="00571755" w:rsidRPr="000C37FE" w:rsidRDefault="00571755" w:rsidP="00046FE9">
      <w:pPr>
        <w:pStyle w:val="ConsPlusNormal"/>
        <w:ind w:firstLine="709"/>
        <w:jc w:val="both"/>
        <w:rPr>
          <w:rFonts w:ascii="Times New Roman" w:hAnsi="Times New Roman" w:cs="Times New Roman"/>
          <w:sz w:val="26"/>
          <w:szCs w:val="26"/>
        </w:rPr>
      </w:pPr>
      <w:r w:rsidRPr="000C37FE">
        <w:rPr>
          <w:rFonts w:ascii="Times New Roman" w:hAnsi="Times New Roman" w:cs="Times New Roman"/>
          <w:sz w:val="26"/>
          <w:szCs w:val="26"/>
        </w:rPr>
        <w:t xml:space="preserve">сведения о счетах учреждения, открытых в кредитных организациях, формируемые в соответствии с </w:t>
      </w:r>
      <w:hyperlink w:anchor="P117" w:history="1">
        <w:r w:rsidRPr="000C37FE">
          <w:rPr>
            <w:rFonts w:ascii="Times New Roman" w:hAnsi="Times New Roman" w:cs="Times New Roman"/>
            <w:color w:val="000000" w:themeColor="text1"/>
            <w:sz w:val="26"/>
            <w:szCs w:val="26"/>
          </w:rPr>
          <w:t xml:space="preserve">пунктом </w:t>
        </w:r>
      </w:hyperlink>
      <w:r w:rsidR="00AA344F" w:rsidRPr="000C37FE">
        <w:rPr>
          <w:rFonts w:ascii="Times New Roman" w:hAnsi="Times New Roman" w:cs="Times New Roman"/>
          <w:color w:val="000000" w:themeColor="text1"/>
          <w:sz w:val="26"/>
          <w:szCs w:val="26"/>
        </w:rPr>
        <w:t>3.7</w:t>
      </w:r>
      <w:r w:rsidRPr="000C37FE">
        <w:rPr>
          <w:rFonts w:ascii="Times New Roman" w:hAnsi="Times New Roman" w:cs="Times New Roman"/>
          <w:color w:val="000000" w:themeColor="text1"/>
          <w:sz w:val="26"/>
          <w:szCs w:val="26"/>
        </w:rPr>
        <w:t xml:space="preserve"> </w:t>
      </w:r>
      <w:r w:rsidR="00BC4761" w:rsidRPr="000C37FE">
        <w:rPr>
          <w:rFonts w:ascii="Times New Roman" w:hAnsi="Times New Roman" w:cs="Times New Roman"/>
          <w:sz w:val="26"/>
          <w:szCs w:val="26"/>
        </w:rPr>
        <w:t>настоящего Порядка</w:t>
      </w:r>
      <w:r w:rsidRPr="000C37FE">
        <w:rPr>
          <w:rFonts w:ascii="Times New Roman" w:hAnsi="Times New Roman" w:cs="Times New Roman"/>
          <w:sz w:val="26"/>
          <w:szCs w:val="26"/>
        </w:rPr>
        <w:t>.</w:t>
      </w:r>
    </w:p>
    <w:p w:rsidR="00571755" w:rsidRPr="000C37FE" w:rsidRDefault="00BC4761" w:rsidP="00046FE9">
      <w:pPr>
        <w:pStyle w:val="ConsPlusNormal"/>
        <w:ind w:firstLine="709"/>
        <w:jc w:val="both"/>
        <w:rPr>
          <w:rFonts w:ascii="Times New Roman" w:hAnsi="Times New Roman" w:cs="Times New Roman"/>
          <w:sz w:val="26"/>
          <w:szCs w:val="26"/>
        </w:rPr>
      </w:pPr>
      <w:r w:rsidRPr="000C37FE">
        <w:rPr>
          <w:rFonts w:ascii="Times New Roman" w:hAnsi="Times New Roman" w:cs="Times New Roman"/>
          <w:sz w:val="26"/>
          <w:szCs w:val="26"/>
        </w:rPr>
        <w:t>2</w:t>
      </w:r>
      <w:r w:rsidR="00571755" w:rsidRPr="000C37FE">
        <w:rPr>
          <w:rFonts w:ascii="Times New Roman" w:hAnsi="Times New Roman" w:cs="Times New Roman"/>
          <w:sz w:val="26"/>
          <w:szCs w:val="26"/>
        </w:rPr>
        <w:t>.</w:t>
      </w:r>
      <w:r w:rsidRPr="000C37FE">
        <w:rPr>
          <w:rFonts w:ascii="Times New Roman" w:hAnsi="Times New Roman" w:cs="Times New Roman"/>
          <w:sz w:val="26"/>
          <w:szCs w:val="26"/>
        </w:rPr>
        <w:t>3.</w:t>
      </w:r>
      <w:r w:rsidR="00C17990" w:rsidRPr="000C37FE">
        <w:rPr>
          <w:rFonts w:ascii="Times New Roman" w:hAnsi="Times New Roman" w:cs="Times New Roman"/>
          <w:sz w:val="26"/>
          <w:szCs w:val="26"/>
        </w:rPr>
        <w:t xml:space="preserve"> В раздел 2 «</w:t>
      </w:r>
      <w:r w:rsidR="00571755" w:rsidRPr="000C37FE">
        <w:rPr>
          <w:rFonts w:ascii="Times New Roman" w:hAnsi="Times New Roman" w:cs="Times New Roman"/>
          <w:sz w:val="26"/>
          <w:szCs w:val="26"/>
        </w:rPr>
        <w:t>Использование имуществ</w:t>
      </w:r>
      <w:r w:rsidR="00C17990" w:rsidRPr="000C37FE">
        <w:rPr>
          <w:rFonts w:ascii="Times New Roman" w:hAnsi="Times New Roman" w:cs="Times New Roman"/>
          <w:sz w:val="26"/>
          <w:szCs w:val="26"/>
        </w:rPr>
        <w:t>а, закрепленного за учреждением»</w:t>
      </w:r>
      <w:r w:rsidR="00571755" w:rsidRPr="000C37FE">
        <w:rPr>
          <w:rFonts w:ascii="Times New Roman" w:hAnsi="Times New Roman" w:cs="Times New Roman"/>
          <w:sz w:val="26"/>
          <w:szCs w:val="26"/>
        </w:rPr>
        <w:t xml:space="preserve"> должны включаться:</w:t>
      </w:r>
    </w:p>
    <w:p w:rsidR="00571755" w:rsidRPr="00D375EE" w:rsidRDefault="00BC4761" w:rsidP="00046FE9">
      <w:pPr>
        <w:pStyle w:val="ConsPlusNormal"/>
        <w:ind w:firstLine="709"/>
        <w:jc w:val="both"/>
        <w:rPr>
          <w:rFonts w:ascii="Times New Roman" w:hAnsi="Times New Roman" w:cs="Times New Roman"/>
          <w:sz w:val="26"/>
          <w:szCs w:val="26"/>
        </w:rPr>
      </w:pPr>
      <w:r w:rsidRPr="000C37FE">
        <w:rPr>
          <w:rFonts w:ascii="Times New Roman" w:hAnsi="Times New Roman" w:cs="Times New Roman"/>
          <w:sz w:val="26"/>
          <w:szCs w:val="26"/>
        </w:rPr>
        <w:t xml:space="preserve">- </w:t>
      </w:r>
      <w:r w:rsidR="00571755" w:rsidRPr="000C37FE">
        <w:rPr>
          <w:rFonts w:ascii="Times New Roman" w:hAnsi="Times New Roman" w:cs="Times New Roman"/>
          <w:sz w:val="26"/>
          <w:szCs w:val="26"/>
        </w:rPr>
        <w:t>сведения</w:t>
      </w:r>
      <w:r w:rsidR="00571755" w:rsidRPr="00D375EE">
        <w:rPr>
          <w:rFonts w:ascii="Times New Roman" w:hAnsi="Times New Roman" w:cs="Times New Roman"/>
          <w:sz w:val="26"/>
          <w:szCs w:val="26"/>
        </w:rPr>
        <w:t xml:space="preserve"> о недвижимом имуществе, за исключением земельных участков (далее - сведения о недвижимом имуществе), закрепленном на праве оперативного управления, формируемые в соответствии с </w:t>
      </w:r>
      <w:hyperlink w:anchor="P118" w:history="1">
        <w:r w:rsidR="00571755" w:rsidRPr="00752D92">
          <w:rPr>
            <w:rFonts w:ascii="Times New Roman" w:hAnsi="Times New Roman" w:cs="Times New Roman"/>
            <w:color w:val="000000" w:themeColor="text1"/>
            <w:sz w:val="26"/>
            <w:szCs w:val="26"/>
          </w:rPr>
          <w:t xml:space="preserve">пунктом </w:t>
        </w:r>
      </w:hyperlink>
      <w:r w:rsidR="00752D92" w:rsidRPr="00752D92">
        <w:rPr>
          <w:rFonts w:ascii="Times New Roman" w:hAnsi="Times New Roman" w:cs="Times New Roman"/>
          <w:color w:val="000000" w:themeColor="text1"/>
          <w:sz w:val="26"/>
          <w:szCs w:val="26"/>
        </w:rPr>
        <w:t>3.8</w:t>
      </w:r>
      <w:r w:rsidR="00571755" w:rsidRPr="00752D92">
        <w:rPr>
          <w:rFonts w:ascii="Times New Roman" w:hAnsi="Times New Roman" w:cs="Times New Roman"/>
          <w:color w:val="000000" w:themeColor="text1"/>
          <w:sz w:val="26"/>
          <w:szCs w:val="26"/>
        </w:rPr>
        <w:t xml:space="preserve"> </w:t>
      </w:r>
      <w:r w:rsidRPr="00BC4761">
        <w:rPr>
          <w:rFonts w:ascii="Times New Roman" w:hAnsi="Times New Roman" w:cs="Times New Roman"/>
          <w:sz w:val="26"/>
          <w:szCs w:val="26"/>
        </w:rPr>
        <w:t>настоящего Порядка</w:t>
      </w:r>
      <w:r w:rsidR="00571755" w:rsidRPr="00D375EE">
        <w:rPr>
          <w:rFonts w:ascii="Times New Roman" w:hAnsi="Times New Roman" w:cs="Times New Roman"/>
          <w:sz w:val="26"/>
          <w:szCs w:val="26"/>
        </w:rPr>
        <w:t>;</w:t>
      </w:r>
    </w:p>
    <w:p w:rsidR="00571755" w:rsidRPr="00D375EE" w:rsidRDefault="00BC4761" w:rsidP="00046FE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571755" w:rsidRPr="00D375EE">
        <w:rPr>
          <w:rFonts w:ascii="Times New Roman" w:hAnsi="Times New Roman" w:cs="Times New Roman"/>
          <w:sz w:val="26"/>
          <w:szCs w:val="26"/>
        </w:rPr>
        <w:t xml:space="preserve">сведения о земельных участках, предоставленных на праве постоянного (бессрочного) пользования (далее - сведения об использовании земельных участков), формируемые в соответствии с </w:t>
      </w:r>
      <w:hyperlink w:anchor="P124" w:history="1">
        <w:r w:rsidR="00571755" w:rsidRPr="00752D92">
          <w:rPr>
            <w:rFonts w:ascii="Times New Roman" w:hAnsi="Times New Roman" w:cs="Times New Roman"/>
            <w:color w:val="000000" w:themeColor="text1"/>
            <w:sz w:val="26"/>
            <w:szCs w:val="26"/>
          </w:rPr>
          <w:t xml:space="preserve">пунктом </w:t>
        </w:r>
      </w:hyperlink>
      <w:r w:rsidR="00752D92" w:rsidRPr="00752D92">
        <w:rPr>
          <w:rFonts w:ascii="Times New Roman" w:hAnsi="Times New Roman" w:cs="Times New Roman"/>
          <w:color w:val="000000" w:themeColor="text1"/>
          <w:sz w:val="26"/>
          <w:szCs w:val="26"/>
        </w:rPr>
        <w:t>3.9</w:t>
      </w:r>
      <w:r w:rsidR="00571755" w:rsidRPr="00D375EE">
        <w:rPr>
          <w:rFonts w:ascii="Times New Roman" w:hAnsi="Times New Roman" w:cs="Times New Roman"/>
          <w:sz w:val="26"/>
          <w:szCs w:val="26"/>
        </w:rPr>
        <w:t xml:space="preserve"> </w:t>
      </w:r>
      <w:r w:rsidRPr="00BC4761">
        <w:rPr>
          <w:rFonts w:ascii="Times New Roman" w:hAnsi="Times New Roman" w:cs="Times New Roman"/>
          <w:sz w:val="26"/>
          <w:szCs w:val="26"/>
        </w:rPr>
        <w:t>настоящего Порядка</w:t>
      </w:r>
      <w:r w:rsidR="00571755" w:rsidRPr="00D375EE">
        <w:rPr>
          <w:rFonts w:ascii="Times New Roman" w:hAnsi="Times New Roman" w:cs="Times New Roman"/>
          <w:sz w:val="26"/>
          <w:szCs w:val="26"/>
        </w:rPr>
        <w:t>;</w:t>
      </w:r>
    </w:p>
    <w:p w:rsidR="00571755" w:rsidRPr="00D375EE" w:rsidRDefault="00BC4761" w:rsidP="00046FE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571755" w:rsidRPr="00D375EE">
        <w:rPr>
          <w:rFonts w:ascii="Times New Roman" w:hAnsi="Times New Roman" w:cs="Times New Roman"/>
          <w:sz w:val="26"/>
          <w:szCs w:val="26"/>
        </w:rPr>
        <w:t xml:space="preserve">сведения о недвижимом имуществе, используемом по договору аренды, формируемые в соответствии с </w:t>
      </w:r>
      <w:hyperlink w:anchor="P130" w:history="1">
        <w:r w:rsidR="00571755" w:rsidRPr="00AB0CEE">
          <w:rPr>
            <w:rFonts w:ascii="Times New Roman" w:hAnsi="Times New Roman" w:cs="Times New Roman"/>
            <w:color w:val="000000" w:themeColor="text1"/>
            <w:sz w:val="26"/>
            <w:szCs w:val="26"/>
          </w:rPr>
          <w:t xml:space="preserve">пунктом </w:t>
        </w:r>
      </w:hyperlink>
      <w:r w:rsidR="00AB0CEE" w:rsidRPr="00AB0CEE">
        <w:rPr>
          <w:rFonts w:ascii="Times New Roman" w:hAnsi="Times New Roman" w:cs="Times New Roman"/>
          <w:color w:val="000000" w:themeColor="text1"/>
          <w:sz w:val="26"/>
          <w:szCs w:val="26"/>
        </w:rPr>
        <w:t>3.10</w:t>
      </w:r>
      <w:r w:rsidR="00571755" w:rsidRPr="00D375EE">
        <w:rPr>
          <w:rFonts w:ascii="Times New Roman" w:hAnsi="Times New Roman" w:cs="Times New Roman"/>
          <w:sz w:val="26"/>
          <w:szCs w:val="26"/>
        </w:rPr>
        <w:t xml:space="preserve"> </w:t>
      </w:r>
      <w:r w:rsidRPr="00BC4761">
        <w:rPr>
          <w:rFonts w:ascii="Times New Roman" w:hAnsi="Times New Roman" w:cs="Times New Roman"/>
          <w:sz w:val="26"/>
          <w:szCs w:val="26"/>
        </w:rPr>
        <w:t>настоящего Порядка</w:t>
      </w:r>
      <w:r w:rsidR="00571755" w:rsidRPr="00D375EE">
        <w:rPr>
          <w:rFonts w:ascii="Times New Roman" w:hAnsi="Times New Roman" w:cs="Times New Roman"/>
          <w:sz w:val="26"/>
          <w:szCs w:val="26"/>
        </w:rPr>
        <w:t>;</w:t>
      </w:r>
    </w:p>
    <w:p w:rsidR="00571755" w:rsidRPr="00D375EE" w:rsidRDefault="00BC4761" w:rsidP="00046FE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571755" w:rsidRPr="00D375EE">
        <w:rPr>
          <w:rFonts w:ascii="Times New Roman" w:hAnsi="Times New Roman" w:cs="Times New Roman"/>
          <w:sz w:val="26"/>
          <w:szCs w:val="26"/>
        </w:rPr>
        <w:t xml:space="preserve">сведения о недвижимом имуществе, используемом по договору безвозмездного пользования (договору ссуды), формируемые в соответствии с </w:t>
      </w:r>
      <w:hyperlink w:anchor="P131" w:history="1">
        <w:r w:rsidR="00571755" w:rsidRPr="00AB0CEE">
          <w:rPr>
            <w:rFonts w:ascii="Times New Roman" w:hAnsi="Times New Roman" w:cs="Times New Roman"/>
            <w:color w:val="000000" w:themeColor="text1"/>
            <w:sz w:val="26"/>
            <w:szCs w:val="26"/>
          </w:rPr>
          <w:t>пунктом 3</w:t>
        </w:r>
      </w:hyperlink>
      <w:r w:rsidR="00AB0CEE" w:rsidRPr="00AB0CEE">
        <w:rPr>
          <w:rFonts w:ascii="Times New Roman" w:hAnsi="Times New Roman" w:cs="Times New Roman"/>
          <w:color w:val="000000" w:themeColor="text1"/>
          <w:sz w:val="26"/>
          <w:szCs w:val="26"/>
        </w:rPr>
        <w:t>.11</w:t>
      </w:r>
      <w:r w:rsidR="00571755" w:rsidRPr="00D375EE">
        <w:rPr>
          <w:rFonts w:ascii="Times New Roman" w:hAnsi="Times New Roman" w:cs="Times New Roman"/>
          <w:sz w:val="26"/>
          <w:szCs w:val="26"/>
        </w:rPr>
        <w:t xml:space="preserve"> </w:t>
      </w:r>
      <w:r w:rsidRPr="00BC4761">
        <w:rPr>
          <w:rFonts w:ascii="Times New Roman" w:hAnsi="Times New Roman" w:cs="Times New Roman"/>
          <w:sz w:val="26"/>
          <w:szCs w:val="26"/>
        </w:rPr>
        <w:t>настоящего Порядка</w:t>
      </w:r>
      <w:r w:rsidR="00571755" w:rsidRPr="00D375EE">
        <w:rPr>
          <w:rFonts w:ascii="Times New Roman" w:hAnsi="Times New Roman" w:cs="Times New Roman"/>
          <w:sz w:val="26"/>
          <w:szCs w:val="26"/>
        </w:rPr>
        <w:t>;</w:t>
      </w:r>
    </w:p>
    <w:p w:rsidR="00571755" w:rsidRPr="00D375EE" w:rsidRDefault="00BC4761" w:rsidP="00046FE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571755" w:rsidRPr="00D375EE">
        <w:rPr>
          <w:rFonts w:ascii="Times New Roman" w:hAnsi="Times New Roman" w:cs="Times New Roman"/>
          <w:sz w:val="26"/>
          <w:szCs w:val="26"/>
        </w:rPr>
        <w:t xml:space="preserve">сведения об особо ценном движимом имуществе (за исключением транспортных средств), формируемые в соответствии с </w:t>
      </w:r>
      <w:hyperlink w:anchor="P132" w:history="1">
        <w:r w:rsidR="00571755" w:rsidRPr="00C93B71">
          <w:rPr>
            <w:rFonts w:ascii="Times New Roman" w:hAnsi="Times New Roman" w:cs="Times New Roman"/>
            <w:color w:val="000000" w:themeColor="text1"/>
            <w:sz w:val="26"/>
            <w:szCs w:val="26"/>
          </w:rPr>
          <w:t xml:space="preserve">пунктом </w:t>
        </w:r>
      </w:hyperlink>
      <w:r w:rsidR="00C93B71" w:rsidRPr="00C93B71">
        <w:rPr>
          <w:rFonts w:ascii="Times New Roman" w:hAnsi="Times New Roman" w:cs="Times New Roman"/>
          <w:color w:val="000000" w:themeColor="text1"/>
          <w:sz w:val="26"/>
          <w:szCs w:val="26"/>
        </w:rPr>
        <w:t>3.12</w:t>
      </w:r>
      <w:r w:rsidR="00571755" w:rsidRPr="00C93B71">
        <w:rPr>
          <w:rFonts w:ascii="Times New Roman" w:hAnsi="Times New Roman" w:cs="Times New Roman"/>
          <w:color w:val="000000" w:themeColor="text1"/>
          <w:sz w:val="26"/>
          <w:szCs w:val="26"/>
        </w:rPr>
        <w:t xml:space="preserve"> </w:t>
      </w:r>
      <w:r w:rsidRPr="00BC4761">
        <w:rPr>
          <w:rFonts w:ascii="Times New Roman" w:hAnsi="Times New Roman" w:cs="Times New Roman"/>
          <w:sz w:val="26"/>
          <w:szCs w:val="26"/>
        </w:rPr>
        <w:t>настоящего Порядка</w:t>
      </w:r>
      <w:r w:rsidR="00571755" w:rsidRPr="00D375EE">
        <w:rPr>
          <w:rFonts w:ascii="Times New Roman" w:hAnsi="Times New Roman" w:cs="Times New Roman"/>
          <w:sz w:val="26"/>
          <w:szCs w:val="26"/>
        </w:rPr>
        <w:t>;</w:t>
      </w:r>
    </w:p>
    <w:p w:rsidR="00571755" w:rsidRPr="00C93B71" w:rsidRDefault="00BC4761" w:rsidP="00046FE9">
      <w:pPr>
        <w:pStyle w:val="ConsPlusNormal"/>
        <w:ind w:firstLine="709"/>
        <w:jc w:val="both"/>
        <w:rPr>
          <w:rFonts w:ascii="Times New Roman" w:hAnsi="Times New Roman" w:cs="Times New Roman"/>
          <w:color w:val="000000" w:themeColor="text1"/>
          <w:sz w:val="26"/>
          <w:szCs w:val="26"/>
        </w:rPr>
      </w:pPr>
      <w:r>
        <w:rPr>
          <w:rFonts w:ascii="Times New Roman" w:hAnsi="Times New Roman" w:cs="Times New Roman"/>
          <w:sz w:val="26"/>
          <w:szCs w:val="26"/>
        </w:rPr>
        <w:t xml:space="preserve">- </w:t>
      </w:r>
      <w:r w:rsidR="00571755" w:rsidRPr="00D375EE">
        <w:rPr>
          <w:rFonts w:ascii="Times New Roman" w:hAnsi="Times New Roman" w:cs="Times New Roman"/>
          <w:sz w:val="26"/>
          <w:szCs w:val="26"/>
        </w:rPr>
        <w:t xml:space="preserve">сведения о транспортных средствах, формируемые в соответствии с </w:t>
      </w:r>
      <w:hyperlink w:anchor="P138" w:history="1">
        <w:r w:rsidR="00571755" w:rsidRPr="00C93B71">
          <w:rPr>
            <w:rFonts w:ascii="Times New Roman" w:hAnsi="Times New Roman" w:cs="Times New Roman"/>
            <w:color w:val="000000" w:themeColor="text1"/>
            <w:sz w:val="26"/>
            <w:szCs w:val="26"/>
          </w:rPr>
          <w:t xml:space="preserve">пунктом </w:t>
        </w:r>
        <w:r w:rsidR="00C93B71" w:rsidRPr="00C93B71">
          <w:rPr>
            <w:rFonts w:ascii="Times New Roman" w:hAnsi="Times New Roman" w:cs="Times New Roman"/>
            <w:color w:val="000000" w:themeColor="text1"/>
            <w:sz w:val="26"/>
            <w:szCs w:val="26"/>
          </w:rPr>
          <w:t>3.13</w:t>
        </w:r>
      </w:hyperlink>
      <w:r w:rsidR="00571755" w:rsidRPr="00C93B71">
        <w:rPr>
          <w:rFonts w:ascii="Times New Roman" w:hAnsi="Times New Roman" w:cs="Times New Roman"/>
          <w:color w:val="000000" w:themeColor="text1"/>
          <w:sz w:val="26"/>
          <w:szCs w:val="26"/>
        </w:rPr>
        <w:t xml:space="preserve"> </w:t>
      </w:r>
      <w:r w:rsidRPr="00C93B71">
        <w:rPr>
          <w:rFonts w:ascii="Times New Roman" w:hAnsi="Times New Roman" w:cs="Times New Roman"/>
          <w:color w:val="000000" w:themeColor="text1"/>
          <w:sz w:val="26"/>
          <w:szCs w:val="26"/>
        </w:rPr>
        <w:t>настоящего Порядка</w:t>
      </w:r>
      <w:r w:rsidR="00571755" w:rsidRPr="00C93B71">
        <w:rPr>
          <w:rFonts w:ascii="Times New Roman" w:hAnsi="Times New Roman" w:cs="Times New Roman"/>
          <w:color w:val="000000" w:themeColor="text1"/>
          <w:sz w:val="26"/>
          <w:szCs w:val="26"/>
        </w:rPr>
        <w:t>.</w:t>
      </w:r>
    </w:p>
    <w:p w:rsidR="00571755" w:rsidRPr="00C93B71" w:rsidRDefault="00BC4761" w:rsidP="00046FE9">
      <w:pPr>
        <w:pStyle w:val="ConsPlusNormal"/>
        <w:ind w:firstLine="709"/>
        <w:jc w:val="both"/>
        <w:rPr>
          <w:rFonts w:ascii="Times New Roman" w:hAnsi="Times New Roman" w:cs="Times New Roman"/>
          <w:color w:val="000000" w:themeColor="text1"/>
          <w:sz w:val="26"/>
          <w:szCs w:val="26"/>
        </w:rPr>
      </w:pPr>
      <w:r w:rsidRPr="00C93B71">
        <w:rPr>
          <w:rFonts w:ascii="Times New Roman" w:hAnsi="Times New Roman" w:cs="Times New Roman"/>
          <w:color w:val="000000" w:themeColor="text1"/>
          <w:sz w:val="26"/>
          <w:szCs w:val="26"/>
        </w:rPr>
        <w:t>2</w:t>
      </w:r>
      <w:r w:rsidR="00571755" w:rsidRPr="00C93B71">
        <w:rPr>
          <w:rFonts w:ascii="Times New Roman" w:hAnsi="Times New Roman" w:cs="Times New Roman"/>
          <w:color w:val="000000" w:themeColor="text1"/>
          <w:sz w:val="26"/>
          <w:szCs w:val="26"/>
        </w:rPr>
        <w:t>.</w:t>
      </w:r>
      <w:r w:rsidRPr="00C93B71">
        <w:rPr>
          <w:rFonts w:ascii="Times New Roman" w:hAnsi="Times New Roman" w:cs="Times New Roman"/>
          <w:color w:val="000000" w:themeColor="text1"/>
          <w:sz w:val="26"/>
          <w:szCs w:val="26"/>
        </w:rPr>
        <w:t>4.</w:t>
      </w:r>
      <w:r w:rsidR="00571755" w:rsidRPr="00C93B71">
        <w:rPr>
          <w:rFonts w:ascii="Times New Roman" w:hAnsi="Times New Roman" w:cs="Times New Roman"/>
          <w:color w:val="000000" w:themeColor="text1"/>
          <w:sz w:val="26"/>
          <w:szCs w:val="26"/>
        </w:rPr>
        <w:t xml:space="preserve"> В раздел 3 </w:t>
      </w:r>
      <w:r w:rsidR="002C00B6">
        <w:rPr>
          <w:rFonts w:ascii="Times New Roman" w:hAnsi="Times New Roman" w:cs="Times New Roman"/>
          <w:color w:val="000000" w:themeColor="text1"/>
          <w:sz w:val="26"/>
          <w:szCs w:val="26"/>
        </w:rPr>
        <w:t>«Эффективность деятельности»</w:t>
      </w:r>
      <w:r w:rsidR="00571755" w:rsidRPr="00C93B71">
        <w:rPr>
          <w:rFonts w:ascii="Times New Roman" w:hAnsi="Times New Roman" w:cs="Times New Roman"/>
          <w:color w:val="000000" w:themeColor="text1"/>
          <w:sz w:val="26"/>
          <w:szCs w:val="26"/>
        </w:rPr>
        <w:t xml:space="preserve"> должны включаться:</w:t>
      </w:r>
    </w:p>
    <w:p w:rsidR="00571755" w:rsidRPr="00C93B71" w:rsidRDefault="00BC4761" w:rsidP="00046FE9">
      <w:pPr>
        <w:pStyle w:val="ConsPlusNormal"/>
        <w:ind w:firstLine="709"/>
        <w:jc w:val="both"/>
        <w:rPr>
          <w:rFonts w:ascii="Times New Roman" w:hAnsi="Times New Roman" w:cs="Times New Roman"/>
          <w:color w:val="000000" w:themeColor="text1"/>
          <w:sz w:val="26"/>
          <w:szCs w:val="26"/>
        </w:rPr>
      </w:pPr>
      <w:r>
        <w:rPr>
          <w:rFonts w:ascii="Times New Roman" w:hAnsi="Times New Roman" w:cs="Times New Roman"/>
          <w:sz w:val="26"/>
          <w:szCs w:val="26"/>
        </w:rPr>
        <w:t xml:space="preserve">- </w:t>
      </w:r>
      <w:r w:rsidR="00571755" w:rsidRPr="00D375EE">
        <w:rPr>
          <w:rFonts w:ascii="Times New Roman" w:hAnsi="Times New Roman" w:cs="Times New Roman"/>
          <w:sz w:val="26"/>
          <w:szCs w:val="26"/>
        </w:rPr>
        <w:t xml:space="preserve">сведения о видах деятельности, в отношении которых установлен показатель эффективности, формируемые в соответствии с </w:t>
      </w:r>
      <w:hyperlink w:anchor="P140" w:history="1">
        <w:r w:rsidR="00571755" w:rsidRPr="00C93B71">
          <w:rPr>
            <w:rFonts w:ascii="Times New Roman" w:hAnsi="Times New Roman" w:cs="Times New Roman"/>
            <w:color w:val="000000" w:themeColor="text1"/>
            <w:sz w:val="26"/>
            <w:szCs w:val="26"/>
          </w:rPr>
          <w:t xml:space="preserve">пунктом </w:t>
        </w:r>
      </w:hyperlink>
      <w:r w:rsidR="00C93B71" w:rsidRPr="00C93B71">
        <w:rPr>
          <w:rFonts w:ascii="Times New Roman" w:hAnsi="Times New Roman" w:cs="Times New Roman"/>
          <w:color w:val="000000" w:themeColor="text1"/>
          <w:sz w:val="26"/>
          <w:szCs w:val="26"/>
        </w:rPr>
        <w:t>3.14</w:t>
      </w:r>
      <w:r w:rsidR="00571755" w:rsidRPr="00C93B71">
        <w:rPr>
          <w:rFonts w:ascii="Times New Roman" w:hAnsi="Times New Roman" w:cs="Times New Roman"/>
          <w:color w:val="000000" w:themeColor="text1"/>
          <w:sz w:val="26"/>
          <w:szCs w:val="26"/>
        </w:rPr>
        <w:t xml:space="preserve"> </w:t>
      </w:r>
      <w:r w:rsidRPr="00C93B71">
        <w:rPr>
          <w:rFonts w:ascii="Times New Roman" w:hAnsi="Times New Roman" w:cs="Times New Roman"/>
          <w:color w:val="000000" w:themeColor="text1"/>
          <w:sz w:val="26"/>
          <w:szCs w:val="26"/>
        </w:rPr>
        <w:t>настоящего Порядка</w:t>
      </w:r>
      <w:r w:rsidR="00571755" w:rsidRPr="00C93B71">
        <w:rPr>
          <w:rFonts w:ascii="Times New Roman" w:hAnsi="Times New Roman" w:cs="Times New Roman"/>
          <w:color w:val="000000" w:themeColor="text1"/>
          <w:sz w:val="26"/>
          <w:szCs w:val="26"/>
        </w:rPr>
        <w:t>;</w:t>
      </w:r>
    </w:p>
    <w:p w:rsidR="00571755" w:rsidRPr="00C93B71" w:rsidRDefault="00571755" w:rsidP="00046FE9">
      <w:pPr>
        <w:pStyle w:val="ConsPlusNormal"/>
        <w:ind w:firstLine="709"/>
        <w:jc w:val="both"/>
        <w:rPr>
          <w:rFonts w:ascii="Times New Roman" w:hAnsi="Times New Roman" w:cs="Times New Roman"/>
          <w:color w:val="000000" w:themeColor="text1"/>
          <w:sz w:val="26"/>
          <w:szCs w:val="26"/>
        </w:rPr>
      </w:pPr>
      <w:r w:rsidRPr="00C93B71">
        <w:rPr>
          <w:rFonts w:ascii="Times New Roman" w:hAnsi="Times New Roman" w:cs="Times New Roman"/>
          <w:color w:val="000000" w:themeColor="text1"/>
          <w:sz w:val="26"/>
          <w:szCs w:val="26"/>
        </w:rPr>
        <w:t xml:space="preserve">сведения о достижении показателей эффективности деятельности учреждения, формируемые в соответствии с </w:t>
      </w:r>
      <w:hyperlink w:anchor="P141" w:history="1">
        <w:r w:rsidRPr="00C93B71">
          <w:rPr>
            <w:rFonts w:ascii="Times New Roman" w:hAnsi="Times New Roman" w:cs="Times New Roman"/>
            <w:color w:val="000000" w:themeColor="text1"/>
            <w:sz w:val="26"/>
            <w:szCs w:val="26"/>
          </w:rPr>
          <w:t xml:space="preserve">пунктом </w:t>
        </w:r>
      </w:hyperlink>
      <w:r w:rsidR="00C93B71">
        <w:rPr>
          <w:rFonts w:ascii="Times New Roman" w:hAnsi="Times New Roman" w:cs="Times New Roman"/>
          <w:color w:val="000000" w:themeColor="text1"/>
          <w:sz w:val="26"/>
          <w:szCs w:val="26"/>
        </w:rPr>
        <w:t>3.15</w:t>
      </w:r>
      <w:r w:rsidRPr="00C93B71">
        <w:rPr>
          <w:rFonts w:ascii="Times New Roman" w:hAnsi="Times New Roman" w:cs="Times New Roman"/>
          <w:color w:val="000000" w:themeColor="text1"/>
          <w:sz w:val="26"/>
          <w:szCs w:val="26"/>
        </w:rPr>
        <w:t xml:space="preserve"> </w:t>
      </w:r>
      <w:r w:rsidR="00BC4761" w:rsidRPr="00C93B71">
        <w:rPr>
          <w:rFonts w:ascii="Times New Roman" w:hAnsi="Times New Roman" w:cs="Times New Roman"/>
          <w:color w:val="000000" w:themeColor="text1"/>
          <w:sz w:val="26"/>
          <w:szCs w:val="26"/>
        </w:rPr>
        <w:t>настоящего Порядка</w:t>
      </w:r>
      <w:r w:rsidRPr="00C93B71">
        <w:rPr>
          <w:rFonts w:ascii="Times New Roman" w:hAnsi="Times New Roman" w:cs="Times New Roman"/>
          <w:color w:val="000000" w:themeColor="text1"/>
          <w:sz w:val="26"/>
          <w:szCs w:val="26"/>
        </w:rPr>
        <w:t>.</w:t>
      </w:r>
    </w:p>
    <w:p w:rsidR="00571755" w:rsidRDefault="00BC4761" w:rsidP="00046FE9">
      <w:pPr>
        <w:pStyle w:val="ConsPlusNormal"/>
        <w:ind w:firstLine="709"/>
        <w:jc w:val="both"/>
        <w:rPr>
          <w:rFonts w:ascii="Times New Roman" w:hAnsi="Times New Roman" w:cs="Times New Roman"/>
          <w:sz w:val="26"/>
          <w:szCs w:val="26"/>
        </w:rPr>
      </w:pPr>
      <w:r w:rsidRPr="00C93B71">
        <w:rPr>
          <w:rFonts w:ascii="Times New Roman" w:hAnsi="Times New Roman" w:cs="Times New Roman"/>
          <w:color w:val="000000" w:themeColor="text1"/>
          <w:sz w:val="26"/>
          <w:szCs w:val="26"/>
        </w:rPr>
        <w:t>2.5</w:t>
      </w:r>
      <w:r w:rsidR="00571755" w:rsidRPr="00C93B71">
        <w:rPr>
          <w:rFonts w:ascii="Times New Roman" w:hAnsi="Times New Roman" w:cs="Times New Roman"/>
          <w:color w:val="000000" w:themeColor="text1"/>
          <w:sz w:val="26"/>
          <w:szCs w:val="26"/>
        </w:rPr>
        <w:t xml:space="preserve">. В раздел 1 </w:t>
      </w:r>
      <w:r w:rsidR="002C00B6">
        <w:rPr>
          <w:rFonts w:ascii="Times New Roman" w:hAnsi="Times New Roman" w:cs="Times New Roman"/>
          <w:color w:val="000000" w:themeColor="text1"/>
          <w:sz w:val="26"/>
          <w:szCs w:val="26"/>
        </w:rPr>
        <w:t>«</w:t>
      </w:r>
      <w:r w:rsidR="00571755" w:rsidRPr="00C93B71">
        <w:rPr>
          <w:rFonts w:ascii="Times New Roman" w:hAnsi="Times New Roman" w:cs="Times New Roman"/>
          <w:color w:val="000000" w:themeColor="text1"/>
          <w:sz w:val="26"/>
          <w:szCs w:val="26"/>
        </w:rPr>
        <w:t>Результаты деятельности</w:t>
      </w:r>
      <w:r w:rsidR="002C00B6">
        <w:rPr>
          <w:rFonts w:ascii="Times New Roman" w:hAnsi="Times New Roman" w:cs="Times New Roman"/>
          <w:color w:val="000000" w:themeColor="text1"/>
          <w:sz w:val="26"/>
          <w:szCs w:val="26"/>
        </w:rPr>
        <w:t>»</w:t>
      </w:r>
      <w:r w:rsidR="00571755" w:rsidRPr="00C93B71">
        <w:rPr>
          <w:rFonts w:ascii="Times New Roman" w:hAnsi="Times New Roman" w:cs="Times New Roman"/>
          <w:color w:val="000000" w:themeColor="text1"/>
          <w:sz w:val="26"/>
          <w:szCs w:val="26"/>
        </w:rPr>
        <w:t>, раздел</w:t>
      </w:r>
      <w:r w:rsidR="002C00B6">
        <w:rPr>
          <w:rFonts w:ascii="Times New Roman" w:hAnsi="Times New Roman" w:cs="Times New Roman"/>
          <w:sz w:val="26"/>
          <w:szCs w:val="26"/>
        </w:rPr>
        <w:t xml:space="preserve"> 2 «</w:t>
      </w:r>
      <w:r w:rsidR="00571755" w:rsidRPr="00D375EE">
        <w:rPr>
          <w:rFonts w:ascii="Times New Roman" w:hAnsi="Times New Roman" w:cs="Times New Roman"/>
          <w:sz w:val="26"/>
          <w:szCs w:val="26"/>
        </w:rPr>
        <w:t>Использование имущества, закрепленного за учреждением</w:t>
      </w:r>
      <w:r w:rsidR="002C00B6">
        <w:rPr>
          <w:rFonts w:ascii="Times New Roman" w:hAnsi="Times New Roman" w:cs="Times New Roman"/>
          <w:sz w:val="26"/>
          <w:szCs w:val="26"/>
        </w:rPr>
        <w:t>»</w:t>
      </w:r>
      <w:r w:rsidR="00571755" w:rsidRPr="00D375EE">
        <w:rPr>
          <w:rFonts w:ascii="Times New Roman" w:hAnsi="Times New Roman" w:cs="Times New Roman"/>
          <w:sz w:val="26"/>
          <w:szCs w:val="26"/>
        </w:rPr>
        <w:t xml:space="preserve"> и раздел 3 </w:t>
      </w:r>
      <w:r w:rsidR="002C00B6">
        <w:rPr>
          <w:rFonts w:ascii="Times New Roman" w:hAnsi="Times New Roman" w:cs="Times New Roman"/>
          <w:sz w:val="26"/>
          <w:szCs w:val="26"/>
        </w:rPr>
        <w:t>«</w:t>
      </w:r>
      <w:r w:rsidR="00571755" w:rsidRPr="00D375EE">
        <w:rPr>
          <w:rFonts w:ascii="Times New Roman" w:hAnsi="Times New Roman" w:cs="Times New Roman"/>
          <w:sz w:val="26"/>
          <w:szCs w:val="26"/>
        </w:rPr>
        <w:t>Эффективность деятельности</w:t>
      </w:r>
      <w:r w:rsidR="002C00B6">
        <w:rPr>
          <w:rFonts w:ascii="Times New Roman" w:hAnsi="Times New Roman" w:cs="Times New Roman"/>
          <w:sz w:val="26"/>
          <w:szCs w:val="26"/>
        </w:rPr>
        <w:t>»</w:t>
      </w:r>
      <w:r w:rsidR="00571755" w:rsidRPr="00D375EE">
        <w:rPr>
          <w:rFonts w:ascii="Times New Roman" w:hAnsi="Times New Roman" w:cs="Times New Roman"/>
          <w:sz w:val="26"/>
          <w:szCs w:val="26"/>
        </w:rPr>
        <w:t xml:space="preserve"> по решению органа - учредителя могут включаться также дополнительные сведения о результатах деятельности учреждения и использования им имущества.</w:t>
      </w:r>
    </w:p>
    <w:p w:rsidR="00FA6ACA" w:rsidRPr="00D375EE" w:rsidRDefault="00FA6ACA" w:rsidP="00046FE9">
      <w:pPr>
        <w:pStyle w:val="ConsPlusNormal"/>
        <w:ind w:firstLine="709"/>
        <w:jc w:val="both"/>
        <w:rPr>
          <w:rFonts w:ascii="Times New Roman" w:hAnsi="Times New Roman" w:cs="Times New Roman"/>
          <w:sz w:val="26"/>
          <w:szCs w:val="26"/>
        </w:rPr>
      </w:pPr>
    </w:p>
    <w:p w:rsidR="002C00B6" w:rsidRDefault="002C00B6">
      <w:pPr>
        <w:pStyle w:val="ConsPlusTitle"/>
        <w:jc w:val="center"/>
        <w:outlineLvl w:val="1"/>
        <w:rPr>
          <w:rFonts w:ascii="Times New Roman" w:hAnsi="Times New Roman" w:cs="Times New Roman"/>
          <w:sz w:val="26"/>
          <w:szCs w:val="26"/>
        </w:rPr>
      </w:pPr>
    </w:p>
    <w:p w:rsidR="00571755" w:rsidRPr="00D375EE" w:rsidRDefault="00BC4761">
      <w:pPr>
        <w:pStyle w:val="ConsPlusTitle"/>
        <w:jc w:val="center"/>
        <w:outlineLvl w:val="1"/>
        <w:rPr>
          <w:rFonts w:ascii="Times New Roman" w:hAnsi="Times New Roman" w:cs="Times New Roman"/>
          <w:sz w:val="26"/>
          <w:szCs w:val="26"/>
        </w:rPr>
      </w:pPr>
      <w:r>
        <w:rPr>
          <w:rFonts w:ascii="Times New Roman" w:hAnsi="Times New Roman" w:cs="Times New Roman"/>
          <w:sz w:val="26"/>
          <w:szCs w:val="26"/>
        </w:rPr>
        <w:lastRenderedPageBreak/>
        <w:t>3</w:t>
      </w:r>
      <w:r w:rsidR="00571755" w:rsidRPr="00D375EE">
        <w:rPr>
          <w:rFonts w:ascii="Times New Roman" w:hAnsi="Times New Roman" w:cs="Times New Roman"/>
          <w:sz w:val="26"/>
          <w:szCs w:val="26"/>
        </w:rPr>
        <w:t>. Порядок формирования сведений, включаемых в Отчет</w:t>
      </w:r>
    </w:p>
    <w:p w:rsidR="00571755" w:rsidRPr="00D375EE" w:rsidRDefault="00571755">
      <w:pPr>
        <w:pStyle w:val="ConsPlusNormal"/>
        <w:jc w:val="both"/>
        <w:rPr>
          <w:rFonts w:ascii="Times New Roman" w:hAnsi="Times New Roman" w:cs="Times New Roman"/>
          <w:sz w:val="26"/>
          <w:szCs w:val="26"/>
        </w:rPr>
      </w:pPr>
    </w:p>
    <w:p w:rsidR="00571755" w:rsidRPr="00D375EE" w:rsidRDefault="00571755" w:rsidP="00046FE9">
      <w:pPr>
        <w:pStyle w:val="ConsPlusNormal"/>
        <w:ind w:firstLine="709"/>
        <w:jc w:val="both"/>
        <w:rPr>
          <w:rFonts w:ascii="Times New Roman" w:hAnsi="Times New Roman" w:cs="Times New Roman"/>
          <w:sz w:val="26"/>
          <w:szCs w:val="26"/>
        </w:rPr>
      </w:pPr>
      <w:r w:rsidRPr="00D375EE">
        <w:rPr>
          <w:rFonts w:ascii="Times New Roman" w:hAnsi="Times New Roman" w:cs="Times New Roman"/>
          <w:sz w:val="26"/>
          <w:szCs w:val="26"/>
        </w:rPr>
        <w:t>3.</w:t>
      </w:r>
      <w:r w:rsidR="00BC4761">
        <w:rPr>
          <w:rFonts w:ascii="Times New Roman" w:hAnsi="Times New Roman" w:cs="Times New Roman"/>
          <w:sz w:val="26"/>
          <w:szCs w:val="26"/>
        </w:rPr>
        <w:t>1.</w:t>
      </w:r>
      <w:r w:rsidRPr="00D375EE">
        <w:rPr>
          <w:rFonts w:ascii="Times New Roman" w:hAnsi="Times New Roman" w:cs="Times New Roman"/>
          <w:sz w:val="26"/>
          <w:szCs w:val="26"/>
        </w:rPr>
        <w:t xml:space="preserve"> Отчет о выполнении муниципального задания включа</w:t>
      </w:r>
      <w:r w:rsidR="00AA344F">
        <w:rPr>
          <w:rFonts w:ascii="Times New Roman" w:hAnsi="Times New Roman" w:cs="Times New Roman"/>
          <w:sz w:val="26"/>
          <w:szCs w:val="26"/>
        </w:rPr>
        <w:t>ет</w:t>
      </w:r>
      <w:r w:rsidRPr="00D375EE">
        <w:rPr>
          <w:rFonts w:ascii="Times New Roman" w:hAnsi="Times New Roman" w:cs="Times New Roman"/>
          <w:sz w:val="26"/>
          <w:szCs w:val="26"/>
        </w:rPr>
        <w:t xml:space="preserve"> сведения о муниципальных</w:t>
      </w:r>
      <w:r w:rsidR="00BC4761">
        <w:rPr>
          <w:rFonts w:ascii="Times New Roman" w:hAnsi="Times New Roman" w:cs="Times New Roman"/>
          <w:sz w:val="26"/>
          <w:szCs w:val="26"/>
        </w:rPr>
        <w:t xml:space="preserve"> </w:t>
      </w:r>
      <w:r w:rsidRPr="00D375EE">
        <w:rPr>
          <w:rFonts w:ascii="Times New Roman" w:hAnsi="Times New Roman" w:cs="Times New Roman"/>
          <w:sz w:val="26"/>
          <w:szCs w:val="26"/>
        </w:rPr>
        <w:t>услугах и работах, включенных в муниципальное задание (показатель, характеризующий содержание муниципальной услуги (работы), плановые показатели объема муниципальной услуги (работы), показатели объема оказанных муниципальных услуг (выполненных работ) на отчетную дату, причину отклонения от установленных плановых показателей объема муниципальной услуги (работы).</w:t>
      </w:r>
    </w:p>
    <w:p w:rsidR="00571755" w:rsidRPr="000C37FE" w:rsidRDefault="00AA344F" w:rsidP="00046FE9">
      <w:pPr>
        <w:pStyle w:val="ConsPlusNormal"/>
        <w:ind w:firstLine="709"/>
        <w:jc w:val="both"/>
        <w:rPr>
          <w:rFonts w:ascii="Times New Roman" w:hAnsi="Times New Roman" w:cs="Times New Roman"/>
          <w:sz w:val="26"/>
          <w:szCs w:val="26"/>
        </w:rPr>
      </w:pPr>
      <w:bookmarkStart w:id="3" w:name="P102"/>
      <w:bookmarkEnd w:id="3"/>
      <w:r>
        <w:rPr>
          <w:rFonts w:ascii="Times New Roman" w:hAnsi="Times New Roman" w:cs="Times New Roman"/>
          <w:sz w:val="26"/>
          <w:szCs w:val="26"/>
        </w:rPr>
        <w:t>3.2.</w:t>
      </w:r>
      <w:r w:rsidR="00571755" w:rsidRPr="00D375EE">
        <w:rPr>
          <w:rFonts w:ascii="Times New Roman" w:hAnsi="Times New Roman" w:cs="Times New Roman"/>
          <w:sz w:val="26"/>
          <w:szCs w:val="26"/>
        </w:rPr>
        <w:t xml:space="preserve"> В сведениях об </w:t>
      </w:r>
      <w:r w:rsidR="00571755" w:rsidRPr="000C37FE">
        <w:rPr>
          <w:rFonts w:ascii="Times New Roman" w:hAnsi="Times New Roman" w:cs="Times New Roman"/>
          <w:sz w:val="26"/>
          <w:szCs w:val="26"/>
        </w:rPr>
        <w:t>оказываемых услугах, выполняемых работах сверх установленного муниципального задания, а также выпускаемой продукции отража</w:t>
      </w:r>
      <w:r w:rsidR="00AD2698" w:rsidRPr="000C37FE">
        <w:rPr>
          <w:rFonts w:ascii="Times New Roman" w:hAnsi="Times New Roman" w:cs="Times New Roman"/>
          <w:sz w:val="26"/>
          <w:szCs w:val="26"/>
        </w:rPr>
        <w:t>ется</w:t>
      </w:r>
      <w:r w:rsidR="00571755" w:rsidRPr="000C37FE">
        <w:rPr>
          <w:rFonts w:ascii="Times New Roman" w:hAnsi="Times New Roman" w:cs="Times New Roman"/>
          <w:sz w:val="26"/>
          <w:szCs w:val="26"/>
        </w:rPr>
        <w:t xml:space="preserve"> информация о муниципальных услугах (работах), оказываемых (выполняемых) за плату, включая сведения об иных видах деятельности, не относящихся к основным, с указанием информации о показателях объема оказанных муниципальных услуг (выполненных работ, произведенной продукции), доходах, полученных учреждением от оказания платных муниципальных услуг (выполнения работ), ценах (тарифах) на платные муниципальные услуги (работы), оказываемых (выполняемых) потребителям за плату, а также справочная информация о реквизитах акта, которым установлены указанные цены (тарифы).</w:t>
      </w:r>
    </w:p>
    <w:p w:rsidR="00571755" w:rsidRPr="00D375EE" w:rsidRDefault="00AA344F" w:rsidP="00046FE9">
      <w:pPr>
        <w:pStyle w:val="ConsPlusNormal"/>
        <w:ind w:firstLine="709"/>
        <w:jc w:val="both"/>
        <w:rPr>
          <w:rFonts w:ascii="Times New Roman" w:hAnsi="Times New Roman" w:cs="Times New Roman"/>
          <w:sz w:val="26"/>
          <w:szCs w:val="26"/>
        </w:rPr>
      </w:pPr>
      <w:bookmarkStart w:id="4" w:name="P103"/>
      <w:bookmarkEnd w:id="4"/>
      <w:r w:rsidRPr="000C37FE">
        <w:rPr>
          <w:rFonts w:ascii="Times New Roman" w:hAnsi="Times New Roman" w:cs="Times New Roman"/>
          <w:sz w:val="26"/>
          <w:szCs w:val="26"/>
        </w:rPr>
        <w:t>3.</w:t>
      </w:r>
      <w:r w:rsidR="00752D92" w:rsidRPr="000C37FE">
        <w:rPr>
          <w:rFonts w:ascii="Times New Roman" w:hAnsi="Times New Roman" w:cs="Times New Roman"/>
          <w:sz w:val="26"/>
          <w:szCs w:val="26"/>
        </w:rPr>
        <w:t>3</w:t>
      </w:r>
      <w:r w:rsidR="00571755" w:rsidRPr="000C37FE">
        <w:rPr>
          <w:rFonts w:ascii="Times New Roman" w:hAnsi="Times New Roman" w:cs="Times New Roman"/>
          <w:sz w:val="26"/>
          <w:szCs w:val="26"/>
        </w:rPr>
        <w:t>. В сведениях о доходах учреждения в виде прибыли, приходящейся на доли в уставных (складочных) капиталах хозяйственных товариществ и обществ, или дивидендов по акциям, принадлежащим</w:t>
      </w:r>
      <w:r w:rsidR="00571755" w:rsidRPr="00D375EE">
        <w:rPr>
          <w:rFonts w:ascii="Times New Roman" w:hAnsi="Times New Roman" w:cs="Times New Roman"/>
          <w:sz w:val="26"/>
          <w:szCs w:val="26"/>
        </w:rPr>
        <w:t xml:space="preserve"> учреждению, отража</w:t>
      </w:r>
      <w:r w:rsidR="00AD2698">
        <w:rPr>
          <w:rFonts w:ascii="Times New Roman" w:hAnsi="Times New Roman" w:cs="Times New Roman"/>
          <w:sz w:val="26"/>
          <w:szCs w:val="26"/>
        </w:rPr>
        <w:t>ется</w:t>
      </w:r>
      <w:r w:rsidR="00571755" w:rsidRPr="00D375EE">
        <w:rPr>
          <w:rFonts w:ascii="Times New Roman" w:hAnsi="Times New Roman" w:cs="Times New Roman"/>
          <w:sz w:val="26"/>
          <w:szCs w:val="26"/>
        </w:rPr>
        <w:t xml:space="preserve"> информация о наименовании организации (предприятия) с долей участия учреждения во вкладе в уставном (складочном) капитале, с указанием идентификационного номера налогоплательщика, кода по Общероссийскому </w:t>
      </w:r>
      <w:hyperlink r:id="rId4" w:history="1">
        <w:r w:rsidR="00571755" w:rsidRPr="00AA344F">
          <w:rPr>
            <w:rFonts w:ascii="Times New Roman" w:hAnsi="Times New Roman" w:cs="Times New Roman"/>
            <w:color w:val="000000" w:themeColor="text1"/>
            <w:sz w:val="26"/>
            <w:szCs w:val="26"/>
          </w:rPr>
          <w:t>классификатору</w:t>
        </w:r>
      </w:hyperlink>
      <w:r w:rsidR="00571755" w:rsidRPr="00D375EE">
        <w:rPr>
          <w:rFonts w:ascii="Times New Roman" w:hAnsi="Times New Roman" w:cs="Times New Roman"/>
          <w:sz w:val="26"/>
          <w:szCs w:val="26"/>
        </w:rPr>
        <w:t xml:space="preserve"> организационно-правовых форм, даты создания, основного вида деятельности, суммы вложений в уставный капитал, вида вложений (денежные средства, имущество, право пользования нематериальными активами), дохода (части прибыли (дивидендов) хозяйственного товарищества, общества), приходящаяся к получению учреждением за отчетный период, а также о задолженности перед учреждением по перечислению части прибыли (дивидендов) на начало года и конец отчетного периода.</w:t>
      </w:r>
    </w:p>
    <w:p w:rsidR="00571755" w:rsidRPr="00D375EE" w:rsidRDefault="00571755" w:rsidP="00046FE9">
      <w:pPr>
        <w:pStyle w:val="ConsPlusNormal"/>
        <w:ind w:firstLine="709"/>
        <w:jc w:val="both"/>
        <w:rPr>
          <w:rFonts w:ascii="Times New Roman" w:hAnsi="Times New Roman" w:cs="Times New Roman"/>
          <w:sz w:val="26"/>
          <w:szCs w:val="26"/>
        </w:rPr>
      </w:pPr>
      <w:r w:rsidRPr="00D375EE">
        <w:rPr>
          <w:rFonts w:ascii="Times New Roman" w:hAnsi="Times New Roman" w:cs="Times New Roman"/>
          <w:sz w:val="26"/>
          <w:szCs w:val="26"/>
        </w:rPr>
        <w:t xml:space="preserve">При отсутствии у учреждения вкладов в уставные (складочные) капиталы сведения, указанные в </w:t>
      </w:r>
      <w:hyperlink w:anchor="P103" w:history="1">
        <w:r w:rsidRPr="00AA344F">
          <w:rPr>
            <w:rFonts w:ascii="Times New Roman" w:hAnsi="Times New Roman" w:cs="Times New Roman"/>
            <w:color w:val="000000" w:themeColor="text1"/>
            <w:sz w:val="26"/>
            <w:szCs w:val="26"/>
          </w:rPr>
          <w:t>абзаце первом</w:t>
        </w:r>
      </w:hyperlink>
      <w:r w:rsidRPr="00D375EE">
        <w:rPr>
          <w:rFonts w:ascii="Times New Roman" w:hAnsi="Times New Roman" w:cs="Times New Roman"/>
          <w:sz w:val="26"/>
          <w:szCs w:val="26"/>
        </w:rPr>
        <w:t xml:space="preserve"> настоящего пункта, не формируются.</w:t>
      </w:r>
    </w:p>
    <w:p w:rsidR="00571755" w:rsidRPr="00D375EE" w:rsidRDefault="00AA344F" w:rsidP="00046FE9">
      <w:pPr>
        <w:pStyle w:val="ConsPlusNormal"/>
        <w:ind w:firstLine="709"/>
        <w:jc w:val="both"/>
        <w:rPr>
          <w:rFonts w:ascii="Times New Roman" w:hAnsi="Times New Roman" w:cs="Times New Roman"/>
          <w:sz w:val="26"/>
          <w:szCs w:val="26"/>
        </w:rPr>
      </w:pPr>
      <w:bookmarkStart w:id="5" w:name="P105"/>
      <w:bookmarkEnd w:id="5"/>
      <w:r>
        <w:rPr>
          <w:rFonts w:ascii="Times New Roman" w:hAnsi="Times New Roman" w:cs="Times New Roman"/>
          <w:sz w:val="26"/>
          <w:szCs w:val="26"/>
        </w:rPr>
        <w:t>3.</w:t>
      </w:r>
      <w:r w:rsidR="00752D92">
        <w:rPr>
          <w:rFonts w:ascii="Times New Roman" w:hAnsi="Times New Roman" w:cs="Times New Roman"/>
          <w:sz w:val="26"/>
          <w:szCs w:val="26"/>
        </w:rPr>
        <w:t>4</w:t>
      </w:r>
      <w:r w:rsidR="00571755" w:rsidRPr="00D375EE">
        <w:rPr>
          <w:rFonts w:ascii="Times New Roman" w:hAnsi="Times New Roman" w:cs="Times New Roman"/>
          <w:sz w:val="26"/>
          <w:szCs w:val="26"/>
        </w:rPr>
        <w:t>. В сведениях о просроченной кредиторской задолженности отража</w:t>
      </w:r>
      <w:r w:rsidR="00AD2698">
        <w:rPr>
          <w:rFonts w:ascii="Times New Roman" w:hAnsi="Times New Roman" w:cs="Times New Roman"/>
          <w:sz w:val="26"/>
          <w:szCs w:val="26"/>
        </w:rPr>
        <w:t>ется</w:t>
      </w:r>
      <w:r w:rsidR="00571755" w:rsidRPr="00D375EE">
        <w:rPr>
          <w:rFonts w:ascii="Times New Roman" w:hAnsi="Times New Roman" w:cs="Times New Roman"/>
          <w:sz w:val="26"/>
          <w:szCs w:val="26"/>
        </w:rPr>
        <w:t xml:space="preserve"> информация об объеме просроченной кредиторской задолженности на начало года и конец отчетного периода, предельно допустимых значениях просроченной кредиторской задолженности, установленных органом-учредителем, изменении кредиторской задолженности за отчетный период в абсолютной величине и в процентах от общей суммы просроченной задолженности, а также причине образования кредиторской задолженности и мерах, принимаемых по ее погашению.</w:t>
      </w:r>
    </w:p>
    <w:p w:rsidR="00571755" w:rsidRPr="00D375EE" w:rsidRDefault="00AA344F" w:rsidP="00046FE9">
      <w:pPr>
        <w:pStyle w:val="ConsPlusNormal"/>
        <w:ind w:firstLine="709"/>
        <w:jc w:val="both"/>
        <w:rPr>
          <w:rFonts w:ascii="Times New Roman" w:hAnsi="Times New Roman" w:cs="Times New Roman"/>
          <w:sz w:val="26"/>
          <w:szCs w:val="26"/>
        </w:rPr>
      </w:pPr>
      <w:bookmarkStart w:id="6" w:name="P106"/>
      <w:bookmarkEnd w:id="6"/>
      <w:r>
        <w:rPr>
          <w:rFonts w:ascii="Times New Roman" w:hAnsi="Times New Roman" w:cs="Times New Roman"/>
          <w:sz w:val="26"/>
          <w:szCs w:val="26"/>
        </w:rPr>
        <w:t>3</w:t>
      </w:r>
      <w:r w:rsidR="00571755" w:rsidRPr="00D375EE">
        <w:rPr>
          <w:rFonts w:ascii="Times New Roman" w:hAnsi="Times New Roman" w:cs="Times New Roman"/>
          <w:sz w:val="26"/>
          <w:szCs w:val="26"/>
        </w:rPr>
        <w:t>.</w:t>
      </w:r>
      <w:r w:rsidR="00752D92">
        <w:rPr>
          <w:rFonts w:ascii="Times New Roman" w:hAnsi="Times New Roman" w:cs="Times New Roman"/>
          <w:sz w:val="26"/>
          <w:szCs w:val="26"/>
        </w:rPr>
        <w:t>5</w:t>
      </w:r>
      <w:r>
        <w:rPr>
          <w:rFonts w:ascii="Times New Roman" w:hAnsi="Times New Roman" w:cs="Times New Roman"/>
          <w:sz w:val="26"/>
          <w:szCs w:val="26"/>
        </w:rPr>
        <w:t>.</w:t>
      </w:r>
      <w:r w:rsidR="00571755" w:rsidRPr="00D375EE">
        <w:rPr>
          <w:rFonts w:ascii="Times New Roman" w:hAnsi="Times New Roman" w:cs="Times New Roman"/>
          <w:sz w:val="26"/>
          <w:szCs w:val="26"/>
        </w:rPr>
        <w:t xml:space="preserve"> В сведениях о задолженности по ущербу, недостачам, хищениям денежных средств и материальных ценностей отража</w:t>
      </w:r>
      <w:r w:rsidR="00AD2698">
        <w:rPr>
          <w:rFonts w:ascii="Times New Roman" w:hAnsi="Times New Roman" w:cs="Times New Roman"/>
          <w:sz w:val="26"/>
          <w:szCs w:val="26"/>
        </w:rPr>
        <w:t>ется</w:t>
      </w:r>
      <w:r w:rsidR="00571755" w:rsidRPr="00D375EE">
        <w:rPr>
          <w:rFonts w:ascii="Times New Roman" w:hAnsi="Times New Roman" w:cs="Times New Roman"/>
          <w:sz w:val="26"/>
          <w:szCs w:val="26"/>
        </w:rPr>
        <w:t xml:space="preserve"> информация о задолженности контрагентов по возмещению ущерба на начало года и конец отчетного периода, общей сумме нанесенного ущерба, выявленных недостач, хищений, с указанием сумм, по которым виновные лица не установлены, сумм возмещенного ущерба, включая информацию о возмещении ущерба по решению суда и страховыми организациями, а также сумм списанного ущерба.</w:t>
      </w:r>
    </w:p>
    <w:p w:rsidR="00571755" w:rsidRPr="00D375EE" w:rsidRDefault="00571755" w:rsidP="00046FE9">
      <w:pPr>
        <w:pStyle w:val="ConsPlusNormal"/>
        <w:ind w:firstLine="709"/>
        <w:jc w:val="both"/>
        <w:rPr>
          <w:rFonts w:ascii="Times New Roman" w:hAnsi="Times New Roman" w:cs="Times New Roman"/>
          <w:sz w:val="26"/>
          <w:szCs w:val="26"/>
        </w:rPr>
      </w:pPr>
      <w:r w:rsidRPr="00D375EE">
        <w:rPr>
          <w:rFonts w:ascii="Times New Roman" w:hAnsi="Times New Roman" w:cs="Times New Roman"/>
          <w:sz w:val="26"/>
          <w:szCs w:val="26"/>
        </w:rPr>
        <w:t xml:space="preserve">В сведениях о задолженности по ущербу, недостачам, хищениям денежных </w:t>
      </w:r>
      <w:r w:rsidRPr="00D375EE">
        <w:rPr>
          <w:rFonts w:ascii="Times New Roman" w:hAnsi="Times New Roman" w:cs="Times New Roman"/>
          <w:sz w:val="26"/>
          <w:szCs w:val="26"/>
        </w:rPr>
        <w:lastRenderedPageBreak/>
        <w:t>средств и материальных ценностей также отражается информация об ущербе материальным ценностям (порче имущества), сумме предварительных оплат, не возвращенным контрагентом в случае расторжения договоров (контрактов, соглашений), в том числе по решению суда, сумме задолженности подотчетных лиц, своевременно не возвращенной (не удержанной из заработной платы), а также сумме неустойки (штрафов, пеней), в связи с нарушением контрагентом условий договоров (контрактов, соглашений).</w:t>
      </w:r>
    </w:p>
    <w:p w:rsidR="00571755" w:rsidRPr="00D375EE" w:rsidRDefault="00AD2698" w:rsidP="00046FE9">
      <w:pPr>
        <w:pStyle w:val="ConsPlusNormal"/>
        <w:ind w:firstLine="709"/>
        <w:jc w:val="both"/>
        <w:rPr>
          <w:rFonts w:ascii="Times New Roman" w:hAnsi="Times New Roman" w:cs="Times New Roman"/>
          <w:sz w:val="26"/>
          <w:szCs w:val="26"/>
        </w:rPr>
      </w:pPr>
      <w:bookmarkStart w:id="7" w:name="P108"/>
      <w:bookmarkEnd w:id="7"/>
      <w:r>
        <w:rPr>
          <w:rFonts w:ascii="Times New Roman" w:hAnsi="Times New Roman" w:cs="Times New Roman"/>
          <w:sz w:val="26"/>
          <w:szCs w:val="26"/>
        </w:rPr>
        <w:t>3.</w:t>
      </w:r>
      <w:r w:rsidR="00752D92">
        <w:rPr>
          <w:rFonts w:ascii="Times New Roman" w:hAnsi="Times New Roman" w:cs="Times New Roman"/>
          <w:sz w:val="26"/>
          <w:szCs w:val="26"/>
        </w:rPr>
        <w:t>6</w:t>
      </w:r>
      <w:r>
        <w:rPr>
          <w:rFonts w:ascii="Times New Roman" w:hAnsi="Times New Roman" w:cs="Times New Roman"/>
          <w:sz w:val="26"/>
          <w:szCs w:val="26"/>
        </w:rPr>
        <w:t>.</w:t>
      </w:r>
      <w:r w:rsidR="00571755" w:rsidRPr="00D375EE">
        <w:rPr>
          <w:rFonts w:ascii="Times New Roman" w:hAnsi="Times New Roman" w:cs="Times New Roman"/>
          <w:sz w:val="26"/>
          <w:szCs w:val="26"/>
        </w:rPr>
        <w:t xml:space="preserve"> В сведениях о численности сотрудников и оплате труда отража</w:t>
      </w:r>
      <w:r>
        <w:rPr>
          <w:rFonts w:ascii="Times New Roman" w:hAnsi="Times New Roman" w:cs="Times New Roman"/>
          <w:sz w:val="26"/>
          <w:szCs w:val="26"/>
        </w:rPr>
        <w:t>ется</w:t>
      </w:r>
      <w:r w:rsidR="00571755" w:rsidRPr="00D375EE">
        <w:rPr>
          <w:rFonts w:ascii="Times New Roman" w:hAnsi="Times New Roman" w:cs="Times New Roman"/>
          <w:sz w:val="26"/>
          <w:szCs w:val="26"/>
        </w:rPr>
        <w:t xml:space="preserve"> информация о штатной численности (установлено штатным расписанием, замещено, вакантно) на начало года и конец отчетного периода, средней численности сотрудников за отчетный период, с указанием численности сотрудников, работающих по основному месту работы, на условиях внутреннего совместитель</w:t>
      </w:r>
      <w:r w:rsidR="0088405B">
        <w:rPr>
          <w:rFonts w:ascii="Times New Roman" w:hAnsi="Times New Roman" w:cs="Times New Roman"/>
          <w:sz w:val="26"/>
          <w:szCs w:val="26"/>
        </w:rPr>
        <w:t xml:space="preserve">ства, внешнего совместительства, </w:t>
      </w:r>
      <w:r w:rsidR="00571755" w:rsidRPr="00D375EE">
        <w:rPr>
          <w:rFonts w:ascii="Times New Roman" w:hAnsi="Times New Roman" w:cs="Times New Roman"/>
          <w:sz w:val="26"/>
          <w:szCs w:val="26"/>
        </w:rPr>
        <w:t>а также информация о численности сотрудников, выполняющих работу без заключения трудового договора (по договорам гражданско-правового характера).</w:t>
      </w:r>
    </w:p>
    <w:p w:rsidR="00571755" w:rsidRPr="00D375EE" w:rsidRDefault="00571755" w:rsidP="00046FE9">
      <w:pPr>
        <w:pStyle w:val="ConsPlusNormal"/>
        <w:ind w:firstLine="709"/>
        <w:jc w:val="both"/>
        <w:rPr>
          <w:rFonts w:ascii="Times New Roman" w:hAnsi="Times New Roman" w:cs="Times New Roman"/>
          <w:sz w:val="26"/>
          <w:szCs w:val="26"/>
        </w:rPr>
      </w:pPr>
      <w:r w:rsidRPr="00D375EE">
        <w:rPr>
          <w:rFonts w:ascii="Times New Roman" w:hAnsi="Times New Roman" w:cs="Times New Roman"/>
          <w:sz w:val="26"/>
          <w:szCs w:val="26"/>
        </w:rPr>
        <w:t>Сведения о численности сотрудников формируются по группам (категориям) персонала, включая административно-управленческий персонал, основной персонал, вспомогательный.</w:t>
      </w:r>
    </w:p>
    <w:p w:rsidR="000C37FE" w:rsidRPr="00D375EE" w:rsidRDefault="000C37FE" w:rsidP="000C37FE">
      <w:pPr>
        <w:pStyle w:val="ConsPlusNormal"/>
        <w:ind w:firstLine="539"/>
        <w:jc w:val="both"/>
        <w:rPr>
          <w:rFonts w:ascii="Times New Roman" w:hAnsi="Times New Roman" w:cs="Times New Roman"/>
          <w:sz w:val="26"/>
          <w:szCs w:val="26"/>
        </w:rPr>
      </w:pPr>
      <w:r w:rsidRPr="00D375EE">
        <w:rPr>
          <w:rFonts w:ascii="Times New Roman" w:hAnsi="Times New Roman" w:cs="Times New Roman"/>
          <w:sz w:val="26"/>
          <w:szCs w:val="26"/>
        </w:rPr>
        <w:t>Информация о численности административно-управленческого персонала формируется с указанием численности заместителей руководителя учреждения, руководителей структурных подразделений, а также, по решению органа - учредителя, работников, осуществляющих правовое и кадровое обеспечение деятельности учреждения, ведение бухгалтерского, налогового (управленческого) учета, финансово-экономических служб, работников, осуществляющих информационно-техническое обеспечение деятельности и ведение делопроизводства.</w:t>
      </w:r>
    </w:p>
    <w:p w:rsidR="00571755" w:rsidRPr="00D375EE" w:rsidRDefault="00571755" w:rsidP="00046FE9">
      <w:pPr>
        <w:pStyle w:val="ConsPlusNormal"/>
        <w:ind w:firstLine="709"/>
        <w:jc w:val="both"/>
        <w:rPr>
          <w:rFonts w:ascii="Times New Roman" w:hAnsi="Times New Roman" w:cs="Times New Roman"/>
          <w:sz w:val="26"/>
          <w:szCs w:val="26"/>
        </w:rPr>
      </w:pPr>
      <w:r w:rsidRPr="00D375EE">
        <w:rPr>
          <w:rFonts w:ascii="Times New Roman" w:hAnsi="Times New Roman" w:cs="Times New Roman"/>
          <w:sz w:val="26"/>
          <w:szCs w:val="26"/>
        </w:rPr>
        <w:t xml:space="preserve">Информация о численности основного персонала формируется с указанием численности категорий работников, установленных </w:t>
      </w:r>
      <w:hyperlink r:id="rId5" w:history="1">
        <w:r w:rsidRPr="00875E60">
          <w:rPr>
            <w:rFonts w:ascii="Times New Roman" w:hAnsi="Times New Roman" w:cs="Times New Roman"/>
            <w:color w:val="000000" w:themeColor="text1"/>
            <w:sz w:val="26"/>
            <w:szCs w:val="26"/>
          </w:rPr>
          <w:t>Указом</w:t>
        </w:r>
      </w:hyperlink>
      <w:r w:rsidRPr="00D375EE">
        <w:rPr>
          <w:rFonts w:ascii="Times New Roman" w:hAnsi="Times New Roman" w:cs="Times New Roman"/>
          <w:sz w:val="26"/>
          <w:szCs w:val="26"/>
        </w:rPr>
        <w:t xml:space="preserve"> Президента Российской Федерации от </w:t>
      </w:r>
      <w:r w:rsidR="00FA6ACA">
        <w:rPr>
          <w:rFonts w:ascii="Times New Roman" w:hAnsi="Times New Roman" w:cs="Times New Roman"/>
          <w:sz w:val="26"/>
          <w:szCs w:val="26"/>
        </w:rPr>
        <w:t>0</w:t>
      </w:r>
      <w:r w:rsidRPr="00D375EE">
        <w:rPr>
          <w:rFonts w:ascii="Times New Roman" w:hAnsi="Times New Roman" w:cs="Times New Roman"/>
          <w:sz w:val="26"/>
          <w:szCs w:val="26"/>
        </w:rPr>
        <w:t>7</w:t>
      </w:r>
      <w:r w:rsidR="00FA6ACA">
        <w:rPr>
          <w:rFonts w:ascii="Times New Roman" w:hAnsi="Times New Roman" w:cs="Times New Roman"/>
          <w:sz w:val="26"/>
          <w:szCs w:val="26"/>
        </w:rPr>
        <w:t>.05.</w:t>
      </w:r>
      <w:r w:rsidRPr="00D375EE">
        <w:rPr>
          <w:rFonts w:ascii="Times New Roman" w:hAnsi="Times New Roman" w:cs="Times New Roman"/>
          <w:sz w:val="26"/>
          <w:szCs w:val="26"/>
        </w:rPr>
        <w:t xml:space="preserve">2012 </w:t>
      </w:r>
      <w:r w:rsidR="004B36AD">
        <w:rPr>
          <w:rFonts w:ascii="Times New Roman" w:hAnsi="Times New Roman" w:cs="Times New Roman"/>
          <w:sz w:val="26"/>
          <w:szCs w:val="26"/>
        </w:rPr>
        <w:t>№</w:t>
      </w:r>
      <w:r w:rsidRPr="00D375EE">
        <w:rPr>
          <w:rFonts w:ascii="Times New Roman" w:hAnsi="Times New Roman" w:cs="Times New Roman"/>
          <w:sz w:val="26"/>
          <w:szCs w:val="26"/>
        </w:rPr>
        <w:t xml:space="preserve"> 597 </w:t>
      </w:r>
      <w:r w:rsidR="004B36AD">
        <w:rPr>
          <w:rFonts w:ascii="Times New Roman" w:hAnsi="Times New Roman" w:cs="Times New Roman"/>
          <w:sz w:val="26"/>
          <w:szCs w:val="26"/>
        </w:rPr>
        <w:t>«</w:t>
      </w:r>
      <w:r w:rsidRPr="00D375EE">
        <w:rPr>
          <w:rFonts w:ascii="Times New Roman" w:hAnsi="Times New Roman" w:cs="Times New Roman"/>
          <w:sz w:val="26"/>
          <w:szCs w:val="26"/>
        </w:rPr>
        <w:t>О мероприятиях по реализации государственной социальной политики</w:t>
      </w:r>
      <w:r w:rsidR="004B36AD">
        <w:rPr>
          <w:rFonts w:ascii="Times New Roman" w:hAnsi="Times New Roman" w:cs="Times New Roman"/>
          <w:sz w:val="26"/>
          <w:szCs w:val="26"/>
        </w:rPr>
        <w:t>»</w:t>
      </w:r>
      <w:r w:rsidRPr="00D375EE">
        <w:rPr>
          <w:rFonts w:ascii="Times New Roman" w:hAnsi="Times New Roman" w:cs="Times New Roman"/>
          <w:sz w:val="26"/>
          <w:szCs w:val="26"/>
        </w:rPr>
        <w:t>.</w:t>
      </w:r>
    </w:p>
    <w:p w:rsidR="00571755" w:rsidRPr="00D375EE" w:rsidRDefault="00571755" w:rsidP="00046FE9">
      <w:pPr>
        <w:pStyle w:val="ConsPlusNormal"/>
        <w:ind w:firstLine="709"/>
        <w:jc w:val="both"/>
        <w:rPr>
          <w:rFonts w:ascii="Times New Roman" w:hAnsi="Times New Roman" w:cs="Times New Roman"/>
          <w:sz w:val="26"/>
          <w:szCs w:val="26"/>
        </w:rPr>
      </w:pPr>
      <w:r w:rsidRPr="00D375EE">
        <w:rPr>
          <w:rFonts w:ascii="Times New Roman" w:hAnsi="Times New Roman" w:cs="Times New Roman"/>
          <w:sz w:val="26"/>
          <w:szCs w:val="26"/>
        </w:rPr>
        <w:t>Сведения об оплате труда формируются по группам (категориям) персонала с обособлением информации об оплате труда работников, работающих по основному месту работы, в том числе занятых на условиях полного и неполного рабочего времени, внутреннего совместительства, внешнего совместительства, а также оплате вознаграждения лицам, выполняющим работу без заключения трудового договора (по договорам гражданско-правового характера).</w:t>
      </w:r>
    </w:p>
    <w:p w:rsidR="00571755" w:rsidRPr="00D375EE" w:rsidRDefault="00571755" w:rsidP="00046FE9">
      <w:pPr>
        <w:pStyle w:val="ConsPlusNormal"/>
        <w:ind w:firstLine="709"/>
        <w:jc w:val="both"/>
        <w:rPr>
          <w:rFonts w:ascii="Times New Roman" w:hAnsi="Times New Roman" w:cs="Times New Roman"/>
          <w:sz w:val="26"/>
          <w:szCs w:val="26"/>
        </w:rPr>
      </w:pPr>
      <w:r w:rsidRPr="00D375EE">
        <w:rPr>
          <w:rFonts w:ascii="Times New Roman" w:hAnsi="Times New Roman" w:cs="Times New Roman"/>
          <w:sz w:val="26"/>
          <w:szCs w:val="26"/>
        </w:rPr>
        <w:t xml:space="preserve">Дополнительно по решению органа - учредителя в сведения об оплате труда включается информация об аналитическом распределении расходов на оплату </w:t>
      </w:r>
      <w:r w:rsidR="00875E60">
        <w:rPr>
          <w:rFonts w:ascii="Times New Roman" w:hAnsi="Times New Roman" w:cs="Times New Roman"/>
          <w:sz w:val="26"/>
          <w:szCs w:val="26"/>
        </w:rPr>
        <w:t xml:space="preserve">труда по источникам финансового </w:t>
      </w:r>
      <w:r w:rsidRPr="00D375EE">
        <w:rPr>
          <w:rFonts w:ascii="Times New Roman" w:hAnsi="Times New Roman" w:cs="Times New Roman"/>
          <w:sz w:val="26"/>
          <w:szCs w:val="26"/>
        </w:rPr>
        <w:t>обеспечения и аналитическая информация о распределении численности сотрудников по размерам оплаты труда.</w:t>
      </w:r>
    </w:p>
    <w:p w:rsidR="00571755" w:rsidRPr="00D375EE" w:rsidRDefault="00875E60" w:rsidP="00046FE9">
      <w:pPr>
        <w:pStyle w:val="ConsPlusNormal"/>
        <w:ind w:firstLine="709"/>
        <w:jc w:val="both"/>
        <w:rPr>
          <w:rFonts w:ascii="Times New Roman" w:hAnsi="Times New Roman" w:cs="Times New Roman"/>
          <w:sz w:val="26"/>
          <w:szCs w:val="26"/>
        </w:rPr>
      </w:pPr>
      <w:bookmarkStart w:id="8" w:name="P117"/>
      <w:bookmarkEnd w:id="8"/>
      <w:r>
        <w:rPr>
          <w:rFonts w:ascii="Times New Roman" w:hAnsi="Times New Roman" w:cs="Times New Roman"/>
          <w:sz w:val="26"/>
          <w:szCs w:val="26"/>
        </w:rPr>
        <w:t>3.</w:t>
      </w:r>
      <w:r w:rsidR="00752D92">
        <w:rPr>
          <w:rFonts w:ascii="Times New Roman" w:hAnsi="Times New Roman" w:cs="Times New Roman"/>
          <w:sz w:val="26"/>
          <w:szCs w:val="26"/>
        </w:rPr>
        <w:t>7</w:t>
      </w:r>
      <w:r w:rsidR="00571755" w:rsidRPr="00D375EE">
        <w:rPr>
          <w:rFonts w:ascii="Times New Roman" w:hAnsi="Times New Roman" w:cs="Times New Roman"/>
          <w:sz w:val="26"/>
          <w:szCs w:val="26"/>
        </w:rPr>
        <w:t xml:space="preserve">. В сведениях о счетах учреждения, открытых в </w:t>
      </w:r>
      <w:r w:rsidR="00571755" w:rsidRPr="00444D6C">
        <w:rPr>
          <w:rFonts w:ascii="Times New Roman" w:hAnsi="Times New Roman" w:cs="Times New Roman"/>
          <w:sz w:val="26"/>
          <w:szCs w:val="26"/>
        </w:rPr>
        <w:t>кредитных организациях</w:t>
      </w:r>
      <w:r w:rsidR="00571755" w:rsidRPr="00D375EE">
        <w:rPr>
          <w:rFonts w:ascii="Times New Roman" w:hAnsi="Times New Roman" w:cs="Times New Roman"/>
          <w:sz w:val="26"/>
          <w:szCs w:val="26"/>
        </w:rPr>
        <w:t>, должна отражаться информация о номерах счетов, открытых в кредитных организациях в валюте Российской Федерации и иностранной валюте, с указанием вида счета, реквизитов акта, в соответствии с которым открыт счет в кредитной организации, остатка средств на счете на начало года и конец отчетного периода.</w:t>
      </w:r>
    </w:p>
    <w:p w:rsidR="00571755" w:rsidRPr="00D375EE" w:rsidRDefault="00752D92" w:rsidP="00046FE9">
      <w:pPr>
        <w:pStyle w:val="ConsPlusNormal"/>
        <w:ind w:firstLine="709"/>
        <w:jc w:val="both"/>
        <w:rPr>
          <w:rFonts w:ascii="Times New Roman" w:hAnsi="Times New Roman" w:cs="Times New Roman"/>
          <w:sz w:val="26"/>
          <w:szCs w:val="26"/>
        </w:rPr>
      </w:pPr>
      <w:bookmarkStart w:id="9" w:name="P118"/>
      <w:bookmarkEnd w:id="9"/>
      <w:r>
        <w:rPr>
          <w:rFonts w:ascii="Times New Roman" w:hAnsi="Times New Roman" w:cs="Times New Roman"/>
          <w:sz w:val="26"/>
          <w:szCs w:val="26"/>
        </w:rPr>
        <w:t>3.8</w:t>
      </w:r>
      <w:r w:rsidR="00571755" w:rsidRPr="00D375EE">
        <w:rPr>
          <w:rFonts w:ascii="Times New Roman" w:hAnsi="Times New Roman" w:cs="Times New Roman"/>
          <w:sz w:val="26"/>
          <w:szCs w:val="26"/>
        </w:rPr>
        <w:t xml:space="preserve">. В сведениях о недвижимом имуществе, закрепленном на праве оперативного управления, </w:t>
      </w:r>
      <w:r>
        <w:rPr>
          <w:rFonts w:ascii="Times New Roman" w:hAnsi="Times New Roman" w:cs="Times New Roman"/>
          <w:sz w:val="26"/>
          <w:szCs w:val="26"/>
        </w:rPr>
        <w:t>отражается</w:t>
      </w:r>
      <w:r w:rsidR="00571755" w:rsidRPr="00D375EE">
        <w:rPr>
          <w:rFonts w:ascii="Times New Roman" w:hAnsi="Times New Roman" w:cs="Times New Roman"/>
          <w:sz w:val="26"/>
          <w:szCs w:val="26"/>
        </w:rPr>
        <w:t xml:space="preserve"> информация, содержащая перечень объектов недвижимого имущества, закрепленного за учреждением на праве оперативного </w:t>
      </w:r>
      <w:r w:rsidR="00571755" w:rsidRPr="00D375EE">
        <w:rPr>
          <w:rFonts w:ascii="Times New Roman" w:hAnsi="Times New Roman" w:cs="Times New Roman"/>
          <w:sz w:val="26"/>
          <w:szCs w:val="26"/>
        </w:rPr>
        <w:lastRenderedPageBreak/>
        <w:t>управления, с указанием адреса, кадастрового номера, года постройки, основных технических характеристик объекта (общая площадь объекта, длина (протяженность) линейного объекта, глубина объекта, объем объекта), информации об имуществе, используемом учреждением для осуществления основной деятельности и иных целей, не используемом учреждением, переданном в аренду, в безвозмездное пользование, не используемом в связи с проводимым капитальным ремонтом или реконструкцией, находящемся в аварийном состоянии, требующем ремонта или относительно которого осуществляется согласование решения о списании.</w:t>
      </w:r>
    </w:p>
    <w:p w:rsidR="00571755" w:rsidRPr="00D375EE" w:rsidRDefault="00571755" w:rsidP="00046FE9">
      <w:pPr>
        <w:pStyle w:val="ConsPlusNormal"/>
        <w:ind w:firstLine="709"/>
        <w:jc w:val="both"/>
        <w:rPr>
          <w:rFonts w:ascii="Times New Roman" w:hAnsi="Times New Roman" w:cs="Times New Roman"/>
          <w:sz w:val="26"/>
          <w:szCs w:val="26"/>
        </w:rPr>
      </w:pPr>
      <w:r w:rsidRPr="00D375EE">
        <w:rPr>
          <w:rFonts w:ascii="Times New Roman" w:hAnsi="Times New Roman" w:cs="Times New Roman"/>
          <w:sz w:val="26"/>
          <w:szCs w:val="26"/>
        </w:rPr>
        <w:t>Дополнительно в сведения о недвижимом имуществе, закрепленном на праве оперативного управления, включается информация о фактических расходах на оплату коммунальных услуг, расходов на содержание указанного имущества, расходов на уплату налогов, в качестве объекта налогообложения по которым признается указанное имущество, с указанием расходов, возмещаемых пользователями имущества.</w:t>
      </w:r>
    </w:p>
    <w:p w:rsidR="00571755" w:rsidRPr="00D375EE" w:rsidRDefault="00571755" w:rsidP="00046FE9">
      <w:pPr>
        <w:pStyle w:val="ConsPlusNormal"/>
        <w:ind w:firstLine="709"/>
        <w:jc w:val="both"/>
        <w:rPr>
          <w:rFonts w:ascii="Times New Roman" w:hAnsi="Times New Roman" w:cs="Times New Roman"/>
          <w:sz w:val="26"/>
          <w:szCs w:val="26"/>
        </w:rPr>
      </w:pPr>
      <w:r w:rsidRPr="00A54C4B">
        <w:rPr>
          <w:rFonts w:ascii="Times New Roman" w:hAnsi="Times New Roman" w:cs="Times New Roman"/>
          <w:sz w:val="26"/>
          <w:szCs w:val="26"/>
        </w:rPr>
        <w:t xml:space="preserve">Сведения о недвижимом имуществе, закрепленном на праве оперативного управления за </w:t>
      </w:r>
      <w:r w:rsidR="00752D92" w:rsidRPr="00A54C4B">
        <w:rPr>
          <w:rFonts w:ascii="Times New Roman" w:hAnsi="Times New Roman" w:cs="Times New Roman"/>
          <w:sz w:val="26"/>
          <w:szCs w:val="26"/>
        </w:rPr>
        <w:t>муниципальными</w:t>
      </w:r>
      <w:r w:rsidRPr="00A54C4B">
        <w:rPr>
          <w:rFonts w:ascii="Times New Roman" w:hAnsi="Times New Roman" w:cs="Times New Roman"/>
          <w:sz w:val="26"/>
          <w:szCs w:val="26"/>
        </w:rPr>
        <w:t xml:space="preserve"> учреждениями (перечень объектов, адрес, кадастровый номер, год постройки, технические характеристики), формируются на основании данных </w:t>
      </w:r>
      <w:r w:rsidRPr="000C37FE">
        <w:rPr>
          <w:rFonts w:ascii="Times New Roman" w:hAnsi="Times New Roman" w:cs="Times New Roman"/>
          <w:sz w:val="26"/>
          <w:szCs w:val="26"/>
        </w:rPr>
        <w:t xml:space="preserve">реестра </w:t>
      </w:r>
      <w:r w:rsidR="00256691" w:rsidRPr="000C37FE">
        <w:rPr>
          <w:rFonts w:ascii="Times New Roman" w:hAnsi="Times New Roman" w:cs="Times New Roman"/>
          <w:sz w:val="26"/>
          <w:szCs w:val="26"/>
        </w:rPr>
        <w:t>собственности муниципального образования город Норильск</w:t>
      </w:r>
      <w:r w:rsidR="00A54C4B" w:rsidRPr="000C37FE">
        <w:rPr>
          <w:rFonts w:ascii="Times New Roman" w:hAnsi="Times New Roman" w:cs="Times New Roman"/>
          <w:sz w:val="26"/>
          <w:szCs w:val="26"/>
        </w:rPr>
        <w:t>.</w:t>
      </w:r>
      <w:r w:rsidRPr="000C37FE">
        <w:rPr>
          <w:rFonts w:ascii="Times New Roman" w:hAnsi="Times New Roman" w:cs="Times New Roman"/>
          <w:sz w:val="26"/>
          <w:szCs w:val="26"/>
        </w:rPr>
        <w:t xml:space="preserve"> </w:t>
      </w:r>
    </w:p>
    <w:p w:rsidR="00571755" w:rsidRPr="00D375EE" w:rsidRDefault="00752D92" w:rsidP="00046FE9">
      <w:pPr>
        <w:pStyle w:val="ConsPlusNormal"/>
        <w:ind w:firstLine="709"/>
        <w:jc w:val="both"/>
        <w:rPr>
          <w:rFonts w:ascii="Times New Roman" w:hAnsi="Times New Roman" w:cs="Times New Roman"/>
          <w:sz w:val="26"/>
          <w:szCs w:val="26"/>
        </w:rPr>
      </w:pPr>
      <w:bookmarkStart w:id="10" w:name="P124"/>
      <w:bookmarkEnd w:id="10"/>
      <w:r>
        <w:rPr>
          <w:rFonts w:ascii="Times New Roman" w:hAnsi="Times New Roman" w:cs="Times New Roman"/>
          <w:sz w:val="26"/>
          <w:szCs w:val="26"/>
        </w:rPr>
        <w:t>3.9</w:t>
      </w:r>
      <w:r w:rsidR="00571755" w:rsidRPr="00D375EE">
        <w:rPr>
          <w:rFonts w:ascii="Times New Roman" w:hAnsi="Times New Roman" w:cs="Times New Roman"/>
          <w:sz w:val="26"/>
          <w:szCs w:val="26"/>
        </w:rPr>
        <w:t>. В сведениях об использовании земельных участков отража</w:t>
      </w:r>
      <w:r w:rsidR="00AB0CEE">
        <w:rPr>
          <w:rFonts w:ascii="Times New Roman" w:hAnsi="Times New Roman" w:cs="Times New Roman"/>
          <w:sz w:val="26"/>
          <w:szCs w:val="26"/>
        </w:rPr>
        <w:t>е</w:t>
      </w:r>
      <w:r w:rsidR="00571755" w:rsidRPr="00D375EE">
        <w:rPr>
          <w:rFonts w:ascii="Times New Roman" w:hAnsi="Times New Roman" w:cs="Times New Roman"/>
          <w:sz w:val="26"/>
          <w:szCs w:val="26"/>
        </w:rPr>
        <w:t>тся информация, содержащая перечень земельных участков, предоставленных учреждению на праве постоянного (бессрочного) пользования, с указанием адреса, кадастрового номера, общей площади, информации о площади земельного участка (части земельного участка), используемой учреждением для осуществления основной деятельности и иных целей, не используемой учреждением, переданной в аренду, в безвозмездное пользование, не используемой по иным причинам, земельных участках, в отношении которых заключено соглашение об установлении сервитута.</w:t>
      </w:r>
    </w:p>
    <w:p w:rsidR="00571755" w:rsidRPr="00D375EE" w:rsidRDefault="00571755" w:rsidP="00046FE9">
      <w:pPr>
        <w:pStyle w:val="ConsPlusNormal"/>
        <w:ind w:firstLine="709"/>
        <w:jc w:val="both"/>
        <w:rPr>
          <w:rFonts w:ascii="Times New Roman" w:hAnsi="Times New Roman" w:cs="Times New Roman"/>
          <w:sz w:val="26"/>
          <w:szCs w:val="26"/>
        </w:rPr>
      </w:pPr>
      <w:r w:rsidRPr="00D375EE">
        <w:rPr>
          <w:rFonts w:ascii="Times New Roman" w:hAnsi="Times New Roman" w:cs="Times New Roman"/>
          <w:sz w:val="26"/>
          <w:szCs w:val="26"/>
        </w:rPr>
        <w:t>Дополнительно в сведения об использовании земельных участков включается информация о фактических расходах на содержание земельных участков, включая эксплуатационные расходы и расходы на уплату земельного налога, в качестве объекта налогообложения</w:t>
      </w:r>
      <w:r w:rsidR="00AB0CEE">
        <w:rPr>
          <w:rFonts w:ascii="Times New Roman" w:hAnsi="Times New Roman" w:cs="Times New Roman"/>
          <w:sz w:val="26"/>
          <w:szCs w:val="26"/>
        </w:rPr>
        <w:t>,</w:t>
      </w:r>
      <w:r w:rsidRPr="00D375EE">
        <w:rPr>
          <w:rFonts w:ascii="Times New Roman" w:hAnsi="Times New Roman" w:cs="Times New Roman"/>
          <w:sz w:val="26"/>
          <w:szCs w:val="26"/>
        </w:rPr>
        <w:t xml:space="preserve"> по которым признаются указанные земельные участки, с указанием расходов, возмещаемых пользователями земельных участков.</w:t>
      </w:r>
    </w:p>
    <w:p w:rsidR="00A54C4B" w:rsidRPr="000C37FE" w:rsidRDefault="00571755" w:rsidP="00046FE9">
      <w:pPr>
        <w:pStyle w:val="ConsPlusNormal"/>
        <w:ind w:firstLine="709"/>
        <w:jc w:val="both"/>
        <w:rPr>
          <w:rFonts w:ascii="Times New Roman" w:hAnsi="Times New Roman" w:cs="Times New Roman"/>
          <w:sz w:val="26"/>
          <w:szCs w:val="26"/>
        </w:rPr>
      </w:pPr>
      <w:r w:rsidRPr="00A54C4B">
        <w:rPr>
          <w:rFonts w:ascii="Times New Roman" w:hAnsi="Times New Roman" w:cs="Times New Roman"/>
          <w:sz w:val="26"/>
          <w:szCs w:val="26"/>
        </w:rPr>
        <w:t xml:space="preserve">Сведения </w:t>
      </w:r>
      <w:r w:rsidRPr="000C37FE">
        <w:rPr>
          <w:rFonts w:ascii="Times New Roman" w:hAnsi="Times New Roman" w:cs="Times New Roman"/>
          <w:sz w:val="26"/>
          <w:szCs w:val="26"/>
        </w:rPr>
        <w:t xml:space="preserve">об использовании земельных участков </w:t>
      </w:r>
      <w:r w:rsidR="00AB0CEE" w:rsidRPr="000C37FE">
        <w:rPr>
          <w:rFonts w:ascii="Times New Roman" w:hAnsi="Times New Roman" w:cs="Times New Roman"/>
          <w:sz w:val="26"/>
          <w:szCs w:val="26"/>
        </w:rPr>
        <w:t>муниципальными</w:t>
      </w:r>
      <w:r w:rsidRPr="000C37FE">
        <w:rPr>
          <w:rFonts w:ascii="Times New Roman" w:hAnsi="Times New Roman" w:cs="Times New Roman"/>
          <w:sz w:val="26"/>
          <w:szCs w:val="26"/>
        </w:rPr>
        <w:t xml:space="preserve"> учреждениями (перечень объектов, адрес, кадастровый номер, площадь) формируются на основании данных </w:t>
      </w:r>
      <w:r w:rsidR="00A54C4B" w:rsidRPr="000C37FE">
        <w:rPr>
          <w:rFonts w:ascii="Times New Roman" w:hAnsi="Times New Roman" w:cs="Times New Roman"/>
          <w:sz w:val="26"/>
          <w:szCs w:val="26"/>
        </w:rPr>
        <w:t xml:space="preserve">реестра собственности муниципального образования город Норильск. </w:t>
      </w:r>
    </w:p>
    <w:p w:rsidR="00571755" w:rsidRPr="00D375EE" w:rsidRDefault="00AB0CEE" w:rsidP="00046FE9">
      <w:pPr>
        <w:pStyle w:val="ConsPlusNormal"/>
        <w:ind w:firstLine="709"/>
        <w:jc w:val="both"/>
        <w:rPr>
          <w:rFonts w:ascii="Times New Roman" w:hAnsi="Times New Roman" w:cs="Times New Roman"/>
          <w:sz w:val="26"/>
          <w:szCs w:val="26"/>
        </w:rPr>
      </w:pPr>
      <w:bookmarkStart w:id="11" w:name="P130"/>
      <w:bookmarkEnd w:id="11"/>
      <w:r w:rsidRPr="000C37FE">
        <w:rPr>
          <w:rFonts w:ascii="Times New Roman" w:hAnsi="Times New Roman" w:cs="Times New Roman"/>
          <w:sz w:val="26"/>
          <w:szCs w:val="26"/>
        </w:rPr>
        <w:t>3</w:t>
      </w:r>
      <w:r w:rsidR="00571755" w:rsidRPr="000C37FE">
        <w:rPr>
          <w:rFonts w:ascii="Times New Roman" w:hAnsi="Times New Roman" w:cs="Times New Roman"/>
          <w:sz w:val="26"/>
          <w:szCs w:val="26"/>
        </w:rPr>
        <w:t>.</w:t>
      </w:r>
      <w:r w:rsidRPr="000C37FE">
        <w:rPr>
          <w:rFonts w:ascii="Times New Roman" w:hAnsi="Times New Roman" w:cs="Times New Roman"/>
          <w:sz w:val="26"/>
          <w:szCs w:val="26"/>
        </w:rPr>
        <w:t>10.</w:t>
      </w:r>
      <w:r w:rsidR="00571755" w:rsidRPr="000C37FE">
        <w:rPr>
          <w:rFonts w:ascii="Times New Roman" w:hAnsi="Times New Roman" w:cs="Times New Roman"/>
          <w:sz w:val="26"/>
          <w:szCs w:val="26"/>
        </w:rPr>
        <w:t xml:space="preserve"> В сведениях</w:t>
      </w:r>
      <w:r w:rsidR="00571755" w:rsidRPr="00D375EE">
        <w:rPr>
          <w:rFonts w:ascii="Times New Roman" w:hAnsi="Times New Roman" w:cs="Times New Roman"/>
          <w:sz w:val="26"/>
          <w:szCs w:val="26"/>
        </w:rPr>
        <w:t xml:space="preserve"> о недвижимом имуществе, используемом по договору аренды, отража</w:t>
      </w:r>
      <w:r>
        <w:rPr>
          <w:rFonts w:ascii="Times New Roman" w:hAnsi="Times New Roman" w:cs="Times New Roman"/>
          <w:sz w:val="26"/>
          <w:szCs w:val="26"/>
        </w:rPr>
        <w:t>е</w:t>
      </w:r>
      <w:r w:rsidR="00571755" w:rsidRPr="00D375EE">
        <w:rPr>
          <w:rFonts w:ascii="Times New Roman" w:hAnsi="Times New Roman" w:cs="Times New Roman"/>
          <w:sz w:val="26"/>
          <w:szCs w:val="26"/>
        </w:rPr>
        <w:t>тся информация, содержащая перечень объектов недвижимого имущества, находящегося у учреждения в пользовании по договору аренды, с указанием наименования и адреса объекта, количества арендуемого имущества, наименования арендодателя с указанием идентификационного номера налогоплательщика и кода по классификации институциональных секторов экономики, срока пользования арендуемым имуществом, размера арендной платы, фактических расходов на содержание арендуемого имущества, направления использования арендуемого имущества, а также обоснование заключения договора аренды.</w:t>
      </w:r>
    </w:p>
    <w:p w:rsidR="00571755" w:rsidRPr="00D375EE" w:rsidRDefault="00AB0CEE" w:rsidP="00046FE9">
      <w:pPr>
        <w:pStyle w:val="ConsPlusNormal"/>
        <w:ind w:firstLine="709"/>
        <w:jc w:val="both"/>
        <w:rPr>
          <w:rFonts w:ascii="Times New Roman" w:hAnsi="Times New Roman" w:cs="Times New Roman"/>
          <w:sz w:val="26"/>
          <w:szCs w:val="26"/>
        </w:rPr>
      </w:pPr>
      <w:bookmarkStart w:id="12" w:name="P131"/>
      <w:bookmarkEnd w:id="12"/>
      <w:r>
        <w:rPr>
          <w:rFonts w:ascii="Times New Roman" w:hAnsi="Times New Roman" w:cs="Times New Roman"/>
          <w:sz w:val="26"/>
          <w:szCs w:val="26"/>
        </w:rPr>
        <w:lastRenderedPageBreak/>
        <w:t>3.11</w:t>
      </w:r>
      <w:r w:rsidR="00571755" w:rsidRPr="00D375EE">
        <w:rPr>
          <w:rFonts w:ascii="Times New Roman" w:hAnsi="Times New Roman" w:cs="Times New Roman"/>
          <w:sz w:val="26"/>
          <w:szCs w:val="26"/>
        </w:rPr>
        <w:t>. В сведениях о недвижимом имуществе, используемом по договору безвозмездного пользования (договору ссуды), отража</w:t>
      </w:r>
      <w:r>
        <w:rPr>
          <w:rFonts w:ascii="Times New Roman" w:hAnsi="Times New Roman" w:cs="Times New Roman"/>
          <w:sz w:val="26"/>
          <w:szCs w:val="26"/>
        </w:rPr>
        <w:t>ет</w:t>
      </w:r>
      <w:r w:rsidR="00571755" w:rsidRPr="00D375EE">
        <w:rPr>
          <w:rFonts w:ascii="Times New Roman" w:hAnsi="Times New Roman" w:cs="Times New Roman"/>
          <w:sz w:val="26"/>
          <w:szCs w:val="26"/>
        </w:rPr>
        <w:t>ся информация, содержащая перечень объектов недвижимого имущества, находящегося у учреждения в пользовании по договору безвозмездного пользования (договору ссуды), с указанием наименования и адреса объекта, количества имущества, наименования ссудодателя с указанием идентификационного номера налогоплательщика и кода по классификации институциональных секторов экономики, срока пользования имуществом, фактических расходов на содержание имущества, направления использования имущества, а также обоснование заключения договора безвозмездного пользования (договору ссуды).</w:t>
      </w:r>
    </w:p>
    <w:p w:rsidR="00571755" w:rsidRPr="00D375EE" w:rsidRDefault="00C93B71" w:rsidP="00046FE9">
      <w:pPr>
        <w:pStyle w:val="ConsPlusNormal"/>
        <w:ind w:firstLine="709"/>
        <w:jc w:val="both"/>
        <w:rPr>
          <w:rFonts w:ascii="Times New Roman" w:hAnsi="Times New Roman" w:cs="Times New Roman"/>
          <w:sz w:val="26"/>
          <w:szCs w:val="26"/>
        </w:rPr>
      </w:pPr>
      <w:bookmarkStart w:id="13" w:name="P132"/>
      <w:bookmarkEnd w:id="13"/>
      <w:r>
        <w:rPr>
          <w:rFonts w:ascii="Times New Roman" w:hAnsi="Times New Roman" w:cs="Times New Roman"/>
          <w:sz w:val="26"/>
          <w:szCs w:val="26"/>
        </w:rPr>
        <w:t>3.12</w:t>
      </w:r>
      <w:r w:rsidR="00571755" w:rsidRPr="00D375EE">
        <w:rPr>
          <w:rFonts w:ascii="Times New Roman" w:hAnsi="Times New Roman" w:cs="Times New Roman"/>
          <w:sz w:val="26"/>
          <w:szCs w:val="26"/>
        </w:rPr>
        <w:t>. В сведения об особо ценном движимом имуществе (за исключением транспортных средств) включается информация о наличии особо ценного движимого имущества (по группам основных средств), балансовой стоимости и остаточной стоимости имущества.</w:t>
      </w:r>
    </w:p>
    <w:p w:rsidR="00571755" w:rsidRPr="000C37FE" w:rsidRDefault="00571755" w:rsidP="00046FE9">
      <w:pPr>
        <w:pStyle w:val="ConsPlusNormal"/>
        <w:ind w:firstLine="709"/>
        <w:jc w:val="both"/>
        <w:rPr>
          <w:rFonts w:ascii="Times New Roman" w:hAnsi="Times New Roman" w:cs="Times New Roman"/>
          <w:sz w:val="26"/>
          <w:szCs w:val="26"/>
        </w:rPr>
      </w:pPr>
      <w:r w:rsidRPr="00D375EE">
        <w:rPr>
          <w:rFonts w:ascii="Times New Roman" w:hAnsi="Times New Roman" w:cs="Times New Roman"/>
          <w:sz w:val="26"/>
          <w:szCs w:val="26"/>
        </w:rPr>
        <w:t>Дополнительно в сведения об особо ценном движимом имуществе (за исключением транспортных средств) включается информация о фактических расходах на содержание имущества, включая расходы на техническое обслуживание, текущий и капитальный ремонт, расходы на обязательное и добровольное страхование указанного имущества, на уплату налогов, в качестве объекта налогообложения</w:t>
      </w:r>
      <w:r w:rsidR="00C93B71">
        <w:rPr>
          <w:rFonts w:ascii="Times New Roman" w:hAnsi="Times New Roman" w:cs="Times New Roman"/>
          <w:sz w:val="26"/>
          <w:szCs w:val="26"/>
        </w:rPr>
        <w:t>,</w:t>
      </w:r>
      <w:r w:rsidRPr="00D375EE">
        <w:rPr>
          <w:rFonts w:ascii="Times New Roman" w:hAnsi="Times New Roman" w:cs="Times New Roman"/>
          <w:sz w:val="26"/>
          <w:szCs w:val="26"/>
        </w:rPr>
        <w:t xml:space="preserve"> по которым признается указанное имущество, заработную плату </w:t>
      </w:r>
      <w:r w:rsidRPr="000C37FE">
        <w:rPr>
          <w:rFonts w:ascii="Times New Roman" w:hAnsi="Times New Roman" w:cs="Times New Roman"/>
          <w:sz w:val="26"/>
          <w:szCs w:val="26"/>
        </w:rPr>
        <w:t>обслуживающего персонала, иные расходы.</w:t>
      </w:r>
    </w:p>
    <w:p w:rsidR="00571755" w:rsidRPr="000C37FE" w:rsidRDefault="00571755" w:rsidP="00046FE9">
      <w:pPr>
        <w:pStyle w:val="ConsPlusNormal"/>
        <w:ind w:firstLine="709"/>
        <w:jc w:val="both"/>
        <w:rPr>
          <w:rFonts w:ascii="Times New Roman" w:hAnsi="Times New Roman" w:cs="Times New Roman"/>
          <w:sz w:val="26"/>
          <w:szCs w:val="26"/>
        </w:rPr>
      </w:pPr>
      <w:r w:rsidRPr="000C37FE">
        <w:rPr>
          <w:rFonts w:ascii="Times New Roman" w:hAnsi="Times New Roman" w:cs="Times New Roman"/>
          <w:sz w:val="26"/>
          <w:szCs w:val="26"/>
        </w:rPr>
        <w:t xml:space="preserve">Сведения об особо ценном движимом имуществе (за исключением транспортных средств) </w:t>
      </w:r>
      <w:r w:rsidR="00C93B71" w:rsidRPr="000C37FE">
        <w:rPr>
          <w:rFonts w:ascii="Times New Roman" w:hAnsi="Times New Roman" w:cs="Times New Roman"/>
          <w:sz w:val="26"/>
          <w:szCs w:val="26"/>
        </w:rPr>
        <w:t>муниципальных</w:t>
      </w:r>
      <w:r w:rsidRPr="000C37FE">
        <w:rPr>
          <w:rFonts w:ascii="Times New Roman" w:hAnsi="Times New Roman" w:cs="Times New Roman"/>
          <w:sz w:val="26"/>
          <w:szCs w:val="26"/>
        </w:rPr>
        <w:t xml:space="preserve"> учреждений формируются на основании данных </w:t>
      </w:r>
      <w:r w:rsidR="00A54C4B" w:rsidRPr="000C37FE">
        <w:rPr>
          <w:rFonts w:ascii="Times New Roman" w:hAnsi="Times New Roman" w:cs="Times New Roman"/>
          <w:sz w:val="26"/>
          <w:szCs w:val="26"/>
        </w:rPr>
        <w:t xml:space="preserve">реестра собственности муниципального образования город Норильск. </w:t>
      </w:r>
    </w:p>
    <w:p w:rsidR="00571755" w:rsidRPr="00D375EE" w:rsidRDefault="00C93B71" w:rsidP="00046FE9">
      <w:pPr>
        <w:pStyle w:val="ConsPlusNormal"/>
        <w:ind w:firstLine="709"/>
        <w:jc w:val="both"/>
        <w:rPr>
          <w:rFonts w:ascii="Times New Roman" w:hAnsi="Times New Roman" w:cs="Times New Roman"/>
          <w:sz w:val="26"/>
          <w:szCs w:val="26"/>
        </w:rPr>
      </w:pPr>
      <w:bookmarkStart w:id="14" w:name="P138"/>
      <w:bookmarkEnd w:id="14"/>
      <w:r w:rsidRPr="000C37FE">
        <w:rPr>
          <w:rFonts w:ascii="Times New Roman" w:hAnsi="Times New Roman" w:cs="Times New Roman"/>
          <w:sz w:val="26"/>
          <w:szCs w:val="26"/>
        </w:rPr>
        <w:t>3.13</w:t>
      </w:r>
      <w:r w:rsidR="00571755" w:rsidRPr="000C37FE">
        <w:rPr>
          <w:rFonts w:ascii="Times New Roman" w:hAnsi="Times New Roman" w:cs="Times New Roman"/>
          <w:sz w:val="26"/>
          <w:szCs w:val="26"/>
        </w:rPr>
        <w:t xml:space="preserve">. В сведениях о транспортных средствах </w:t>
      </w:r>
      <w:r w:rsidRPr="000C37FE">
        <w:rPr>
          <w:rFonts w:ascii="Times New Roman" w:hAnsi="Times New Roman" w:cs="Times New Roman"/>
          <w:sz w:val="26"/>
          <w:szCs w:val="26"/>
        </w:rPr>
        <w:t>о</w:t>
      </w:r>
      <w:r w:rsidR="00571755" w:rsidRPr="000C37FE">
        <w:rPr>
          <w:rFonts w:ascii="Times New Roman" w:hAnsi="Times New Roman" w:cs="Times New Roman"/>
          <w:sz w:val="26"/>
          <w:szCs w:val="26"/>
        </w:rPr>
        <w:t>тража</w:t>
      </w:r>
      <w:r w:rsidRPr="000C37FE">
        <w:rPr>
          <w:rFonts w:ascii="Times New Roman" w:hAnsi="Times New Roman" w:cs="Times New Roman"/>
          <w:sz w:val="26"/>
          <w:szCs w:val="26"/>
        </w:rPr>
        <w:t>е</w:t>
      </w:r>
      <w:r w:rsidR="00571755" w:rsidRPr="000C37FE">
        <w:rPr>
          <w:rFonts w:ascii="Times New Roman" w:hAnsi="Times New Roman" w:cs="Times New Roman"/>
          <w:sz w:val="26"/>
          <w:szCs w:val="26"/>
        </w:rPr>
        <w:t>тся информация о транспортных средствах, используемых</w:t>
      </w:r>
      <w:r w:rsidR="00571755" w:rsidRPr="00D375EE">
        <w:rPr>
          <w:rFonts w:ascii="Times New Roman" w:hAnsi="Times New Roman" w:cs="Times New Roman"/>
          <w:sz w:val="26"/>
          <w:szCs w:val="26"/>
        </w:rPr>
        <w:t xml:space="preserve"> учреждением (с детализацией по видам транспортных средств), в том числе на праве оперативного управления, по договору аренды и безвозмездного пользования (договору ссуды), с обособлением информации о транспортных средствах, используемых для осуществления основной деятельности и иных целей, в том числе в целях обслуживания административно-управленческого персонала, доставки сотрудников к месту работы, для обеспечения перевозки людей (за исключением сотрудников), в том числе обучающихся, спортсменов, пациентов.</w:t>
      </w:r>
    </w:p>
    <w:p w:rsidR="00571755" w:rsidRPr="00D375EE" w:rsidRDefault="00571755" w:rsidP="00046FE9">
      <w:pPr>
        <w:pStyle w:val="ConsPlusNormal"/>
        <w:ind w:firstLine="709"/>
        <w:jc w:val="both"/>
        <w:rPr>
          <w:rFonts w:ascii="Times New Roman" w:hAnsi="Times New Roman" w:cs="Times New Roman"/>
          <w:sz w:val="26"/>
          <w:szCs w:val="26"/>
        </w:rPr>
      </w:pPr>
      <w:r w:rsidRPr="00D375EE">
        <w:rPr>
          <w:rFonts w:ascii="Times New Roman" w:hAnsi="Times New Roman" w:cs="Times New Roman"/>
          <w:sz w:val="26"/>
          <w:szCs w:val="26"/>
        </w:rPr>
        <w:t>Дополнительно в сведения о транспортных средствах включается информация о фактических расходах на содержание транспортных средств, включая расходы на приобретение горюче-смазочных материалов, приобретение комплектующих, техническое обслуживание, ремонт, добровольное и обязательное страхование (включая страхование гражданской ответственности), расходы на содержание гаражей, заработную плату (водителей, механиков, административно-управленческого персонала гаражей), уплату транспортного налога.</w:t>
      </w:r>
    </w:p>
    <w:p w:rsidR="00571755" w:rsidRPr="00D375EE" w:rsidRDefault="00C93B71" w:rsidP="00046FE9">
      <w:pPr>
        <w:pStyle w:val="ConsPlusNormal"/>
        <w:ind w:firstLine="709"/>
        <w:jc w:val="both"/>
        <w:rPr>
          <w:rFonts w:ascii="Times New Roman" w:hAnsi="Times New Roman" w:cs="Times New Roman"/>
          <w:sz w:val="26"/>
          <w:szCs w:val="26"/>
        </w:rPr>
      </w:pPr>
      <w:bookmarkStart w:id="15" w:name="P140"/>
      <w:bookmarkEnd w:id="15"/>
      <w:r>
        <w:rPr>
          <w:rFonts w:ascii="Times New Roman" w:hAnsi="Times New Roman" w:cs="Times New Roman"/>
          <w:sz w:val="26"/>
          <w:szCs w:val="26"/>
        </w:rPr>
        <w:t>3.14</w:t>
      </w:r>
      <w:r w:rsidR="00571755" w:rsidRPr="00D375EE">
        <w:rPr>
          <w:rFonts w:ascii="Times New Roman" w:hAnsi="Times New Roman" w:cs="Times New Roman"/>
          <w:sz w:val="26"/>
          <w:szCs w:val="26"/>
        </w:rPr>
        <w:t>. В сведениях о видах деятельности, в отношении которых установлен показатель эффективности, отража</w:t>
      </w:r>
      <w:r>
        <w:rPr>
          <w:rFonts w:ascii="Times New Roman" w:hAnsi="Times New Roman" w:cs="Times New Roman"/>
          <w:sz w:val="26"/>
          <w:szCs w:val="26"/>
        </w:rPr>
        <w:t>е</w:t>
      </w:r>
      <w:r w:rsidR="00571755" w:rsidRPr="00D375EE">
        <w:rPr>
          <w:rFonts w:ascii="Times New Roman" w:hAnsi="Times New Roman" w:cs="Times New Roman"/>
          <w:sz w:val="26"/>
          <w:szCs w:val="26"/>
        </w:rPr>
        <w:t>тся информация, содержащая перечень видов деятельности, осуществляемых учреждением, в отношении которых установлен показатель эффективности, с указанием наименования и реквизитов правового акта, устанавливающего показатель эффективности деятельности учреждения в отношении указанного учреждением вида деятельности (далее - правовой акт).</w:t>
      </w:r>
    </w:p>
    <w:p w:rsidR="00571755" w:rsidRPr="00D375EE" w:rsidRDefault="00C93B71" w:rsidP="00046FE9">
      <w:pPr>
        <w:pStyle w:val="ConsPlusNormal"/>
        <w:ind w:firstLine="709"/>
        <w:jc w:val="both"/>
        <w:rPr>
          <w:rFonts w:ascii="Times New Roman" w:hAnsi="Times New Roman" w:cs="Times New Roman"/>
          <w:sz w:val="26"/>
          <w:szCs w:val="26"/>
        </w:rPr>
      </w:pPr>
      <w:bookmarkStart w:id="16" w:name="P141"/>
      <w:bookmarkEnd w:id="16"/>
      <w:r>
        <w:rPr>
          <w:rFonts w:ascii="Times New Roman" w:hAnsi="Times New Roman" w:cs="Times New Roman"/>
          <w:sz w:val="26"/>
          <w:szCs w:val="26"/>
        </w:rPr>
        <w:t>3.15</w:t>
      </w:r>
      <w:r w:rsidR="00571755" w:rsidRPr="00D375EE">
        <w:rPr>
          <w:rFonts w:ascii="Times New Roman" w:hAnsi="Times New Roman" w:cs="Times New Roman"/>
          <w:sz w:val="26"/>
          <w:szCs w:val="26"/>
        </w:rPr>
        <w:t xml:space="preserve">. В сведениях о достижении показателей эффективности деятельности учреждения указывается информация о наименовании показателя, установленного в </w:t>
      </w:r>
      <w:r w:rsidR="00571755" w:rsidRPr="00D375EE">
        <w:rPr>
          <w:rFonts w:ascii="Times New Roman" w:hAnsi="Times New Roman" w:cs="Times New Roman"/>
          <w:sz w:val="26"/>
          <w:szCs w:val="26"/>
        </w:rPr>
        <w:lastRenderedPageBreak/>
        <w:t>правовом акте, единицы измерения, планового значения, установленного в правовом акте, фактического значения, достигнутого за отчетный период, величины отклонения и причин указанного отклонения.</w:t>
      </w:r>
    </w:p>
    <w:p w:rsidR="00C93B71" w:rsidRPr="00C93B71" w:rsidRDefault="00C93B71" w:rsidP="00046FE9">
      <w:pPr>
        <w:pStyle w:val="ConsPlusNormal"/>
        <w:ind w:firstLine="540"/>
        <w:jc w:val="both"/>
        <w:rPr>
          <w:rFonts w:ascii="Times New Roman" w:hAnsi="Times New Roman" w:cs="Times New Roman"/>
          <w:sz w:val="26"/>
          <w:szCs w:val="26"/>
        </w:rPr>
      </w:pPr>
    </w:p>
    <w:p w:rsidR="00C93B71" w:rsidRDefault="00DF04EF" w:rsidP="00046FE9">
      <w:pPr>
        <w:pStyle w:val="ConsPlusTitle"/>
        <w:jc w:val="center"/>
        <w:outlineLvl w:val="1"/>
        <w:rPr>
          <w:rFonts w:ascii="Times New Roman" w:hAnsi="Times New Roman" w:cs="Times New Roman"/>
          <w:sz w:val="26"/>
          <w:szCs w:val="26"/>
        </w:rPr>
      </w:pPr>
      <w:r>
        <w:rPr>
          <w:rFonts w:ascii="Times New Roman" w:hAnsi="Times New Roman" w:cs="Times New Roman"/>
          <w:sz w:val="26"/>
          <w:szCs w:val="26"/>
        </w:rPr>
        <w:t xml:space="preserve"> 4</w:t>
      </w:r>
      <w:r w:rsidR="00C93B71" w:rsidRPr="00C93B71">
        <w:rPr>
          <w:rFonts w:ascii="Times New Roman" w:hAnsi="Times New Roman" w:cs="Times New Roman"/>
          <w:sz w:val="26"/>
          <w:szCs w:val="26"/>
        </w:rPr>
        <w:t xml:space="preserve">. Порядок </w:t>
      </w:r>
      <w:r>
        <w:rPr>
          <w:rFonts w:ascii="Times New Roman" w:hAnsi="Times New Roman" w:cs="Times New Roman"/>
          <w:sz w:val="26"/>
          <w:szCs w:val="26"/>
        </w:rPr>
        <w:t>утверждения</w:t>
      </w:r>
      <w:r w:rsidR="00C93B71" w:rsidRPr="00C93B71">
        <w:rPr>
          <w:rFonts w:ascii="Times New Roman" w:hAnsi="Times New Roman" w:cs="Times New Roman"/>
          <w:sz w:val="26"/>
          <w:szCs w:val="26"/>
        </w:rPr>
        <w:t xml:space="preserve"> Отчет</w:t>
      </w:r>
      <w:r w:rsidR="00FA6ACA">
        <w:rPr>
          <w:rFonts w:ascii="Times New Roman" w:hAnsi="Times New Roman" w:cs="Times New Roman"/>
          <w:sz w:val="26"/>
          <w:szCs w:val="26"/>
        </w:rPr>
        <w:t>а</w:t>
      </w:r>
    </w:p>
    <w:p w:rsidR="00046FE9" w:rsidRDefault="00046FE9" w:rsidP="00046FE9">
      <w:pPr>
        <w:pStyle w:val="ConsPlusTitle"/>
        <w:jc w:val="center"/>
        <w:outlineLvl w:val="1"/>
        <w:rPr>
          <w:rFonts w:ascii="Times New Roman" w:hAnsi="Times New Roman" w:cs="Times New Roman"/>
          <w:sz w:val="26"/>
          <w:szCs w:val="26"/>
        </w:rPr>
      </w:pPr>
    </w:p>
    <w:p w:rsidR="00DF04EF" w:rsidRPr="000C37FE" w:rsidRDefault="00DF04EF" w:rsidP="00046FE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4.1</w:t>
      </w:r>
      <w:r w:rsidR="00571755" w:rsidRPr="00D375EE">
        <w:rPr>
          <w:rFonts w:ascii="Times New Roman" w:hAnsi="Times New Roman" w:cs="Times New Roman"/>
          <w:sz w:val="26"/>
          <w:szCs w:val="26"/>
        </w:rPr>
        <w:t xml:space="preserve">. </w:t>
      </w:r>
      <w:r w:rsidRPr="00DF04EF">
        <w:rPr>
          <w:rFonts w:ascii="Times New Roman" w:hAnsi="Times New Roman" w:cs="Times New Roman"/>
          <w:sz w:val="26"/>
          <w:szCs w:val="26"/>
        </w:rPr>
        <w:t xml:space="preserve">Отчет </w:t>
      </w:r>
      <w:r w:rsidRPr="000C37FE">
        <w:rPr>
          <w:rFonts w:ascii="Times New Roman" w:hAnsi="Times New Roman" w:cs="Times New Roman"/>
          <w:sz w:val="26"/>
          <w:szCs w:val="26"/>
        </w:rPr>
        <w:t xml:space="preserve">муниципальных бюджетных и казенных учреждений утверждается руководителем учреждения и предоставляется </w:t>
      </w:r>
      <w:r w:rsidR="00285F69" w:rsidRPr="000C37FE">
        <w:rPr>
          <w:rFonts w:ascii="Times New Roman" w:hAnsi="Times New Roman" w:cs="Times New Roman"/>
          <w:sz w:val="26"/>
          <w:szCs w:val="26"/>
        </w:rPr>
        <w:t>органу – учредителю</w:t>
      </w:r>
      <w:r w:rsidRPr="000C37FE">
        <w:rPr>
          <w:rFonts w:ascii="Times New Roman" w:hAnsi="Times New Roman" w:cs="Times New Roman"/>
          <w:sz w:val="26"/>
          <w:szCs w:val="26"/>
        </w:rPr>
        <w:t xml:space="preserve">. </w:t>
      </w:r>
    </w:p>
    <w:p w:rsidR="00716CEC" w:rsidRPr="000C37FE" w:rsidRDefault="00716CEC" w:rsidP="00046FE9">
      <w:pPr>
        <w:pStyle w:val="ConsPlusNormal"/>
        <w:ind w:firstLine="709"/>
        <w:jc w:val="both"/>
        <w:rPr>
          <w:rFonts w:ascii="Times New Roman" w:hAnsi="Times New Roman" w:cs="Times New Roman"/>
          <w:sz w:val="26"/>
          <w:szCs w:val="26"/>
        </w:rPr>
      </w:pPr>
      <w:r w:rsidRPr="000C37FE">
        <w:rPr>
          <w:rFonts w:ascii="Times New Roman" w:hAnsi="Times New Roman" w:cs="Times New Roman"/>
          <w:sz w:val="26"/>
          <w:szCs w:val="26"/>
        </w:rPr>
        <w:t xml:space="preserve">4.2. Отчет муниципального автономного учреждения утверждается </w:t>
      </w:r>
      <w:r w:rsidR="00285F69" w:rsidRPr="000C37FE">
        <w:rPr>
          <w:rFonts w:ascii="Times New Roman" w:hAnsi="Times New Roman" w:cs="Times New Roman"/>
          <w:sz w:val="26"/>
          <w:szCs w:val="26"/>
        </w:rPr>
        <w:t>руководителем учреждения с учетом требований</w:t>
      </w:r>
      <w:r w:rsidR="00FA6ACA">
        <w:rPr>
          <w:rFonts w:ascii="Times New Roman" w:hAnsi="Times New Roman" w:cs="Times New Roman"/>
          <w:sz w:val="26"/>
          <w:szCs w:val="26"/>
        </w:rPr>
        <w:t xml:space="preserve"> статьи 11</w:t>
      </w:r>
      <w:r w:rsidRPr="000C37FE">
        <w:rPr>
          <w:rFonts w:ascii="Times New Roman" w:hAnsi="Times New Roman" w:cs="Times New Roman"/>
          <w:sz w:val="26"/>
          <w:szCs w:val="26"/>
        </w:rPr>
        <w:t xml:space="preserve"> Федерального закона от 03.11.2006 </w:t>
      </w:r>
      <w:r w:rsidR="00285F69" w:rsidRPr="000C37FE">
        <w:rPr>
          <w:rFonts w:ascii="Times New Roman" w:hAnsi="Times New Roman" w:cs="Times New Roman"/>
          <w:sz w:val="26"/>
          <w:szCs w:val="26"/>
        </w:rPr>
        <w:t>№</w:t>
      </w:r>
      <w:r w:rsidRPr="000C37FE">
        <w:rPr>
          <w:rFonts w:ascii="Times New Roman" w:hAnsi="Times New Roman" w:cs="Times New Roman"/>
          <w:sz w:val="26"/>
          <w:szCs w:val="26"/>
        </w:rPr>
        <w:t xml:space="preserve"> 174-ФЗ </w:t>
      </w:r>
      <w:r w:rsidR="00285F69" w:rsidRPr="000C37FE">
        <w:rPr>
          <w:rFonts w:ascii="Times New Roman" w:hAnsi="Times New Roman" w:cs="Times New Roman"/>
          <w:sz w:val="26"/>
          <w:szCs w:val="26"/>
        </w:rPr>
        <w:t>«</w:t>
      </w:r>
      <w:r w:rsidRPr="000C37FE">
        <w:rPr>
          <w:rFonts w:ascii="Times New Roman" w:hAnsi="Times New Roman" w:cs="Times New Roman"/>
          <w:sz w:val="26"/>
          <w:szCs w:val="26"/>
        </w:rPr>
        <w:t>Об автономных учреждениях</w:t>
      </w:r>
      <w:r w:rsidR="00285F69" w:rsidRPr="000C37FE">
        <w:rPr>
          <w:rFonts w:ascii="Times New Roman" w:hAnsi="Times New Roman" w:cs="Times New Roman"/>
          <w:sz w:val="26"/>
          <w:szCs w:val="26"/>
        </w:rPr>
        <w:t>»</w:t>
      </w:r>
      <w:r w:rsidRPr="000C37FE">
        <w:rPr>
          <w:rFonts w:ascii="Times New Roman" w:hAnsi="Times New Roman" w:cs="Times New Roman"/>
          <w:sz w:val="26"/>
          <w:szCs w:val="26"/>
        </w:rPr>
        <w:t xml:space="preserve"> </w:t>
      </w:r>
      <w:r w:rsidR="00285F69" w:rsidRPr="000C37FE">
        <w:rPr>
          <w:rFonts w:ascii="Times New Roman" w:hAnsi="Times New Roman" w:cs="Times New Roman"/>
          <w:sz w:val="26"/>
          <w:szCs w:val="26"/>
        </w:rPr>
        <w:t>и предоставляется органу – учредителю</w:t>
      </w:r>
      <w:r w:rsidR="002D5C41" w:rsidRPr="000C37FE">
        <w:rPr>
          <w:rFonts w:ascii="Times New Roman" w:hAnsi="Times New Roman" w:cs="Times New Roman"/>
          <w:sz w:val="26"/>
          <w:szCs w:val="26"/>
        </w:rPr>
        <w:t>.</w:t>
      </w:r>
    </w:p>
    <w:p w:rsidR="00716CEC" w:rsidRPr="000C37FE" w:rsidRDefault="00A162C6" w:rsidP="00046FE9">
      <w:pPr>
        <w:pStyle w:val="ConsPlusNormal"/>
        <w:ind w:firstLine="709"/>
        <w:jc w:val="both"/>
        <w:rPr>
          <w:rFonts w:ascii="Times New Roman" w:hAnsi="Times New Roman" w:cs="Times New Roman"/>
          <w:sz w:val="26"/>
          <w:szCs w:val="26"/>
        </w:rPr>
      </w:pPr>
      <w:r w:rsidRPr="000C37FE">
        <w:rPr>
          <w:rFonts w:ascii="Times New Roman" w:hAnsi="Times New Roman" w:cs="Times New Roman"/>
          <w:sz w:val="26"/>
          <w:szCs w:val="26"/>
        </w:rPr>
        <w:t>4.</w:t>
      </w:r>
      <w:r w:rsidR="00716CEC" w:rsidRPr="000C37FE">
        <w:rPr>
          <w:rFonts w:ascii="Times New Roman" w:hAnsi="Times New Roman" w:cs="Times New Roman"/>
          <w:sz w:val="26"/>
          <w:szCs w:val="26"/>
        </w:rPr>
        <w:t>3. Раздел 2 Отчета в части использования муниципального имущества, закрепленного за учреждением, предоставляется</w:t>
      </w:r>
      <w:r w:rsidR="00152E53" w:rsidRPr="000C37FE">
        <w:rPr>
          <w:rFonts w:ascii="Times New Roman" w:hAnsi="Times New Roman" w:cs="Times New Roman"/>
          <w:sz w:val="26"/>
          <w:szCs w:val="26"/>
        </w:rPr>
        <w:t xml:space="preserve"> учреждением</w:t>
      </w:r>
      <w:r w:rsidR="00716CEC" w:rsidRPr="000C37FE">
        <w:rPr>
          <w:rFonts w:ascii="Times New Roman" w:hAnsi="Times New Roman" w:cs="Times New Roman"/>
          <w:sz w:val="26"/>
          <w:szCs w:val="26"/>
        </w:rPr>
        <w:t xml:space="preserve"> на согласование в Управление имущества Администрации города Норильска (далее - Управление имущества) в </w:t>
      </w:r>
      <w:r w:rsidR="00716CEC" w:rsidRPr="00763FE1">
        <w:rPr>
          <w:rFonts w:ascii="Times New Roman" w:hAnsi="Times New Roman" w:cs="Times New Roman"/>
          <w:color w:val="000000" w:themeColor="text1"/>
          <w:sz w:val="26"/>
          <w:szCs w:val="26"/>
        </w:rPr>
        <w:t xml:space="preserve">срок до </w:t>
      </w:r>
      <w:r w:rsidR="002D5C41" w:rsidRPr="00763FE1">
        <w:rPr>
          <w:rFonts w:ascii="Times New Roman" w:hAnsi="Times New Roman" w:cs="Times New Roman"/>
          <w:color w:val="000000" w:themeColor="text1"/>
          <w:sz w:val="26"/>
          <w:szCs w:val="26"/>
        </w:rPr>
        <w:t>1</w:t>
      </w:r>
      <w:r w:rsidR="007358B3" w:rsidRPr="00763FE1">
        <w:rPr>
          <w:rFonts w:ascii="Times New Roman" w:hAnsi="Times New Roman" w:cs="Times New Roman"/>
          <w:color w:val="000000" w:themeColor="text1"/>
          <w:sz w:val="26"/>
          <w:szCs w:val="26"/>
        </w:rPr>
        <w:t>4</w:t>
      </w:r>
      <w:r w:rsidR="00716CEC" w:rsidRPr="00763FE1">
        <w:rPr>
          <w:rFonts w:ascii="Times New Roman" w:hAnsi="Times New Roman" w:cs="Times New Roman"/>
          <w:color w:val="000000" w:themeColor="text1"/>
          <w:sz w:val="26"/>
          <w:szCs w:val="26"/>
        </w:rPr>
        <w:t xml:space="preserve"> </w:t>
      </w:r>
      <w:r w:rsidR="002D5C41" w:rsidRPr="00763FE1">
        <w:rPr>
          <w:rFonts w:ascii="Times New Roman" w:hAnsi="Times New Roman" w:cs="Times New Roman"/>
          <w:color w:val="000000" w:themeColor="text1"/>
          <w:sz w:val="26"/>
          <w:szCs w:val="26"/>
        </w:rPr>
        <w:t>февраля</w:t>
      </w:r>
      <w:r w:rsidR="00716CEC" w:rsidRPr="00763FE1">
        <w:rPr>
          <w:rFonts w:ascii="Times New Roman" w:hAnsi="Times New Roman" w:cs="Times New Roman"/>
          <w:color w:val="000000" w:themeColor="text1"/>
          <w:sz w:val="26"/>
          <w:szCs w:val="26"/>
        </w:rPr>
        <w:t xml:space="preserve"> года, следующего за отчетным. Управление имущества рассматривает Отчет в течени</w:t>
      </w:r>
      <w:r w:rsidR="00716CEC" w:rsidRPr="000C37FE">
        <w:rPr>
          <w:rFonts w:ascii="Times New Roman" w:hAnsi="Times New Roman" w:cs="Times New Roman"/>
          <w:sz w:val="26"/>
          <w:szCs w:val="26"/>
        </w:rPr>
        <w:t xml:space="preserve">е пяти рабочих дней, следующих за днем поступления его на согласование, согласовывает либо возвращает </w:t>
      </w:r>
      <w:r w:rsidR="00152E53" w:rsidRPr="000C37FE">
        <w:rPr>
          <w:rFonts w:ascii="Times New Roman" w:hAnsi="Times New Roman" w:cs="Times New Roman"/>
          <w:sz w:val="26"/>
          <w:szCs w:val="26"/>
        </w:rPr>
        <w:t xml:space="preserve">учреждению </w:t>
      </w:r>
      <w:r w:rsidR="00716CEC" w:rsidRPr="000C37FE">
        <w:rPr>
          <w:rFonts w:ascii="Times New Roman" w:hAnsi="Times New Roman" w:cs="Times New Roman"/>
          <w:sz w:val="26"/>
          <w:szCs w:val="26"/>
        </w:rPr>
        <w:t>на доработку с указанием причин, послуживших основанием для его возврата.</w:t>
      </w:r>
    </w:p>
    <w:p w:rsidR="00152E53" w:rsidRPr="000C37FE" w:rsidRDefault="00A162C6" w:rsidP="00046FE9">
      <w:pPr>
        <w:pStyle w:val="ConsPlusNormal"/>
        <w:ind w:firstLine="709"/>
        <w:jc w:val="both"/>
        <w:rPr>
          <w:rFonts w:ascii="Times New Roman" w:hAnsi="Times New Roman" w:cs="Times New Roman"/>
          <w:sz w:val="26"/>
          <w:szCs w:val="26"/>
        </w:rPr>
      </w:pPr>
      <w:r w:rsidRPr="000C37FE">
        <w:rPr>
          <w:rFonts w:ascii="Times New Roman" w:hAnsi="Times New Roman" w:cs="Times New Roman"/>
          <w:sz w:val="26"/>
          <w:szCs w:val="26"/>
        </w:rPr>
        <w:t>4</w:t>
      </w:r>
      <w:r w:rsidR="00716CEC" w:rsidRPr="000C37FE">
        <w:rPr>
          <w:rFonts w:ascii="Times New Roman" w:hAnsi="Times New Roman" w:cs="Times New Roman"/>
          <w:sz w:val="26"/>
          <w:szCs w:val="26"/>
        </w:rPr>
        <w:t xml:space="preserve">.4. Отчет </w:t>
      </w:r>
      <w:r w:rsidR="00152E53" w:rsidRPr="000C37FE">
        <w:rPr>
          <w:rFonts w:ascii="Times New Roman" w:hAnsi="Times New Roman" w:cs="Times New Roman"/>
          <w:sz w:val="26"/>
          <w:szCs w:val="26"/>
        </w:rPr>
        <w:t xml:space="preserve">учреждения </w:t>
      </w:r>
      <w:r w:rsidR="00716CEC" w:rsidRPr="000C37FE">
        <w:rPr>
          <w:rFonts w:ascii="Times New Roman" w:hAnsi="Times New Roman" w:cs="Times New Roman"/>
          <w:sz w:val="26"/>
          <w:szCs w:val="26"/>
        </w:rPr>
        <w:t xml:space="preserve">после согласования с Управлением имущества, в части использования муниципального имущества, закрепленного за учреждением, </w:t>
      </w:r>
      <w:r w:rsidR="00152E53" w:rsidRPr="000C37FE">
        <w:rPr>
          <w:rFonts w:ascii="Times New Roman" w:hAnsi="Times New Roman" w:cs="Times New Roman"/>
          <w:sz w:val="26"/>
          <w:szCs w:val="26"/>
        </w:rPr>
        <w:t xml:space="preserve">представляется </w:t>
      </w:r>
      <w:r w:rsidR="00E966B6" w:rsidRPr="000C37FE">
        <w:rPr>
          <w:rFonts w:ascii="Times New Roman" w:hAnsi="Times New Roman" w:cs="Times New Roman"/>
          <w:sz w:val="26"/>
          <w:szCs w:val="26"/>
        </w:rPr>
        <w:t xml:space="preserve">органу – учредителю </w:t>
      </w:r>
      <w:r w:rsidR="00152E53" w:rsidRPr="000C37FE">
        <w:rPr>
          <w:rFonts w:ascii="Times New Roman" w:hAnsi="Times New Roman" w:cs="Times New Roman"/>
          <w:sz w:val="26"/>
          <w:szCs w:val="26"/>
        </w:rPr>
        <w:t>в сроки</w:t>
      </w:r>
      <w:r w:rsidR="00CA284B">
        <w:rPr>
          <w:rFonts w:ascii="Times New Roman" w:hAnsi="Times New Roman" w:cs="Times New Roman"/>
          <w:sz w:val="26"/>
          <w:szCs w:val="26"/>
        </w:rPr>
        <w:t xml:space="preserve"> им установленные</w:t>
      </w:r>
      <w:r w:rsidR="00152E53" w:rsidRPr="000C37FE">
        <w:rPr>
          <w:rFonts w:ascii="Times New Roman" w:hAnsi="Times New Roman" w:cs="Times New Roman"/>
          <w:sz w:val="26"/>
          <w:szCs w:val="26"/>
        </w:rPr>
        <w:t>, но не позднее 1 марта года, следующего за отчетным, или первого рабочего дня, следующего за указанной датой.</w:t>
      </w:r>
    </w:p>
    <w:p w:rsidR="00152E53" w:rsidRPr="000C37FE" w:rsidRDefault="00152E53" w:rsidP="00046FE9">
      <w:pPr>
        <w:autoSpaceDE w:val="0"/>
        <w:autoSpaceDN w:val="0"/>
        <w:adjustRightInd w:val="0"/>
        <w:ind w:firstLine="709"/>
        <w:jc w:val="both"/>
        <w:rPr>
          <w:rFonts w:eastAsiaTheme="minorHAnsi"/>
          <w:sz w:val="26"/>
          <w:szCs w:val="26"/>
        </w:rPr>
      </w:pPr>
      <w:r w:rsidRPr="000C37FE">
        <w:rPr>
          <w:sz w:val="26"/>
          <w:szCs w:val="26"/>
        </w:rPr>
        <w:t xml:space="preserve">Орган – учредитель </w:t>
      </w:r>
      <w:r w:rsidR="00E966B6" w:rsidRPr="000C37FE">
        <w:rPr>
          <w:sz w:val="26"/>
          <w:szCs w:val="26"/>
        </w:rPr>
        <w:t>в течение пяти рабочих дней, следующих за днем поступления</w:t>
      </w:r>
      <w:r w:rsidR="00CA284B">
        <w:rPr>
          <w:sz w:val="26"/>
          <w:szCs w:val="26"/>
        </w:rPr>
        <w:t xml:space="preserve"> Отчета</w:t>
      </w:r>
      <w:r w:rsidR="00E966B6" w:rsidRPr="000C37FE">
        <w:rPr>
          <w:sz w:val="26"/>
          <w:szCs w:val="26"/>
        </w:rPr>
        <w:t xml:space="preserve">, </w:t>
      </w:r>
      <w:r w:rsidR="00DF09AA" w:rsidRPr="000C37FE">
        <w:rPr>
          <w:sz w:val="26"/>
          <w:szCs w:val="26"/>
        </w:rPr>
        <w:t xml:space="preserve">рассматривает </w:t>
      </w:r>
      <w:r w:rsidR="00CA284B">
        <w:rPr>
          <w:sz w:val="26"/>
          <w:szCs w:val="26"/>
        </w:rPr>
        <w:t>его</w:t>
      </w:r>
      <w:r w:rsidRPr="000C37FE">
        <w:rPr>
          <w:sz w:val="26"/>
          <w:szCs w:val="26"/>
        </w:rPr>
        <w:t xml:space="preserve"> </w:t>
      </w:r>
      <w:r w:rsidR="005660A1" w:rsidRPr="000C37FE">
        <w:rPr>
          <w:sz w:val="26"/>
          <w:szCs w:val="26"/>
        </w:rPr>
        <w:t xml:space="preserve">и </w:t>
      </w:r>
      <w:r w:rsidR="00E966B6" w:rsidRPr="000C37FE">
        <w:rPr>
          <w:sz w:val="26"/>
          <w:szCs w:val="26"/>
        </w:rPr>
        <w:t>при</w:t>
      </w:r>
      <w:r w:rsidR="005660A1" w:rsidRPr="000C37FE">
        <w:rPr>
          <w:sz w:val="26"/>
          <w:szCs w:val="26"/>
        </w:rPr>
        <w:t xml:space="preserve"> отсутствии замечаний согласовывает</w:t>
      </w:r>
      <w:r w:rsidR="00CA284B">
        <w:rPr>
          <w:sz w:val="26"/>
          <w:szCs w:val="26"/>
        </w:rPr>
        <w:t>. В</w:t>
      </w:r>
      <w:r w:rsidRPr="000C37FE">
        <w:rPr>
          <w:sz w:val="26"/>
          <w:szCs w:val="26"/>
        </w:rPr>
        <w:t xml:space="preserve"> случаях </w:t>
      </w:r>
      <w:r w:rsidRPr="000C37FE">
        <w:rPr>
          <w:rFonts w:eastAsiaTheme="minorHAnsi"/>
          <w:sz w:val="26"/>
          <w:szCs w:val="26"/>
        </w:rPr>
        <w:t>установления факта недостоверности предоставленной учреждением информации и (или) представления указанной информации не в полном объеме направляет</w:t>
      </w:r>
      <w:r w:rsidR="00CA284B">
        <w:rPr>
          <w:rFonts w:eastAsiaTheme="minorHAnsi"/>
          <w:sz w:val="26"/>
          <w:szCs w:val="26"/>
        </w:rPr>
        <w:t xml:space="preserve"> в учреждение</w:t>
      </w:r>
      <w:r w:rsidRPr="000C37FE">
        <w:rPr>
          <w:rFonts w:eastAsiaTheme="minorHAnsi"/>
          <w:sz w:val="26"/>
          <w:szCs w:val="26"/>
        </w:rPr>
        <w:t xml:space="preserve"> требование о доработке с указанием причин, послуживших основанием для необходимости доработки</w:t>
      </w:r>
      <w:r w:rsidR="00CA284B">
        <w:rPr>
          <w:rFonts w:eastAsiaTheme="minorHAnsi"/>
          <w:sz w:val="26"/>
          <w:szCs w:val="26"/>
        </w:rPr>
        <w:t xml:space="preserve"> Отчета</w:t>
      </w:r>
      <w:r w:rsidRPr="000C37FE">
        <w:rPr>
          <w:rFonts w:eastAsiaTheme="minorHAnsi"/>
          <w:sz w:val="26"/>
          <w:szCs w:val="26"/>
        </w:rPr>
        <w:t>.</w:t>
      </w:r>
    </w:p>
    <w:p w:rsidR="005660A1" w:rsidRPr="000C37FE" w:rsidRDefault="005660A1" w:rsidP="00046FE9">
      <w:pPr>
        <w:autoSpaceDE w:val="0"/>
        <w:autoSpaceDN w:val="0"/>
        <w:adjustRightInd w:val="0"/>
        <w:ind w:firstLine="709"/>
        <w:jc w:val="both"/>
        <w:rPr>
          <w:rFonts w:eastAsiaTheme="minorHAnsi"/>
          <w:sz w:val="26"/>
          <w:szCs w:val="26"/>
        </w:rPr>
      </w:pPr>
      <w:r w:rsidRPr="000C37FE">
        <w:rPr>
          <w:rFonts w:eastAsiaTheme="minorHAnsi"/>
          <w:sz w:val="26"/>
          <w:szCs w:val="26"/>
        </w:rPr>
        <w:t>Учреждение в течение пяти календарных дней со дня получения требования о доработке вносит изменения в Отчет в соответствии с полученными замечаниями и направляет уточненный Отчет органу – учредителю.</w:t>
      </w:r>
    </w:p>
    <w:p w:rsidR="00571755" w:rsidRPr="000C37FE" w:rsidRDefault="00C049BD" w:rsidP="00046FE9">
      <w:pPr>
        <w:pStyle w:val="ConsPlusNormal"/>
        <w:ind w:firstLine="709"/>
        <w:jc w:val="both"/>
        <w:rPr>
          <w:rFonts w:ascii="Times New Roman" w:hAnsi="Times New Roman" w:cs="Times New Roman"/>
          <w:sz w:val="26"/>
          <w:szCs w:val="26"/>
        </w:rPr>
      </w:pPr>
      <w:r w:rsidRPr="000C37FE">
        <w:rPr>
          <w:rFonts w:ascii="Times New Roman" w:hAnsi="Times New Roman" w:cs="Times New Roman"/>
          <w:sz w:val="26"/>
          <w:szCs w:val="26"/>
        </w:rPr>
        <w:t>4.</w:t>
      </w:r>
      <w:r w:rsidR="00857598" w:rsidRPr="000C37FE">
        <w:rPr>
          <w:rFonts w:ascii="Times New Roman" w:hAnsi="Times New Roman" w:cs="Times New Roman"/>
          <w:sz w:val="26"/>
          <w:szCs w:val="26"/>
        </w:rPr>
        <w:t>5</w:t>
      </w:r>
      <w:r w:rsidR="00571755" w:rsidRPr="000C37FE">
        <w:rPr>
          <w:rFonts w:ascii="Times New Roman" w:hAnsi="Times New Roman" w:cs="Times New Roman"/>
          <w:sz w:val="26"/>
          <w:szCs w:val="26"/>
        </w:rPr>
        <w:t>. Учреждение, имеющее обособленное(</w:t>
      </w:r>
      <w:proofErr w:type="spellStart"/>
      <w:r w:rsidR="00571755" w:rsidRPr="000C37FE">
        <w:rPr>
          <w:rFonts w:ascii="Times New Roman" w:hAnsi="Times New Roman" w:cs="Times New Roman"/>
          <w:sz w:val="26"/>
          <w:szCs w:val="26"/>
        </w:rPr>
        <w:t>ые</w:t>
      </w:r>
      <w:proofErr w:type="spellEnd"/>
      <w:r w:rsidR="00571755" w:rsidRPr="000C37FE">
        <w:rPr>
          <w:rFonts w:ascii="Times New Roman" w:hAnsi="Times New Roman" w:cs="Times New Roman"/>
          <w:sz w:val="26"/>
          <w:szCs w:val="26"/>
        </w:rPr>
        <w:t>) подразделение(я) (филиалы), осуществляющее полномочия по ведению бухгалтерского учета, формирует Отчет на основании Отчета головного учреждения (сформированного без учета Отчетов обособленных подразделений) и отчета(</w:t>
      </w:r>
      <w:proofErr w:type="spellStart"/>
      <w:r w:rsidR="00571755" w:rsidRPr="000C37FE">
        <w:rPr>
          <w:rFonts w:ascii="Times New Roman" w:hAnsi="Times New Roman" w:cs="Times New Roman"/>
          <w:sz w:val="26"/>
          <w:szCs w:val="26"/>
        </w:rPr>
        <w:t>ов</w:t>
      </w:r>
      <w:proofErr w:type="spellEnd"/>
      <w:r w:rsidR="00571755" w:rsidRPr="000C37FE">
        <w:rPr>
          <w:rFonts w:ascii="Times New Roman" w:hAnsi="Times New Roman" w:cs="Times New Roman"/>
          <w:sz w:val="26"/>
          <w:szCs w:val="26"/>
        </w:rPr>
        <w:t>) обособленного(</w:t>
      </w:r>
      <w:proofErr w:type="spellStart"/>
      <w:r w:rsidR="00571755" w:rsidRPr="000C37FE">
        <w:rPr>
          <w:rFonts w:ascii="Times New Roman" w:hAnsi="Times New Roman" w:cs="Times New Roman"/>
          <w:sz w:val="26"/>
          <w:szCs w:val="26"/>
        </w:rPr>
        <w:t>ых</w:t>
      </w:r>
      <w:proofErr w:type="spellEnd"/>
      <w:r w:rsidR="00571755" w:rsidRPr="000C37FE">
        <w:rPr>
          <w:rFonts w:ascii="Times New Roman" w:hAnsi="Times New Roman" w:cs="Times New Roman"/>
          <w:sz w:val="26"/>
          <w:szCs w:val="26"/>
        </w:rPr>
        <w:t>) подразделения(й).</w:t>
      </w:r>
    </w:p>
    <w:p w:rsidR="00571755" w:rsidRPr="000C37FE" w:rsidRDefault="00C049BD" w:rsidP="00046FE9">
      <w:pPr>
        <w:pStyle w:val="ConsPlusNormal"/>
        <w:ind w:firstLine="709"/>
        <w:jc w:val="both"/>
        <w:rPr>
          <w:rFonts w:ascii="Times New Roman" w:hAnsi="Times New Roman" w:cs="Times New Roman"/>
          <w:sz w:val="26"/>
          <w:szCs w:val="26"/>
        </w:rPr>
      </w:pPr>
      <w:r w:rsidRPr="000C37FE">
        <w:rPr>
          <w:rFonts w:ascii="Times New Roman" w:hAnsi="Times New Roman" w:cs="Times New Roman"/>
          <w:sz w:val="26"/>
          <w:szCs w:val="26"/>
        </w:rPr>
        <w:t>4.</w:t>
      </w:r>
      <w:r w:rsidR="00857598" w:rsidRPr="000C37FE">
        <w:rPr>
          <w:rFonts w:ascii="Times New Roman" w:hAnsi="Times New Roman" w:cs="Times New Roman"/>
          <w:sz w:val="26"/>
          <w:szCs w:val="26"/>
        </w:rPr>
        <w:t>6</w:t>
      </w:r>
      <w:r w:rsidR="00571755" w:rsidRPr="000C37FE">
        <w:rPr>
          <w:rFonts w:ascii="Times New Roman" w:hAnsi="Times New Roman" w:cs="Times New Roman"/>
          <w:sz w:val="26"/>
          <w:szCs w:val="26"/>
        </w:rPr>
        <w:t>. Показатели Отчета, формируемые в денежном выражении, должны быть сопоставимы с показателями, включаемыми в состав бюджетной отчетности казенных учреждений и бухгалтерской отчетности бюджетных (автономных) учреждений.</w:t>
      </w:r>
    </w:p>
    <w:p w:rsidR="00D72F68" w:rsidRPr="00D375EE" w:rsidRDefault="00C049BD" w:rsidP="00046FE9">
      <w:pPr>
        <w:pStyle w:val="ConsPlusNormal"/>
        <w:ind w:firstLine="709"/>
        <w:jc w:val="both"/>
        <w:rPr>
          <w:sz w:val="26"/>
          <w:szCs w:val="26"/>
        </w:rPr>
      </w:pPr>
      <w:r w:rsidRPr="000C37FE">
        <w:rPr>
          <w:rFonts w:ascii="Times New Roman" w:hAnsi="Times New Roman" w:cs="Times New Roman"/>
          <w:sz w:val="26"/>
          <w:szCs w:val="26"/>
        </w:rPr>
        <w:t xml:space="preserve">4.7. Учреждение в течение 10 дней с момента согласования Отчета </w:t>
      </w:r>
      <w:r w:rsidR="005660A1" w:rsidRPr="000C37FE">
        <w:rPr>
          <w:rFonts w:ascii="Times New Roman" w:hAnsi="Times New Roman" w:cs="Times New Roman"/>
          <w:sz w:val="26"/>
          <w:szCs w:val="26"/>
        </w:rPr>
        <w:t xml:space="preserve">органом – учредителем </w:t>
      </w:r>
      <w:r w:rsidRPr="000C37FE">
        <w:rPr>
          <w:rFonts w:ascii="Times New Roman" w:hAnsi="Times New Roman" w:cs="Times New Roman"/>
          <w:sz w:val="26"/>
          <w:szCs w:val="26"/>
        </w:rPr>
        <w:t>размещает его на официальном сайте для размещения информации о государственных (муниципальных) учреждениях (www.bus.gov.ru) в соответствии с действующим законодательством с учетом требований законодательства Российской Федерации</w:t>
      </w:r>
      <w:r w:rsidR="00DF09AA" w:rsidRPr="000C37FE">
        <w:rPr>
          <w:rFonts w:ascii="Times New Roman" w:hAnsi="Times New Roman" w:cs="Times New Roman"/>
          <w:sz w:val="26"/>
          <w:szCs w:val="26"/>
        </w:rPr>
        <w:t xml:space="preserve"> о защите государственной тайны, но </w:t>
      </w:r>
      <w:r w:rsidRPr="000C37FE">
        <w:rPr>
          <w:rFonts w:ascii="Times New Roman" w:hAnsi="Times New Roman" w:cs="Times New Roman"/>
          <w:sz w:val="26"/>
          <w:szCs w:val="26"/>
        </w:rPr>
        <w:t>не позднее 1 апреля года, следующего за отчетным.</w:t>
      </w:r>
    </w:p>
    <w:sectPr w:rsidR="00D72F68" w:rsidRPr="00D375EE" w:rsidSect="00D978BD">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755"/>
    <w:rsid w:val="00046FE9"/>
    <w:rsid w:val="000C37FE"/>
    <w:rsid w:val="00131B28"/>
    <w:rsid w:val="00152E53"/>
    <w:rsid w:val="00235084"/>
    <w:rsid w:val="00241BF5"/>
    <w:rsid w:val="00244A21"/>
    <w:rsid w:val="00256691"/>
    <w:rsid w:val="00285F69"/>
    <w:rsid w:val="002C00B6"/>
    <w:rsid w:val="002D5C41"/>
    <w:rsid w:val="00444D6C"/>
    <w:rsid w:val="00451F65"/>
    <w:rsid w:val="004B36AD"/>
    <w:rsid w:val="00505040"/>
    <w:rsid w:val="00532F8E"/>
    <w:rsid w:val="00533FA4"/>
    <w:rsid w:val="005660A1"/>
    <w:rsid w:val="00571755"/>
    <w:rsid w:val="005D138E"/>
    <w:rsid w:val="00600FFF"/>
    <w:rsid w:val="00621F38"/>
    <w:rsid w:val="006417D1"/>
    <w:rsid w:val="0066589F"/>
    <w:rsid w:val="00671980"/>
    <w:rsid w:val="006C3182"/>
    <w:rsid w:val="006E2082"/>
    <w:rsid w:val="006F26BB"/>
    <w:rsid w:val="00716CEC"/>
    <w:rsid w:val="007358B3"/>
    <w:rsid w:val="0074758C"/>
    <w:rsid w:val="00752D92"/>
    <w:rsid w:val="00763FE1"/>
    <w:rsid w:val="00857598"/>
    <w:rsid w:val="00875E60"/>
    <w:rsid w:val="0088405B"/>
    <w:rsid w:val="00915C14"/>
    <w:rsid w:val="00980802"/>
    <w:rsid w:val="00A162C6"/>
    <w:rsid w:val="00A54C4B"/>
    <w:rsid w:val="00A635ED"/>
    <w:rsid w:val="00A8218B"/>
    <w:rsid w:val="00AA344F"/>
    <w:rsid w:val="00AB0CEE"/>
    <w:rsid w:val="00AD2698"/>
    <w:rsid w:val="00B26B57"/>
    <w:rsid w:val="00BC4761"/>
    <w:rsid w:val="00C049BD"/>
    <w:rsid w:val="00C17990"/>
    <w:rsid w:val="00C90427"/>
    <w:rsid w:val="00C93B71"/>
    <w:rsid w:val="00CA284B"/>
    <w:rsid w:val="00CC3972"/>
    <w:rsid w:val="00D0499C"/>
    <w:rsid w:val="00D375EE"/>
    <w:rsid w:val="00D72F68"/>
    <w:rsid w:val="00D978BD"/>
    <w:rsid w:val="00DD417A"/>
    <w:rsid w:val="00DF04EF"/>
    <w:rsid w:val="00DF09AA"/>
    <w:rsid w:val="00E966B6"/>
    <w:rsid w:val="00F32BE4"/>
    <w:rsid w:val="00F6704B"/>
    <w:rsid w:val="00FA6A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49A126-1739-4460-80CA-4EE7639E1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75EE"/>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1755"/>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571755"/>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571755"/>
    <w:pPr>
      <w:widowControl w:val="0"/>
      <w:autoSpaceDE w:val="0"/>
      <w:autoSpaceDN w:val="0"/>
      <w:spacing w:after="0" w:line="240" w:lineRule="auto"/>
    </w:pPr>
    <w:rPr>
      <w:rFonts w:ascii="Calibri" w:eastAsia="Times New Roman" w:hAnsi="Calibri" w:cs="Calibri"/>
      <w:b/>
      <w:szCs w:val="20"/>
    </w:rPr>
  </w:style>
  <w:style w:type="paragraph" w:customStyle="1" w:styleId="ConsPlusCell">
    <w:name w:val="ConsPlusCell"/>
    <w:rsid w:val="00571755"/>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571755"/>
    <w:pPr>
      <w:widowControl w:val="0"/>
      <w:autoSpaceDE w:val="0"/>
      <w:autoSpaceDN w:val="0"/>
      <w:spacing w:after="0" w:line="240" w:lineRule="auto"/>
    </w:pPr>
    <w:rPr>
      <w:rFonts w:ascii="Calibri" w:eastAsia="Times New Roman" w:hAnsi="Calibri" w:cs="Calibri"/>
      <w:szCs w:val="20"/>
    </w:rPr>
  </w:style>
  <w:style w:type="paragraph" w:customStyle="1" w:styleId="ConsPlusTitlePage">
    <w:name w:val="ConsPlusTitlePage"/>
    <w:rsid w:val="00571755"/>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571755"/>
    <w:pPr>
      <w:widowControl w:val="0"/>
      <w:autoSpaceDE w:val="0"/>
      <w:autoSpaceDN w:val="0"/>
      <w:spacing w:after="0" w:line="240" w:lineRule="auto"/>
    </w:pPr>
    <w:rPr>
      <w:rFonts w:ascii="Tahoma" w:eastAsia="Times New Roman" w:hAnsi="Tahoma" w:cs="Tahoma"/>
      <w:sz w:val="26"/>
      <w:szCs w:val="20"/>
    </w:rPr>
  </w:style>
  <w:style w:type="paragraph" w:customStyle="1" w:styleId="ConsPlusTextList">
    <w:name w:val="ConsPlusTextList"/>
    <w:rsid w:val="00571755"/>
    <w:pPr>
      <w:widowControl w:val="0"/>
      <w:autoSpaceDE w:val="0"/>
      <w:autoSpaceDN w:val="0"/>
      <w:spacing w:after="0" w:line="240" w:lineRule="auto"/>
    </w:pPr>
    <w:rPr>
      <w:rFonts w:ascii="Arial" w:eastAsia="Times New Roman" w:hAnsi="Arial" w:cs="Arial"/>
      <w:sz w:val="20"/>
      <w:szCs w:val="20"/>
    </w:rPr>
  </w:style>
  <w:style w:type="paragraph" w:styleId="a3">
    <w:name w:val="Balloon Text"/>
    <w:basedOn w:val="a"/>
    <w:link w:val="a4"/>
    <w:uiPriority w:val="99"/>
    <w:semiHidden/>
    <w:unhideWhenUsed/>
    <w:rsid w:val="00CA284B"/>
    <w:rPr>
      <w:rFonts w:ascii="Segoe UI" w:hAnsi="Segoe UI" w:cs="Segoe UI"/>
      <w:sz w:val="18"/>
      <w:szCs w:val="18"/>
    </w:rPr>
  </w:style>
  <w:style w:type="character" w:customStyle="1" w:styleId="a4">
    <w:name w:val="Текст выноски Знак"/>
    <w:basedOn w:val="a0"/>
    <w:link w:val="a3"/>
    <w:uiPriority w:val="99"/>
    <w:semiHidden/>
    <w:rsid w:val="00CA284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17C24D82F14F5081A6B716B532B3890F35DC6BB7413FA5C0598D9A50247E19D086D47BCD244D6B4BDCD5EAC352ZDyDC" TargetMode="External"/><Relationship Id="rId4" Type="http://schemas.openxmlformats.org/officeDocument/2006/relationships/hyperlink" Target="consultantplus://offline/ref=17C24D82F14F5081A6B716B532B3890F30DE62B04739A5C0598D9A50247E19D086D47BCD244D6B4BDCD5EAC352ZDy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7</Pages>
  <Words>3239</Words>
  <Characters>18463</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Волкова Анна Павловна</dc:creator>
  <cp:keywords/>
  <dc:description/>
  <cp:lastModifiedBy>Ральцевич Лариса Юрьевна</cp:lastModifiedBy>
  <cp:revision>5</cp:revision>
  <cp:lastPrinted>2022-08-08T07:14:00Z</cp:lastPrinted>
  <dcterms:created xsi:type="dcterms:W3CDTF">2022-08-05T08:17:00Z</dcterms:created>
  <dcterms:modified xsi:type="dcterms:W3CDTF">2022-08-31T03:19:00Z</dcterms:modified>
</cp:coreProperties>
</file>