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Default="005C3039" w:rsidP="0045524D">
      <w:pPr>
        <w:ind w:firstLine="56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033" w:rsidRPr="00C63D50" w:rsidRDefault="00F35033" w:rsidP="00F35033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КРАСНОЯРСКИЙ КРАЙ</w:t>
      </w:r>
    </w:p>
    <w:p w:rsidR="00F35033" w:rsidRPr="00C63D50" w:rsidRDefault="00F35033" w:rsidP="00F35033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D97714" w:rsidRPr="009662B8" w:rsidRDefault="00D97714" w:rsidP="00C232A5">
      <w:pPr>
        <w:ind w:firstLine="567"/>
        <w:jc w:val="center"/>
        <w:rPr>
          <w:sz w:val="26"/>
          <w:szCs w:val="26"/>
        </w:rPr>
      </w:pPr>
    </w:p>
    <w:p w:rsidR="00D97714" w:rsidRPr="00287446" w:rsidRDefault="00D97714" w:rsidP="00C232A5">
      <w:pPr>
        <w:ind w:firstLine="567"/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:rsidR="00287446" w:rsidRDefault="00287446" w:rsidP="00C232A5">
      <w:pPr>
        <w:ind w:firstLine="567"/>
        <w:jc w:val="center"/>
        <w:rPr>
          <w:sz w:val="26"/>
          <w:szCs w:val="26"/>
        </w:rPr>
      </w:pPr>
    </w:p>
    <w:p w:rsidR="00D97714" w:rsidRPr="009662B8" w:rsidRDefault="00757CAB" w:rsidP="00C232A5">
      <w:pPr>
        <w:jc w:val="both"/>
        <w:rPr>
          <w:sz w:val="26"/>
          <w:szCs w:val="26"/>
        </w:rPr>
      </w:pPr>
      <w:r>
        <w:rPr>
          <w:sz w:val="26"/>
          <w:szCs w:val="26"/>
        </w:rPr>
        <w:t>11.11.</w:t>
      </w:r>
      <w:r w:rsidR="00362344">
        <w:rPr>
          <w:sz w:val="26"/>
          <w:szCs w:val="26"/>
        </w:rPr>
        <w:t>2025</w:t>
      </w:r>
      <w:r w:rsidR="00933E37">
        <w:rPr>
          <w:sz w:val="26"/>
          <w:szCs w:val="26"/>
        </w:rPr>
        <w:t xml:space="preserve">                 </w:t>
      </w:r>
      <w:r w:rsidR="009662B8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  </w:t>
      </w:r>
      <w:r w:rsidR="00C232A5">
        <w:rPr>
          <w:sz w:val="26"/>
          <w:szCs w:val="26"/>
        </w:rPr>
        <w:t xml:space="preserve">     </w:t>
      </w:r>
      <w:r w:rsidR="005E4EAC">
        <w:rPr>
          <w:sz w:val="26"/>
          <w:szCs w:val="26"/>
        </w:rPr>
        <w:t xml:space="preserve">  </w:t>
      </w:r>
      <w:r w:rsidR="00C232A5">
        <w:rPr>
          <w:sz w:val="26"/>
          <w:szCs w:val="26"/>
        </w:rPr>
        <w:t xml:space="preserve">  </w:t>
      </w:r>
      <w:r w:rsidR="00D97714" w:rsidRPr="009662B8">
        <w:rPr>
          <w:sz w:val="26"/>
          <w:szCs w:val="26"/>
        </w:rPr>
        <w:t xml:space="preserve"> </w:t>
      </w:r>
      <w:r w:rsidR="005E4EAC">
        <w:rPr>
          <w:sz w:val="26"/>
          <w:szCs w:val="26"/>
        </w:rPr>
        <w:t xml:space="preserve">  </w:t>
      </w:r>
      <w:r w:rsidR="00D97714" w:rsidRPr="009662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D97714" w:rsidRPr="009662B8">
        <w:rPr>
          <w:sz w:val="26"/>
          <w:szCs w:val="26"/>
        </w:rPr>
        <w:t xml:space="preserve">  г. Норильск          </w:t>
      </w:r>
      <w:r w:rsidR="009662B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="009662B8">
        <w:rPr>
          <w:sz w:val="26"/>
          <w:szCs w:val="26"/>
        </w:rPr>
        <w:t xml:space="preserve">  </w:t>
      </w:r>
      <w:r w:rsidR="005E4EAC">
        <w:rPr>
          <w:sz w:val="26"/>
          <w:szCs w:val="26"/>
        </w:rPr>
        <w:t xml:space="preserve">                      </w:t>
      </w:r>
      <w:r w:rsidR="00933E37">
        <w:rPr>
          <w:sz w:val="26"/>
          <w:szCs w:val="26"/>
        </w:rPr>
        <w:t xml:space="preserve"> № </w:t>
      </w:r>
      <w:r>
        <w:rPr>
          <w:sz w:val="26"/>
          <w:szCs w:val="26"/>
        </w:rPr>
        <w:t>472</w:t>
      </w:r>
    </w:p>
    <w:p w:rsidR="00604B12" w:rsidRDefault="00604B12" w:rsidP="0045524D">
      <w:pPr>
        <w:ind w:firstLine="567"/>
        <w:rPr>
          <w:sz w:val="26"/>
          <w:szCs w:val="26"/>
        </w:rPr>
      </w:pPr>
    </w:p>
    <w:p w:rsidR="0094088C" w:rsidRPr="009662B8" w:rsidRDefault="0094088C" w:rsidP="0045524D">
      <w:pPr>
        <w:ind w:firstLine="567"/>
        <w:rPr>
          <w:sz w:val="26"/>
          <w:szCs w:val="26"/>
        </w:rPr>
      </w:pPr>
    </w:p>
    <w:p w:rsidR="00D46449" w:rsidRPr="00F66EEC" w:rsidRDefault="00DA0E45" w:rsidP="00F350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реорганизации </w:t>
      </w:r>
      <w:r w:rsidR="00E15E4B" w:rsidRPr="00E15E4B">
        <w:rPr>
          <w:sz w:val="26"/>
          <w:szCs w:val="26"/>
        </w:rPr>
        <w:t>муниц</w:t>
      </w:r>
      <w:r w:rsidR="00897CEB">
        <w:rPr>
          <w:sz w:val="26"/>
          <w:szCs w:val="26"/>
        </w:rPr>
        <w:t xml:space="preserve">ипального </w:t>
      </w:r>
      <w:r w:rsidR="0094088C">
        <w:rPr>
          <w:sz w:val="26"/>
          <w:szCs w:val="26"/>
        </w:rPr>
        <w:t xml:space="preserve">учреждения «Управление </w:t>
      </w:r>
      <w:r w:rsidR="00F35033">
        <w:rPr>
          <w:sz w:val="26"/>
          <w:szCs w:val="26"/>
        </w:rPr>
        <w:t xml:space="preserve">городского хозяйства </w:t>
      </w:r>
      <w:r w:rsidR="0094088C">
        <w:rPr>
          <w:sz w:val="26"/>
          <w:szCs w:val="26"/>
        </w:rPr>
        <w:t xml:space="preserve">Администрации города Норильска» </w:t>
      </w:r>
      <w:r w:rsidR="00A61647">
        <w:rPr>
          <w:sz w:val="26"/>
          <w:szCs w:val="26"/>
        </w:rPr>
        <w:t>в форме</w:t>
      </w:r>
      <w:r w:rsidR="0094088C">
        <w:rPr>
          <w:sz w:val="26"/>
          <w:szCs w:val="26"/>
        </w:rPr>
        <w:t xml:space="preserve"> присоединения к нему муниципального учреждения </w:t>
      </w:r>
      <w:r w:rsidR="0094088C" w:rsidRPr="00F66EEC">
        <w:rPr>
          <w:sz w:val="26"/>
          <w:szCs w:val="26"/>
        </w:rPr>
        <w:t>«</w:t>
      </w:r>
      <w:r w:rsidR="005625EE">
        <w:rPr>
          <w:sz w:val="26"/>
          <w:szCs w:val="26"/>
        </w:rPr>
        <w:t>Управление</w:t>
      </w:r>
      <w:r w:rsidR="00F35033" w:rsidRPr="00F66EEC">
        <w:rPr>
          <w:sz w:val="26"/>
          <w:szCs w:val="26"/>
        </w:rPr>
        <w:t xml:space="preserve"> дорожно-транспортной инфраструктуры Администрации города Норильска</w:t>
      </w:r>
      <w:r w:rsidR="0094088C" w:rsidRPr="00F66EEC">
        <w:rPr>
          <w:sz w:val="26"/>
          <w:szCs w:val="26"/>
        </w:rPr>
        <w:t>»</w:t>
      </w:r>
    </w:p>
    <w:p w:rsidR="00972A58" w:rsidRDefault="00972A58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1AD3" w:rsidRPr="00C47254" w:rsidRDefault="0094088C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65FD">
        <w:rPr>
          <w:sz w:val="26"/>
          <w:szCs w:val="26"/>
        </w:rPr>
        <w:t>В соответствии со статьями 57-60 Гражданского кодекса Российской Федерации,</w:t>
      </w:r>
      <w:r>
        <w:rPr>
          <w:sz w:val="26"/>
          <w:szCs w:val="26"/>
        </w:rPr>
        <w:t xml:space="preserve"> статьей</w:t>
      </w:r>
      <w:r w:rsidRPr="002065FD">
        <w:rPr>
          <w:sz w:val="26"/>
          <w:szCs w:val="26"/>
        </w:rPr>
        <w:t xml:space="preserve"> 16 Федерального закона от 12.01.1996 №</w:t>
      </w:r>
      <w:r w:rsidR="005E4EAC">
        <w:rPr>
          <w:sz w:val="26"/>
          <w:szCs w:val="26"/>
        </w:rPr>
        <w:t xml:space="preserve"> </w:t>
      </w:r>
      <w:r w:rsidRPr="002065FD">
        <w:rPr>
          <w:sz w:val="26"/>
          <w:szCs w:val="26"/>
        </w:rPr>
        <w:t xml:space="preserve">7-ФЗ «О некоммерческих </w:t>
      </w:r>
      <w:r w:rsidRPr="00C47254">
        <w:rPr>
          <w:sz w:val="26"/>
          <w:szCs w:val="26"/>
        </w:rPr>
        <w:t>организациях»</w:t>
      </w:r>
      <w:r w:rsidR="00692F33" w:rsidRPr="00C47254">
        <w:rPr>
          <w:sz w:val="26"/>
          <w:szCs w:val="26"/>
        </w:rPr>
        <w:t>,</w:t>
      </w:r>
      <w:r w:rsidR="00A61647" w:rsidRPr="00C47254">
        <w:rPr>
          <w:sz w:val="26"/>
          <w:szCs w:val="26"/>
        </w:rPr>
        <w:t xml:space="preserve"> </w:t>
      </w:r>
      <w:r w:rsidR="00FA0578" w:rsidRPr="00C47254">
        <w:rPr>
          <w:sz w:val="26"/>
          <w:szCs w:val="26"/>
        </w:rPr>
        <w:t>решением</w:t>
      </w:r>
      <w:r w:rsidR="00A61647" w:rsidRPr="00C47254">
        <w:rPr>
          <w:sz w:val="26"/>
          <w:szCs w:val="26"/>
        </w:rPr>
        <w:t xml:space="preserve"> </w:t>
      </w:r>
      <w:r w:rsidR="00FA0578" w:rsidRPr="00C47254">
        <w:rPr>
          <w:sz w:val="26"/>
          <w:szCs w:val="26"/>
        </w:rPr>
        <w:t>Норильского городского Совета депутатов от 31.10.2025 № 30/6-604 «Об утверждении структуры Администрации города Норильска»</w:t>
      </w:r>
    </w:p>
    <w:p w:rsidR="00B32DFD" w:rsidRPr="00C47254" w:rsidRDefault="00B32DFD" w:rsidP="00DC602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ПОСТАНОВЛЯЮ:</w:t>
      </w:r>
    </w:p>
    <w:p w:rsidR="00102EEE" w:rsidRPr="00C47254" w:rsidRDefault="00102EEE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E45" w:rsidRPr="00C47254" w:rsidRDefault="00605170" w:rsidP="00FF42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1.</w:t>
      </w:r>
      <w:r w:rsidRPr="00C47254">
        <w:rPr>
          <w:sz w:val="26"/>
          <w:szCs w:val="26"/>
        </w:rPr>
        <w:tab/>
      </w:r>
      <w:r w:rsidR="00DA0E45" w:rsidRPr="00C47254">
        <w:rPr>
          <w:sz w:val="26"/>
          <w:szCs w:val="26"/>
        </w:rPr>
        <w:t>Реорга</w:t>
      </w:r>
      <w:r w:rsidR="000420AC" w:rsidRPr="00C47254">
        <w:rPr>
          <w:sz w:val="26"/>
          <w:szCs w:val="26"/>
        </w:rPr>
        <w:t xml:space="preserve">низовать </w:t>
      </w:r>
      <w:r w:rsidR="0094088C" w:rsidRPr="00C47254">
        <w:rPr>
          <w:sz w:val="26"/>
          <w:szCs w:val="26"/>
        </w:rPr>
        <w:t>муниципальное учреждение «</w:t>
      </w:r>
      <w:r w:rsidR="005625EE" w:rsidRPr="00C47254">
        <w:rPr>
          <w:sz w:val="26"/>
          <w:szCs w:val="26"/>
        </w:rPr>
        <w:t>Управление городского хозяйства Администрации города Норильска</w:t>
      </w:r>
      <w:r w:rsidR="0094088C" w:rsidRPr="00C47254">
        <w:rPr>
          <w:sz w:val="26"/>
          <w:szCs w:val="26"/>
        </w:rPr>
        <w:t xml:space="preserve">» (далее - </w:t>
      </w:r>
      <w:r w:rsidR="00D07462" w:rsidRPr="00C47254">
        <w:rPr>
          <w:sz w:val="26"/>
          <w:szCs w:val="26"/>
        </w:rPr>
        <w:t>Управление</w:t>
      </w:r>
      <w:r w:rsidR="0094088C" w:rsidRPr="00C47254">
        <w:rPr>
          <w:sz w:val="26"/>
          <w:szCs w:val="26"/>
        </w:rPr>
        <w:t xml:space="preserve">) </w:t>
      </w:r>
      <w:r w:rsidR="00A61647" w:rsidRPr="00C47254">
        <w:rPr>
          <w:sz w:val="26"/>
          <w:szCs w:val="26"/>
        </w:rPr>
        <w:t xml:space="preserve">в форме </w:t>
      </w:r>
      <w:r w:rsidR="0094088C" w:rsidRPr="00C47254">
        <w:rPr>
          <w:sz w:val="26"/>
          <w:szCs w:val="26"/>
        </w:rPr>
        <w:t>присоединения к нему муниципального учреждения «</w:t>
      </w:r>
      <w:r w:rsidR="005625EE" w:rsidRPr="00C47254">
        <w:rPr>
          <w:sz w:val="26"/>
          <w:szCs w:val="26"/>
        </w:rPr>
        <w:t>Управление дорожно-транспортной инфраструктуры Администрации города Норильска» (далее - УДТИ</w:t>
      </w:r>
      <w:r w:rsidR="0094088C" w:rsidRPr="00C47254">
        <w:rPr>
          <w:sz w:val="26"/>
          <w:szCs w:val="26"/>
        </w:rPr>
        <w:t>).</w:t>
      </w:r>
    </w:p>
    <w:p w:rsidR="00DA65A2" w:rsidRPr="00C47254" w:rsidRDefault="002F565B" w:rsidP="00962F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1.1. Н</w:t>
      </w:r>
      <w:r w:rsidR="00DA65A2" w:rsidRPr="00C47254">
        <w:rPr>
          <w:sz w:val="26"/>
          <w:szCs w:val="26"/>
        </w:rPr>
        <w:t>аименование</w:t>
      </w:r>
      <w:r w:rsidRPr="00C47254">
        <w:rPr>
          <w:sz w:val="26"/>
          <w:szCs w:val="26"/>
        </w:rPr>
        <w:t xml:space="preserve"> </w:t>
      </w:r>
      <w:r w:rsidR="00D07462" w:rsidRPr="00C47254">
        <w:rPr>
          <w:rStyle w:val="fontstyle01"/>
          <w:sz w:val="26"/>
          <w:szCs w:val="26"/>
        </w:rPr>
        <w:t>Управления</w:t>
      </w:r>
      <w:r w:rsidRPr="00C47254">
        <w:rPr>
          <w:rStyle w:val="fontstyle01"/>
          <w:sz w:val="26"/>
          <w:szCs w:val="26"/>
        </w:rPr>
        <w:t xml:space="preserve"> после завершения процесса реорганизации остается без изменения – </w:t>
      </w:r>
      <w:r w:rsidR="00962F42" w:rsidRPr="00C47254">
        <w:rPr>
          <w:sz w:val="26"/>
          <w:szCs w:val="26"/>
        </w:rPr>
        <w:t>муниципальное учреждение «</w:t>
      </w:r>
      <w:r w:rsidR="00D07462" w:rsidRPr="00C47254">
        <w:rPr>
          <w:sz w:val="26"/>
          <w:szCs w:val="26"/>
        </w:rPr>
        <w:t xml:space="preserve">Управление городского хозяйства </w:t>
      </w:r>
      <w:r w:rsidR="00962F42" w:rsidRPr="00C47254">
        <w:rPr>
          <w:sz w:val="26"/>
          <w:szCs w:val="26"/>
        </w:rPr>
        <w:t>Администрации города Норильска»</w:t>
      </w:r>
      <w:r w:rsidR="005E4EAC" w:rsidRPr="00C47254">
        <w:rPr>
          <w:sz w:val="26"/>
          <w:szCs w:val="26"/>
        </w:rPr>
        <w:t>.</w:t>
      </w:r>
    </w:p>
    <w:p w:rsidR="00DA0E45" w:rsidRPr="00C47254" w:rsidRDefault="00962F42" w:rsidP="00D676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C47254">
        <w:rPr>
          <w:sz w:val="26"/>
          <w:szCs w:val="26"/>
        </w:rPr>
        <w:t>2</w:t>
      </w:r>
      <w:r w:rsidR="00605170" w:rsidRPr="00C47254">
        <w:rPr>
          <w:sz w:val="26"/>
          <w:szCs w:val="26"/>
        </w:rPr>
        <w:t>.</w:t>
      </w:r>
      <w:r w:rsidR="00605170" w:rsidRPr="00C47254">
        <w:rPr>
          <w:sz w:val="26"/>
          <w:szCs w:val="26"/>
        </w:rPr>
        <w:tab/>
      </w:r>
      <w:r w:rsidR="00DA0E45" w:rsidRPr="00C47254">
        <w:rPr>
          <w:sz w:val="26"/>
          <w:szCs w:val="26"/>
        </w:rPr>
        <w:t xml:space="preserve">Считать </w:t>
      </w:r>
      <w:r w:rsidRPr="00C47254">
        <w:rPr>
          <w:sz w:val="26"/>
          <w:szCs w:val="26"/>
        </w:rPr>
        <w:t>Управление</w:t>
      </w:r>
      <w:r w:rsidR="00FF4240" w:rsidRPr="00C47254">
        <w:rPr>
          <w:sz w:val="26"/>
          <w:szCs w:val="26"/>
        </w:rPr>
        <w:t xml:space="preserve"> </w:t>
      </w:r>
      <w:r w:rsidR="005B5C8A" w:rsidRPr="00C47254">
        <w:rPr>
          <w:sz w:val="26"/>
          <w:szCs w:val="26"/>
        </w:rPr>
        <w:t>правопреемником прав и обязанностей</w:t>
      </w:r>
      <w:r w:rsidR="0043077D" w:rsidRPr="00C47254">
        <w:rPr>
          <w:rStyle w:val="fontstyle01"/>
          <w:sz w:val="26"/>
          <w:szCs w:val="26"/>
        </w:rPr>
        <w:t xml:space="preserve"> </w:t>
      </w:r>
      <w:r w:rsidR="00D07462" w:rsidRPr="00C47254">
        <w:rPr>
          <w:sz w:val="26"/>
          <w:szCs w:val="26"/>
        </w:rPr>
        <w:t>УДТИ</w:t>
      </w:r>
      <w:r w:rsidR="002F565B" w:rsidRPr="00C47254">
        <w:rPr>
          <w:rStyle w:val="fontstyle01"/>
          <w:sz w:val="26"/>
          <w:szCs w:val="26"/>
        </w:rPr>
        <w:t xml:space="preserve"> с момента внесения записи в Единый государственный реестр юридических лиц</w:t>
      </w:r>
      <w:r w:rsidR="00D6768E" w:rsidRPr="00C47254">
        <w:rPr>
          <w:rStyle w:val="fontstyle01"/>
          <w:sz w:val="26"/>
          <w:szCs w:val="26"/>
        </w:rPr>
        <w:t xml:space="preserve"> о прекращении деятельности </w:t>
      </w:r>
      <w:r w:rsidR="00D07462" w:rsidRPr="00C47254">
        <w:rPr>
          <w:sz w:val="26"/>
          <w:szCs w:val="26"/>
        </w:rPr>
        <w:t>УДТИ</w:t>
      </w:r>
      <w:r w:rsidR="00893FD8" w:rsidRPr="00C47254">
        <w:rPr>
          <w:sz w:val="26"/>
          <w:szCs w:val="26"/>
        </w:rPr>
        <w:t>.</w:t>
      </w:r>
    </w:p>
    <w:p w:rsidR="00102EEE" w:rsidRPr="00C47254" w:rsidRDefault="00962F42" w:rsidP="001C78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3</w:t>
      </w:r>
      <w:r w:rsidR="00605170" w:rsidRPr="00C47254">
        <w:rPr>
          <w:sz w:val="26"/>
          <w:szCs w:val="26"/>
        </w:rPr>
        <w:t>.</w:t>
      </w:r>
      <w:r w:rsidR="00605170" w:rsidRPr="00C47254">
        <w:rPr>
          <w:sz w:val="26"/>
          <w:szCs w:val="26"/>
        </w:rPr>
        <w:tab/>
      </w:r>
      <w:r w:rsidR="00407043" w:rsidRPr="00C47254">
        <w:rPr>
          <w:sz w:val="26"/>
          <w:szCs w:val="26"/>
        </w:rPr>
        <w:t>Начальник</w:t>
      </w:r>
      <w:r w:rsidR="003A6782" w:rsidRPr="00C47254">
        <w:rPr>
          <w:sz w:val="26"/>
          <w:szCs w:val="26"/>
        </w:rPr>
        <w:t>ам</w:t>
      </w:r>
      <w:r w:rsidRPr="00C47254">
        <w:rPr>
          <w:sz w:val="26"/>
          <w:szCs w:val="26"/>
        </w:rPr>
        <w:t xml:space="preserve"> Управления</w:t>
      </w:r>
      <w:r w:rsidR="00407043" w:rsidRPr="00C47254">
        <w:rPr>
          <w:sz w:val="26"/>
          <w:szCs w:val="26"/>
        </w:rPr>
        <w:t xml:space="preserve"> (Булатов А.О.)</w:t>
      </w:r>
      <w:r w:rsidRPr="00C47254">
        <w:rPr>
          <w:sz w:val="26"/>
          <w:szCs w:val="26"/>
        </w:rPr>
        <w:t xml:space="preserve"> и </w:t>
      </w:r>
      <w:r w:rsidR="00F4468F" w:rsidRPr="00C47254">
        <w:rPr>
          <w:sz w:val="26"/>
          <w:szCs w:val="26"/>
        </w:rPr>
        <w:t>УДТИ</w:t>
      </w:r>
      <w:r w:rsidR="00407043" w:rsidRPr="00C47254">
        <w:rPr>
          <w:sz w:val="26"/>
          <w:szCs w:val="26"/>
        </w:rPr>
        <w:t xml:space="preserve"> (Добровольский А.А.)</w:t>
      </w:r>
      <w:r w:rsidR="00102EEE" w:rsidRPr="00C47254">
        <w:rPr>
          <w:sz w:val="26"/>
          <w:szCs w:val="26"/>
        </w:rPr>
        <w:t>:</w:t>
      </w:r>
    </w:p>
    <w:p w:rsidR="00102EEE" w:rsidRPr="00C47254" w:rsidRDefault="00962F42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3</w:t>
      </w:r>
      <w:r w:rsidR="00605170" w:rsidRPr="00C47254">
        <w:rPr>
          <w:sz w:val="26"/>
          <w:szCs w:val="26"/>
        </w:rPr>
        <w:t>.1.</w:t>
      </w:r>
      <w:r w:rsidR="00605170" w:rsidRPr="00C47254">
        <w:rPr>
          <w:sz w:val="26"/>
          <w:szCs w:val="26"/>
        </w:rPr>
        <w:tab/>
      </w:r>
      <w:r w:rsidR="00102EEE" w:rsidRPr="00C47254">
        <w:rPr>
          <w:sz w:val="26"/>
          <w:szCs w:val="26"/>
        </w:rPr>
        <w:t>п</w:t>
      </w:r>
      <w:r w:rsidR="009142F3" w:rsidRPr="00C47254">
        <w:rPr>
          <w:sz w:val="26"/>
          <w:szCs w:val="26"/>
        </w:rPr>
        <w:t>ровести мероприятия</w:t>
      </w:r>
      <w:r w:rsidR="00102EEE" w:rsidRPr="00C47254">
        <w:rPr>
          <w:sz w:val="26"/>
          <w:szCs w:val="26"/>
        </w:rPr>
        <w:t xml:space="preserve"> по уведомлению внебюджетных фондов и кредиторов о реорганизации </w:t>
      </w:r>
      <w:r w:rsidR="000B61F0" w:rsidRPr="00C47254">
        <w:rPr>
          <w:sz w:val="26"/>
          <w:szCs w:val="26"/>
        </w:rPr>
        <w:t>Управления и</w:t>
      </w:r>
      <w:r w:rsidR="000327CA" w:rsidRPr="00C47254">
        <w:rPr>
          <w:sz w:val="26"/>
          <w:szCs w:val="26"/>
        </w:rPr>
        <w:t xml:space="preserve"> УДТИ</w:t>
      </w:r>
      <w:r w:rsidR="00102EEE" w:rsidRPr="00C47254">
        <w:rPr>
          <w:sz w:val="26"/>
          <w:szCs w:val="26"/>
        </w:rPr>
        <w:t xml:space="preserve"> в течение пяти рабочих дней после даты направления уведомления о начале процедуры реорган</w:t>
      </w:r>
      <w:r w:rsidR="00FF4BB9" w:rsidRPr="00C47254">
        <w:rPr>
          <w:sz w:val="26"/>
          <w:szCs w:val="26"/>
        </w:rPr>
        <w:t>изации в Межрайонную инспекцию Ф</w:t>
      </w:r>
      <w:r w:rsidR="00102EEE" w:rsidRPr="00C47254">
        <w:rPr>
          <w:sz w:val="26"/>
          <w:szCs w:val="26"/>
        </w:rPr>
        <w:t xml:space="preserve">едеральной налоговой службы </w:t>
      </w:r>
      <w:r w:rsidR="00955230" w:rsidRPr="00C47254">
        <w:rPr>
          <w:sz w:val="26"/>
          <w:szCs w:val="26"/>
        </w:rPr>
        <w:t>№</w:t>
      </w:r>
      <w:r w:rsidR="00102EEE" w:rsidRPr="00C47254">
        <w:rPr>
          <w:sz w:val="26"/>
          <w:szCs w:val="26"/>
        </w:rPr>
        <w:t xml:space="preserve"> 25 по Кр</w:t>
      </w:r>
      <w:r w:rsidR="007E028C" w:rsidRPr="00C47254">
        <w:rPr>
          <w:sz w:val="26"/>
          <w:szCs w:val="26"/>
        </w:rPr>
        <w:t>асноярскому краю (далее - ИФНС);</w:t>
      </w:r>
    </w:p>
    <w:p w:rsidR="003D363F" w:rsidRPr="00C47254" w:rsidRDefault="003D363F" w:rsidP="003D363F">
      <w:pPr>
        <w:ind w:firstLine="708"/>
        <w:jc w:val="both"/>
        <w:rPr>
          <w:sz w:val="26"/>
          <w:szCs w:val="26"/>
        </w:rPr>
      </w:pPr>
      <w:r w:rsidRPr="00C47254">
        <w:rPr>
          <w:sz w:val="26"/>
          <w:szCs w:val="26"/>
        </w:rPr>
        <w:t xml:space="preserve">3.2. в срок до 30.11.2025 по состоянию на 01.11.2025 сформировать перечни движимого и недвижимого имущества, закрепленного за УДТИ на праве оперативного управления, земельных участков, предоставленных в постоянное бессрочное пользование, иного имущества, находящегося во владении и (или) пользовании УДТИ на ином виде прав (далее – перечни). </w:t>
      </w:r>
    </w:p>
    <w:p w:rsidR="00102EEE" w:rsidRPr="00C47254" w:rsidRDefault="009978D6" w:rsidP="001C786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4</w:t>
      </w:r>
      <w:r w:rsidR="00102EEE" w:rsidRPr="00C47254">
        <w:rPr>
          <w:sz w:val="26"/>
          <w:szCs w:val="26"/>
        </w:rPr>
        <w:t>.</w:t>
      </w:r>
      <w:r w:rsidR="00605170" w:rsidRPr="00C47254">
        <w:rPr>
          <w:sz w:val="26"/>
          <w:szCs w:val="26"/>
        </w:rPr>
        <w:tab/>
      </w:r>
      <w:r w:rsidR="00566FE9" w:rsidRPr="00C47254">
        <w:rPr>
          <w:sz w:val="26"/>
          <w:szCs w:val="26"/>
        </w:rPr>
        <w:t>Начальнику Управления</w:t>
      </w:r>
      <w:r w:rsidR="00407043" w:rsidRPr="00C47254">
        <w:rPr>
          <w:sz w:val="26"/>
          <w:szCs w:val="26"/>
        </w:rPr>
        <w:t xml:space="preserve"> (Булатов А.О.)</w:t>
      </w:r>
      <w:r w:rsidR="00102EEE" w:rsidRPr="00C47254">
        <w:rPr>
          <w:sz w:val="26"/>
          <w:szCs w:val="26"/>
        </w:rPr>
        <w:t>:</w:t>
      </w:r>
    </w:p>
    <w:p w:rsidR="00651561" w:rsidRPr="00C47254" w:rsidRDefault="006B0C29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4</w:t>
      </w:r>
      <w:r w:rsidR="00126450" w:rsidRPr="00C47254">
        <w:rPr>
          <w:sz w:val="26"/>
          <w:szCs w:val="26"/>
        </w:rPr>
        <w:t>.</w:t>
      </w:r>
      <w:r w:rsidR="00C232A5" w:rsidRPr="00C47254">
        <w:rPr>
          <w:sz w:val="26"/>
          <w:szCs w:val="26"/>
        </w:rPr>
        <w:t>1</w:t>
      </w:r>
      <w:r w:rsidR="00605170" w:rsidRPr="00C47254">
        <w:rPr>
          <w:sz w:val="26"/>
          <w:szCs w:val="26"/>
        </w:rPr>
        <w:t>.</w:t>
      </w:r>
      <w:r w:rsidR="00605170" w:rsidRPr="00C47254">
        <w:rPr>
          <w:sz w:val="26"/>
          <w:szCs w:val="26"/>
        </w:rPr>
        <w:tab/>
      </w:r>
      <w:r w:rsidR="00B50198" w:rsidRPr="00C47254">
        <w:rPr>
          <w:sz w:val="26"/>
          <w:szCs w:val="26"/>
        </w:rPr>
        <w:t>в порядке и сроки,</w:t>
      </w:r>
      <w:r w:rsidR="00651561" w:rsidRPr="00C47254">
        <w:rPr>
          <w:sz w:val="26"/>
          <w:szCs w:val="26"/>
        </w:rPr>
        <w:t xml:space="preserve"> предусмотренны</w:t>
      </w:r>
      <w:r w:rsidR="005E4EAC" w:rsidRPr="00C47254">
        <w:rPr>
          <w:sz w:val="26"/>
          <w:szCs w:val="26"/>
        </w:rPr>
        <w:t>е законодательством Российской Ф</w:t>
      </w:r>
      <w:r w:rsidR="00651561" w:rsidRPr="00C47254">
        <w:rPr>
          <w:sz w:val="26"/>
          <w:szCs w:val="26"/>
        </w:rPr>
        <w:t>едерац</w:t>
      </w:r>
      <w:r w:rsidR="00B50198" w:rsidRPr="00C47254">
        <w:rPr>
          <w:sz w:val="26"/>
          <w:szCs w:val="26"/>
        </w:rPr>
        <w:t>ии о государственной регистрации</w:t>
      </w:r>
      <w:r w:rsidR="00651561" w:rsidRPr="00C47254">
        <w:rPr>
          <w:sz w:val="26"/>
          <w:szCs w:val="26"/>
        </w:rPr>
        <w:t xml:space="preserve"> юридических лиц</w:t>
      </w:r>
      <w:r w:rsidR="00B50198" w:rsidRPr="00C47254">
        <w:rPr>
          <w:sz w:val="26"/>
          <w:szCs w:val="26"/>
        </w:rPr>
        <w:t>,</w:t>
      </w:r>
      <w:r w:rsidR="00651561" w:rsidRPr="00C47254">
        <w:rPr>
          <w:sz w:val="26"/>
          <w:szCs w:val="26"/>
        </w:rPr>
        <w:t xml:space="preserve"> внести в Единый федеральный реестр юридически значимых сведений о фактах деятельности юридических лиц, индивидуальных предпринимателей и иных субъектах экономической деятельности сведения о реорганизации </w:t>
      </w:r>
      <w:r w:rsidR="009978D6" w:rsidRPr="00C47254">
        <w:rPr>
          <w:sz w:val="26"/>
          <w:szCs w:val="26"/>
        </w:rPr>
        <w:t>Управления</w:t>
      </w:r>
      <w:r w:rsidR="00651561" w:rsidRPr="00C47254">
        <w:rPr>
          <w:sz w:val="26"/>
          <w:szCs w:val="26"/>
        </w:rPr>
        <w:t>;</w:t>
      </w:r>
    </w:p>
    <w:p w:rsidR="003D363F" w:rsidRPr="00C47254" w:rsidRDefault="003D363F" w:rsidP="003D363F">
      <w:pPr>
        <w:ind w:firstLine="708"/>
        <w:jc w:val="both"/>
        <w:rPr>
          <w:sz w:val="26"/>
          <w:szCs w:val="26"/>
        </w:rPr>
      </w:pPr>
      <w:r w:rsidRPr="00C47254">
        <w:rPr>
          <w:sz w:val="26"/>
          <w:szCs w:val="26"/>
        </w:rPr>
        <w:lastRenderedPageBreak/>
        <w:t>4.2. принять муниципальное движимое и недвижимое имущество, закрепленное за УДТИ, в оперативное управление, земельные участки, предоставленные УДТИ – в постоянное бессрочное пользование, иное имущество, находившееся во владении и (или) пользовании УДТИ, - во владение и (или) пользование на соответствующем виде права, обеспечить сохранность, эффективное и целевое использование соответствующего имущества; обеспечить внесение соответствующих изменений в правоустанавливающие (</w:t>
      </w:r>
      <w:proofErr w:type="spellStart"/>
      <w:r w:rsidRPr="00C47254">
        <w:rPr>
          <w:sz w:val="26"/>
          <w:szCs w:val="26"/>
        </w:rPr>
        <w:t>правоудостоверяющие</w:t>
      </w:r>
      <w:proofErr w:type="spellEnd"/>
      <w:r w:rsidRPr="00C47254">
        <w:rPr>
          <w:sz w:val="26"/>
          <w:szCs w:val="26"/>
        </w:rPr>
        <w:t>) документы на имущество, в том числе земельные участки;</w:t>
      </w:r>
    </w:p>
    <w:p w:rsidR="006F5551" w:rsidRPr="00C47254" w:rsidRDefault="006B0C29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4</w:t>
      </w:r>
      <w:r w:rsidR="00651561" w:rsidRPr="00C47254">
        <w:rPr>
          <w:sz w:val="26"/>
          <w:szCs w:val="26"/>
        </w:rPr>
        <w:t>.</w:t>
      </w:r>
      <w:r w:rsidR="00C232A5" w:rsidRPr="00C47254">
        <w:rPr>
          <w:sz w:val="26"/>
          <w:szCs w:val="26"/>
        </w:rPr>
        <w:t>3</w:t>
      </w:r>
      <w:r w:rsidR="00605170" w:rsidRPr="00C47254">
        <w:rPr>
          <w:sz w:val="26"/>
          <w:szCs w:val="26"/>
        </w:rPr>
        <w:t>.</w:t>
      </w:r>
      <w:r w:rsidR="00605170" w:rsidRPr="00C47254">
        <w:rPr>
          <w:sz w:val="26"/>
          <w:szCs w:val="26"/>
        </w:rPr>
        <w:tab/>
      </w:r>
      <w:r w:rsidR="001852FA" w:rsidRPr="00C47254">
        <w:rPr>
          <w:sz w:val="26"/>
          <w:szCs w:val="26"/>
        </w:rPr>
        <w:t xml:space="preserve"> </w:t>
      </w:r>
      <w:r w:rsidR="006F5551" w:rsidRPr="00C47254">
        <w:rPr>
          <w:sz w:val="26"/>
          <w:szCs w:val="26"/>
        </w:rPr>
        <w:t xml:space="preserve">внести соответствующие изменения в </w:t>
      </w:r>
      <w:r w:rsidR="009978D6" w:rsidRPr="00C47254">
        <w:rPr>
          <w:sz w:val="26"/>
          <w:szCs w:val="26"/>
        </w:rPr>
        <w:t>Положение об Управлении</w:t>
      </w:r>
      <w:r w:rsidR="00FF4240" w:rsidRPr="00C47254">
        <w:rPr>
          <w:sz w:val="26"/>
          <w:szCs w:val="26"/>
        </w:rPr>
        <w:t xml:space="preserve"> </w:t>
      </w:r>
      <w:r w:rsidR="006F5551" w:rsidRPr="00C47254">
        <w:rPr>
          <w:sz w:val="26"/>
          <w:szCs w:val="26"/>
        </w:rPr>
        <w:t xml:space="preserve">и зарегистрировать их в ИФНС </w:t>
      </w:r>
      <w:r w:rsidR="001852FA" w:rsidRPr="00C47254">
        <w:rPr>
          <w:sz w:val="26"/>
          <w:szCs w:val="26"/>
        </w:rPr>
        <w:t xml:space="preserve">не позднее 12.01.2026 </w:t>
      </w:r>
      <w:r w:rsidR="006F5551" w:rsidRPr="00C47254">
        <w:rPr>
          <w:sz w:val="26"/>
          <w:szCs w:val="26"/>
        </w:rPr>
        <w:t>в порядке, установленн</w:t>
      </w:r>
      <w:r w:rsidR="002A460B" w:rsidRPr="00C47254">
        <w:rPr>
          <w:sz w:val="26"/>
          <w:szCs w:val="26"/>
        </w:rPr>
        <w:t>о</w:t>
      </w:r>
      <w:r w:rsidR="006F5551" w:rsidRPr="00C47254">
        <w:rPr>
          <w:sz w:val="26"/>
          <w:szCs w:val="26"/>
        </w:rPr>
        <w:t xml:space="preserve">м действующим </w:t>
      </w:r>
      <w:r w:rsidR="00D84100" w:rsidRPr="00C47254">
        <w:rPr>
          <w:sz w:val="26"/>
          <w:szCs w:val="26"/>
        </w:rPr>
        <w:t>законодательством</w:t>
      </w:r>
      <w:r w:rsidR="006F5551" w:rsidRPr="00C47254">
        <w:rPr>
          <w:sz w:val="26"/>
          <w:szCs w:val="26"/>
        </w:rPr>
        <w:t>;</w:t>
      </w:r>
    </w:p>
    <w:p w:rsidR="001B355D" w:rsidRPr="00C47254" w:rsidRDefault="006B0C29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4</w:t>
      </w:r>
      <w:r w:rsidR="00943454" w:rsidRPr="00C47254">
        <w:rPr>
          <w:sz w:val="26"/>
          <w:szCs w:val="26"/>
        </w:rPr>
        <w:t>.</w:t>
      </w:r>
      <w:r w:rsidR="00C232A5" w:rsidRPr="00C47254">
        <w:rPr>
          <w:sz w:val="26"/>
          <w:szCs w:val="26"/>
        </w:rPr>
        <w:t>4</w:t>
      </w:r>
      <w:r w:rsidR="00605170" w:rsidRPr="00C47254">
        <w:rPr>
          <w:sz w:val="26"/>
          <w:szCs w:val="26"/>
        </w:rPr>
        <w:t>.</w:t>
      </w:r>
      <w:r w:rsidR="00605170" w:rsidRPr="00C47254">
        <w:rPr>
          <w:sz w:val="26"/>
          <w:szCs w:val="26"/>
        </w:rPr>
        <w:tab/>
      </w:r>
      <w:r w:rsidR="001852FA" w:rsidRPr="00C47254">
        <w:rPr>
          <w:sz w:val="26"/>
          <w:szCs w:val="26"/>
        </w:rPr>
        <w:t xml:space="preserve"> </w:t>
      </w:r>
      <w:r w:rsidR="001B355D" w:rsidRPr="00C47254">
        <w:rPr>
          <w:sz w:val="26"/>
          <w:szCs w:val="26"/>
        </w:rPr>
        <w:t xml:space="preserve">принять </w:t>
      </w:r>
      <w:r w:rsidR="00EC773A" w:rsidRPr="00C47254">
        <w:rPr>
          <w:sz w:val="26"/>
          <w:szCs w:val="26"/>
        </w:rPr>
        <w:t xml:space="preserve">в порядке, установленном действующим законодательством, </w:t>
      </w:r>
      <w:r w:rsidR="001B355D" w:rsidRPr="00C47254">
        <w:rPr>
          <w:sz w:val="26"/>
          <w:szCs w:val="26"/>
        </w:rPr>
        <w:t xml:space="preserve">архивные документы, образовавшиеся в процессе деятельности </w:t>
      </w:r>
      <w:r w:rsidR="00EC773A" w:rsidRPr="00C47254">
        <w:rPr>
          <w:sz w:val="26"/>
          <w:szCs w:val="26"/>
        </w:rPr>
        <w:br/>
      </w:r>
      <w:r w:rsidR="000327CA" w:rsidRPr="00C47254">
        <w:rPr>
          <w:rStyle w:val="fontstyle01"/>
          <w:rFonts w:ascii="Times New Roman" w:hAnsi="Times New Roman"/>
          <w:sz w:val="26"/>
          <w:szCs w:val="26"/>
        </w:rPr>
        <w:t>УДТИ</w:t>
      </w:r>
      <w:r w:rsidR="001B355D" w:rsidRPr="00C47254">
        <w:rPr>
          <w:sz w:val="26"/>
          <w:szCs w:val="26"/>
        </w:rPr>
        <w:t xml:space="preserve">, после завершения реорганизации </w:t>
      </w:r>
      <w:r w:rsidR="009978D6" w:rsidRPr="00C47254">
        <w:rPr>
          <w:sz w:val="26"/>
          <w:szCs w:val="26"/>
        </w:rPr>
        <w:t>Управления</w:t>
      </w:r>
      <w:r w:rsidR="00264B56" w:rsidRPr="00C47254">
        <w:rPr>
          <w:sz w:val="26"/>
          <w:szCs w:val="26"/>
        </w:rPr>
        <w:t>:</w:t>
      </w:r>
    </w:p>
    <w:p w:rsidR="00682191" w:rsidRPr="00C47254" w:rsidRDefault="006B0C29" w:rsidP="00566FE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4</w:t>
      </w:r>
      <w:r w:rsidR="00943454" w:rsidRPr="00C47254">
        <w:rPr>
          <w:sz w:val="26"/>
          <w:szCs w:val="26"/>
        </w:rPr>
        <w:t>.</w:t>
      </w:r>
      <w:r w:rsidR="00C232A5" w:rsidRPr="00C47254">
        <w:rPr>
          <w:sz w:val="26"/>
          <w:szCs w:val="26"/>
        </w:rPr>
        <w:t>5</w:t>
      </w:r>
      <w:r w:rsidR="00605170" w:rsidRPr="00C47254">
        <w:rPr>
          <w:sz w:val="26"/>
          <w:szCs w:val="26"/>
        </w:rPr>
        <w:t>.</w:t>
      </w:r>
      <w:r w:rsidR="00605170" w:rsidRPr="00C47254">
        <w:rPr>
          <w:sz w:val="26"/>
          <w:szCs w:val="26"/>
        </w:rPr>
        <w:tab/>
      </w:r>
      <w:r w:rsidR="006F5551" w:rsidRPr="00C47254">
        <w:rPr>
          <w:sz w:val="26"/>
          <w:szCs w:val="26"/>
        </w:rPr>
        <w:t xml:space="preserve">в течение </w:t>
      </w:r>
      <w:r w:rsidR="00F316BE" w:rsidRPr="00C47254">
        <w:rPr>
          <w:sz w:val="26"/>
          <w:szCs w:val="26"/>
        </w:rPr>
        <w:t>5</w:t>
      </w:r>
      <w:r w:rsidR="006F5551" w:rsidRPr="00C47254">
        <w:rPr>
          <w:sz w:val="26"/>
          <w:szCs w:val="26"/>
        </w:rPr>
        <w:t xml:space="preserve"> рабочих дн</w:t>
      </w:r>
      <w:r w:rsidR="0038460E" w:rsidRPr="00C47254">
        <w:rPr>
          <w:sz w:val="26"/>
          <w:szCs w:val="26"/>
        </w:rPr>
        <w:t xml:space="preserve">ей </w:t>
      </w:r>
      <w:r w:rsidR="00D84100" w:rsidRPr="00C47254">
        <w:rPr>
          <w:sz w:val="26"/>
          <w:szCs w:val="26"/>
        </w:rPr>
        <w:t>со дня издания</w:t>
      </w:r>
      <w:r w:rsidR="0038460E" w:rsidRPr="00C47254">
        <w:rPr>
          <w:sz w:val="26"/>
          <w:szCs w:val="26"/>
        </w:rPr>
        <w:t xml:space="preserve"> настоящего п</w:t>
      </w:r>
      <w:r w:rsidR="006F5551" w:rsidRPr="00C47254">
        <w:rPr>
          <w:sz w:val="26"/>
          <w:szCs w:val="26"/>
        </w:rPr>
        <w:t xml:space="preserve">остановления в силу предоставить в </w:t>
      </w:r>
      <w:r w:rsidR="00566FE9" w:rsidRPr="00C47254">
        <w:rPr>
          <w:sz w:val="26"/>
          <w:szCs w:val="26"/>
        </w:rPr>
        <w:t>Управление по персоналу Администрации города Норильска</w:t>
      </w:r>
      <w:r w:rsidR="00682191" w:rsidRPr="00C47254">
        <w:rPr>
          <w:sz w:val="26"/>
          <w:szCs w:val="26"/>
        </w:rPr>
        <w:t>:</w:t>
      </w:r>
    </w:p>
    <w:p w:rsidR="00682191" w:rsidRPr="00C47254" w:rsidRDefault="00682191" w:rsidP="00566FE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 xml:space="preserve">- </w:t>
      </w:r>
      <w:r w:rsidR="006F5551" w:rsidRPr="00C47254">
        <w:rPr>
          <w:sz w:val="26"/>
          <w:szCs w:val="26"/>
        </w:rPr>
        <w:t xml:space="preserve">проект </w:t>
      </w:r>
      <w:r w:rsidR="000B61F0" w:rsidRPr="00C47254">
        <w:rPr>
          <w:sz w:val="26"/>
          <w:szCs w:val="26"/>
        </w:rPr>
        <w:t xml:space="preserve">распоряжения Администрации города Норильска об утверждении </w:t>
      </w:r>
      <w:r w:rsidR="006F5551" w:rsidRPr="00C47254">
        <w:rPr>
          <w:sz w:val="26"/>
          <w:szCs w:val="26"/>
        </w:rPr>
        <w:t>штатного расписания</w:t>
      </w:r>
      <w:r w:rsidR="000B61F0" w:rsidRPr="00C47254">
        <w:rPr>
          <w:sz w:val="26"/>
          <w:szCs w:val="26"/>
        </w:rPr>
        <w:t>, организационной структуры и штатной численности</w:t>
      </w:r>
      <w:r w:rsidR="006F5551" w:rsidRPr="00C47254">
        <w:rPr>
          <w:sz w:val="26"/>
          <w:szCs w:val="26"/>
        </w:rPr>
        <w:t xml:space="preserve"> </w:t>
      </w:r>
      <w:r w:rsidR="00566FE9" w:rsidRPr="00C47254">
        <w:rPr>
          <w:rStyle w:val="fontstyle01"/>
          <w:rFonts w:ascii="Times New Roman" w:hAnsi="Times New Roman"/>
          <w:sz w:val="26"/>
          <w:szCs w:val="26"/>
        </w:rPr>
        <w:t>Управления</w:t>
      </w:r>
      <w:r w:rsidR="00FF4240" w:rsidRPr="00C47254">
        <w:rPr>
          <w:sz w:val="26"/>
          <w:szCs w:val="26"/>
        </w:rPr>
        <w:t xml:space="preserve"> </w:t>
      </w:r>
      <w:r w:rsidR="006F5551" w:rsidRPr="00C47254">
        <w:rPr>
          <w:sz w:val="26"/>
          <w:szCs w:val="26"/>
        </w:rPr>
        <w:t>с учетом должностей работников присоединяемого</w:t>
      </w:r>
      <w:r w:rsidR="0043077D" w:rsidRPr="00C47254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264B56" w:rsidRPr="00C47254">
        <w:rPr>
          <w:rStyle w:val="fontstyle01"/>
          <w:rFonts w:ascii="Times New Roman" w:hAnsi="Times New Roman"/>
          <w:sz w:val="26"/>
          <w:szCs w:val="26"/>
        </w:rPr>
        <w:t>УДТИ</w:t>
      </w:r>
      <w:r w:rsidR="006F5551" w:rsidRPr="00C47254">
        <w:rPr>
          <w:sz w:val="26"/>
          <w:szCs w:val="26"/>
        </w:rPr>
        <w:t>;</w:t>
      </w:r>
      <w:r w:rsidR="00566FE9" w:rsidRPr="00C47254">
        <w:rPr>
          <w:sz w:val="26"/>
          <w:szCs w:val="26"/>
        </w:rPr>
        <w:t xml:space="preserve"> </w:t>
      </w:r>
    </w:p>
    <w:p w:rsidR="00682191" w:rsidRPr="00C47254" w:rsidRDefault="00682191" w:rsidP="006F7B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 xml:space="preserve">- </w:t>
      </w:r>
      <w:r w:rsidR="00566FE9" w:rsidRPr="00C47254">
        <w:rPr>
          <w:sz w:val="26"/>
          <w:szCs w:val="26"/>
        </w:rPr>
        <w:t>расчет фонда заработной платы работников, начислений на оплату труда и оплату проезда к месту отдыха и обратно</w:t>
      </w:r>
      <w:r w:rsidRPr="00C47254">
        <w:rPr>
          <w:sz w:val="26"/>
          <w:szCs w:val="26"/>
        </w:rPr>
        <w:t xml:space="preserve"> работников Управления</w:t>
      </w:r>
      <w:r w:rsidR="00566FE9" w:rsidRPr="00C47254">
        <w:rPr>
          <w:sz w:val="26"/>
          <w:szCs w:val="26"/>
        </w:rPr>
        <w:t xml:space="preserve">; </w:t>
      </w:r>
    </w:p>
    <w:p w:rsidR="00B40AE6" w:rsidRPr="00C47254" w:rsidRDefault="00682191" w:rsidP="006F7B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 xml:space="preserve">- </w:t>
      </w:r>
      <w:r w:rsidR="00566FE9" w:rsidRPr="00C47254">
        <w:rPr>
          <w:sz w:val="26"/>
          <w:szCs w:val="26"/>
        </w:rPr>
        <w:t>анализ средней заработной платы и среднего дохода работников Управления;</w:t>
      </w:r>
    </w:p>
    <w:p w:rsidR="00682191" w:rsidRPr="00C47254" w:rsidRDefault="00682191" w:rsidP="006F7B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- проекты должностных инструкций работников Управления, положений об отделах Управления;</w:t>
      </w:r>
    </w:p>
    <w:p w:rsidR="00682191" w:rsidRPr="00C47254" w:rsidRDefault="006B0C29" w:rsidP="006F7B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4</w:t>
      </w:r>
      <w:r w:rsidR="00682191" w:rsidRPr="00C47254">
        <w:rPr>
          <w:sz w:val="26"/>
          <w:szCs w:val="26"/>
        </w:rPr>
        <w:t>.</w:t>
      </w:r>
      <w:r w:rsidR="00C232A5" w:rsidRPr="00C47254">
        <w:rPr>
          <w:sz w:val="26"/>
          <w:szCs w:val="26"/>
        </w:rPr>
        <w:t>6</w:t>
      </w:r>
      <w:r w:rsidR="00682191" w:rsidRPr="00C47254">
        <w:rPr>
          <w:sz w:val="26"/>
          <w:szCs w:val="26"/>
        </w:rPr>
        <w:t xml:space="preserve">. </w:t>
      </w:r>
      <w:r w:rsidR="006F7BC8" w:rsidRPr="00C47254">
        <w:rPr>
          <w:sz w:val="26"/>
          <w:szCs w:val="26"/>
        </w:rPr>
        <w:t>обеспечить сохранение очередности предоставления ежегодных оплачиваемых отпусков</w:t>
      </w:r>
      <w:r w:rsidR="000B61F0" w:rsidRPr="00C47254">
        <w:rPr>
          <w:sz w:val="26"/>
          <w:szCs w:val="26"/>
        </w:rPr>
        <w:t xml:space="preserve"> работникам </w:t>
      </w:r>
      <w:r w:rsidR="00264B56" w:rsidRPr="00C47254">
        <w:rPr>
          <w:sz w:val="26"/>
          <w:szCs w:val="26"/>
        </w:rPr>
        <w:t>УДТИ</w:t>
      </w:r>
      <w:r w:rsidR="006F7BC8" w:rsidRPr="00C47254">
        <w:rPr>
          <w:sz w:val="26"/>
          <w:szCs w:val="26"/>
        </w:rPr>
        <w:t xml:space="preserve"> (в том числе, предоставление дней при сдаче крови и ее компонентов, освобождение от работы при вакцинации в порядке, предусмотренном правовыми актами Администрации города Норильска);</w:t>
      </w:r>
    </w:p>
    <w:p w:rsidR="00264B56" w:rsidRPr="00C47254" w:rsidRDefault="00264B56" w:rsidP="006F7B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4.7. провести необходимые мероприятия и подготовить документы для внесения записи в Единый государственный реестр юридических лиц о прекращении деятельности УДТИ в срок до 15.12.2025;</w:t>
      </w:r>
    </w:p>
    <w:p w:rsidR="00BE4A6C" w:rsidRPr="00C47254" w:rsidRDefault="006B0C29" w:rsidP="000B61F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C47254">
        <w:rPr>
          <w:sz w:val="26"/>
          <w:szCs w:val="26"/>
        </w:rPr>
        <w:t>4</w:t>
      </w:r>
      <w:r w:rsidR="00BE4A6C" w:rsidRPr="00C47254">
        <w:rPr>
          <w:sz w:val="26"/>
          <w:szCs w:val="26"/>
        </w:rPr>
        <w:t>.</w:t>
      </w:r>
      <w:r w:rsidR="00F92BFB" w:rsidRPr="00C47254">
        <w:rPr>
          <w:sz w:val="26"/>
          <w:szCs w:val="26"/>
        </w:rPr>
        <w:t>8</w:t>
      </w:r>
      <w:r w:rsidR="00BE4A6C" w:rsidRPr="00C47254">
        <w:rPr>
          <w:sz w:val="26"/>
          <w:szCs w:val="26"/>
        </w:rPr>
        <w:t xml:space="preserve">. </w:t>
      </w:r>
      <w:r w:rsidR="00D84100" w:rsidRPr="00C47254">
        <w:rPr>
          <w:sz w:val="26"/>
          <w:szCs w:val="26"/>
        </w:rPr>
        <w:t>представить</w:t>
      </w:r>
      <w:r w:rsidR="0080551E" w:rsidRPr="00C47254">
        <w:rPr>
          <w:sz w:val="26"/>
          <w:szCs w:val="26"/>
        </w:rPr>
        <w:t xml:space="preserve"> для утверждения Главой города Норильска</w:t>
      </w:r>
      <w:r w:rsidR="00BE4A6C" w:rsidRPr="00C47254">
        <w:rPr>
          <w:sz w:val="26"/>
          <w:szCs w:val="26"/>
        </w:rPr>
        <w:t xml:space="preserve"> передаточный акт</w:t>
      </w:r>
      <w:r w:rsidR="00F92BFB" w:rsidRPr="00C47254">
        <w:rPr>
          <w:sz w:val="26"/>
          <w:szCs w:val="26"/>
        </w:rPr>
        <w:t xml:space="preserve">, указанный в пункте 5.4 настоящего постановления, </w:t>
      </w:r>
      <w:r w:rsidR="00D84100" w:rsidRPr="00C47254">
        <w:rPr>
          <w:sz w:val="26"/>
          <w:szCs w:val="26"/>
        </w:rPr>
        <w:t>не позднее</w:t>
      </w:r>
      <w:r w:rsidR="00BE4A6C" w:rsidRPr="00C47254">
        <w:rPr>
          <w:sz w:val="26"/>
          <w:szCs w:val="26"/>
        </w:rPr>
        <w:t xml:space="preserve"> пяти рабочих</w:t>
      </w:r>
      <w:r w:rsidR="006B2768" w:rsidRPr="00C47254">
        <w:rPr>
          <w:sz w:val="26"/>
          <w:szCs w:val="26"/>
        </w:rPr>
        <w:t xml:space="preserve"> дней со дня предоставления его заместителю</w:t>
      </w:r>
      <w:r w:rsidR="00606283" w:rsidRPr="00C47254">
        <w:rPr>
          <w:sz w:val="26"/>
          <w:szCs w:val="26"/>
        </w:rPr>
        <w:t xml:space="preserve"> Главы города Норильска по дорожно-транспортной инфраструктуре и благоустройству –</w:t>
      </w:r>
      <w:r w:rsidR="006B2768" w:rsidRPr="00C47254">
        <w:rPr>
          <w:sz w:val="26"/>
          <w:szCs w:val="26"/>
        </w:rPr>
        <w:t xml:space="preserve"> начальнику</w:t>
      </w:r>
      <w:r w:rsidR="00606283" w:rsidRPr="00C47254">
        <w:rPr>
          <w:sz w:val="26"/>
          <w:szCs w:val="26"/>
        </w:rPr>
        <w:t xml:space="preserve"> </w:t>
      </w:r>
      <w:r w:rsidR="00166D73" w:rsidRPr="00C47254">
        <w:rPr>
          <w:sz w:val="26"/>
          <w:szCs w:val="26"/>
        </w:rPr>
        <w:t>Управления</w:t>
      </w:r>
      <w:r w:rsidR="00606283" w:rsidRPr="00C47254">
        <w:rPr>
          <w:sz w:val="26"/>
          <w:szCs w:val="26"/>
        </w:rPr>
        <w:t xml:space="preserve"> дорожно-транспортной инфраструктуры Администрации города Норильска</w:t>
      </w:r>
      <w:r w:rsidR="00BE4A6C" w:rsidRPr="00C47254">
        <w:rPr>
          <w:rStyle w:val="fontstyle01"/>
          <w:rFonts w:ascii="Times New Roman" w:hAnsi="Times New Roman"/>
          <w:sz w:val="26"/>
          <w:szCs w:val="26"/>
        </w:rPr>
        <w:t>;</w:t>
      </w:r>
    </w:p>
    <w:p w:rsidR="003D363F" w:rsidRPr="00C47254" w:rsidRDefault="003D363F" w:rsidP="003D363F">
      <w:pPr>
        <w:ind w:firstLine="708"/>
        <w:jc w:val="both"/>
        <w:rPr>
          <w:sz w:val="26"/>
          <w:szCs w:val="26"/>
        </w:rPr>
      </w:pPr>
      <w:r w:rsidRPr="00C47254">
        <w:t xml:space="preserve">4.9. </w:t>
      </w:r>
      <w:r w:rsidRPr="00C47254">
        <w:rPr>
          <w:sz w:val="26"/>
          <w:szCs w:val="26"/>
        </w:rPr>
        <w:t xml:space="preserve">направить в Управление имущества Администрации города Норильска сведения о муниципальном имуществе, в том числе земельных участках, принятом в соответствии с пунктом 4.2 настоящего постановления, для внесения соответствующих </w:t>
      </w:r>
      <w:proofErr w:type="gramStart"/>
      <w:r w:rsidRPr="00C47254">
        <w:rPr>
          <w:sz w:val="26"/>
          <w:szCs w:val="26"/>
        </w:rPr>
        <w:t>сведений  в</w:t>
      </w:r>
      <w:proofErr w:type="gramEnd"/>
      <w:r w:rsidRPr="00C47254">
        <w:rPr>
          <w:sz w:val="26"/>
          <w:szCs w:val="26"/>
        </w:rPr>
        <w:t xml:space="preserve"> Единый реестр собственности муниципального образования город Норильск. </w:t>
      </w:r>
    </w:p>
    <w:p w:rsidR="00B40AE6" w:rsidRPr="00C47254" w:rsidRDefault="006B0C29" w:rsidP="0012645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5</w:t>
      </w:r>
      <w:r w:rsidR="00605170" w:rsidRPr="00C47254">
        <w:rPr>
          <w:sz w:val="26"/>
          <w:szCs w:val="26"/>
        </w:rPr>
        <w:t>.</w:t>
      </w:r>
      <w:r w:rsidR="00605170" w:rsidRPr="00C47254">
        <w:rPr>
          <w:sz w:val="26"/>
          <w:szCs w:val="26"/>
        </w:rPr>
        <w:tab/>
      </w:r>
      <w:r w:rsidR="006B2768" w:rsidRPr="00C47254">
        <w:rPr>
          <w:sz w:val="26"/>
          <w:szCs w:val="26"/>
        </w:rPr>
        <w:t xml:space="preserve">Заместителю Главы города Норильска по дорожно-транспортной инфраструктуре и благоустройству – начальнику </w:t>
      </w:r>
      <w:r w:rsidR="00A05554" w:rsidRPr="00C47254">
        <w:rPr>
          <w:sz w:val="26"/>
          <w:szCs w:val="26"/>
        </w:rPr>
        <w:t>Управления</w:t>
      </w:r>
      <w:r w:rsidR="006B2768" w:rsidRPr="00C47254">
        <w:rPr>
          <w:sz w:val="26"/>
          <w:szCs w:val="26"/>
        </w:rPr>
        <w:t xml:space="preserve"> дорожно-транспортной инфраструктуры Администрации города Норильска</w:t>
      </w:r>
      <w:r w:rsidR="00407043" w:rsidRPr="00C47254">
        <w:rPr>
          <w:sz w:val="26"/>
          <w:szCs w:val="26"/>
        </w:rPr>
        <w:t xml:space="preserve">                        </w:t>
      </w:r>
      <w:proofErr w:type="gramStart"/>
      <w:r w:rsidR="00407043" w:rsidRPr="00C47254">
        <w:rPr>
          <w:sz w:val="26"/>
          <w:szCs w:val="26"/>
        </w:rPr>
        <w:t xml:space="preserve">   (</w:t>
      </w:r>
      <w:proofErr w:type="gramEnd"/>
      <w:r w:rsidR="00407043" w:rsidRPr="00C47254">
        <w:rPr>
          <w:sz w:val="26"/>
          <w:szCs w:val="26"/>
        </w:rPr>
        <w:t>Добровольский А.А.)</w:t>
      </w:r>
      <w:r w:rsidR="00B40AE6" w:rsidRPr="00C47254">
        <w:rPr>
          <w:sz w:val="26"/>
          <w:szCs w:val="26"/>
        </w:rPr>
        <w:t>:</w:t>
      </w:r>
    </w:p>
    <w:p w:rsidR="00C232A5" w:rsidRPr="00C47254" w:rsidRDefault="00C232A5" w:rsidP="00C232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5.1.</w:t>
      </w:r>
      <w:r w:rsidRPr="00C47254">
        <w:rPr>
          <w:sz w:val="26"/>
          <w:szCs w:val="26"/>
        </w:rPr>
        <w:tab/>
        <w:t xml:space="preserve">в течение трех рабочих дней со дня </w:t>
      </w:r>
      <w:r w:rsidR="00D84100" w:rsidRPr="00C47254">
        <w:rPr>
          <w:sz w:val="26"/>
          <w:szCs w:val="26"/>
        </w:rPr>
        <w:t>издания</w:t>
      </w:r>
      <w:r w:rsidRPr="00C47254">
        <w:rPr>
          <w:sz w:val="26"/>
          <w:szCs w:val="26"/>
        </w:rPr>
        <w:t xml:space="preserve"> настоящего постановления уведомить ИФНС о реорганизации Управления и </w:t>
      </w:r>
      <w:r w:rsidR="009616C0" w:rsidRPr="00C47254">
        <w:rPr>
          <w:sz w:val="26"/>
          <w:szCs w:val="26"/>
        </w:rPr>
        <w:t>УДТИ</w:t>
      </w:r>
      <w:r w:rsidRPr="00C47254">
        <w:rPr>
          <w:sz w:val="26"/>
          <w:szCs w:val="26"/>
        </w:rPr>
        <w:t>;</w:t>
      </w:r>
    </w:p>
    <w:p w:rsidR="00C232A5" w:rsidRPr="00C47254" w:rsidRDefault="00C232A5" w:rsidP="00C232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5.2.</w:t>
      </w:r>
      <w:r w:rsidRPr="00C47254">
        <w:rPr>
          <w:sz w:val="26"/>
          <w:szCs w:val="26"/>
        </w:rPr>
        <w:tab/>
        <w:t xml:space="preserve">в течение пяти рабочих дней после внесения в Единый государственный реестр юридических лиц записи о начале процедуры реорганизации дважды с </w:t>
      </w:r>
      <w:r w:rsidRPr="00C47254">
        <w:rPr>
          <w:sz w:val="26"/>
          <w:szCs w:val="26"/>
        </w:rPr>
        <w:lastRenderedPageBreak/>
        <w:t xml:space="preserve">периодичностью один раз в месяц опубликовать в журнале «Вестник государственной регистрации» уведомление о реорганизации Управления и </w:t>
      </w:r>
      <w:r w:rsidR="009616C0" w:rsidRPr="00C47254">
        <w:rPr>
          <w:sz w:val="26"/>
          <w:szCs w:val="26"/>
        </w:rPr>
        <w:t>УДТИ</w:t>
      </w:r>
      <w:r w:rsidRPr="00C47254">
        <w:rPr>
          <w:sz w:val="26"/>
          <w:szCs w:val="26"/>
        </w:rPr>
        <w:t>;</w:t>
      </w:r>
    </w:p>
    <w:p w:rsidR="00651561" w:rsidRPr="00C47254" w:rsidRDefault="006B0C29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5</w:t>
      </w:r>
      <w:r w:rsidR="00605170" w:rsidRPr="00C47254">
        <w:rPr>
          <w:sz w:val="26"/>
          <w:szCs w:val="26"/>
        </w:rPr>
        <w:t>.</w:t>
      </w:r>
      <w:r w:rsidR="00C232A5" w:rsidRPr="00C47254">
        <w:rPr>
          <w:sz w:val="26"/>
          <w:szCs w:val="26"/>
        </w:rPr>
        <w:t>3</w:t>
      </w:r>
      <w:r w:rsidR="00450922" w:rsidRPr="00C47254">
        <w:rPr>
          <w:sz w:val="26"/>
          <w:szCs w:val="26"/>
        </w:rPr>
        <w:t xml:space="preserve">. </w:t>
      </w:r>
      <w:r w:rsidR="00B50198" w:rsidRPr="00C47254">
        <w:rPr>
          <w:sz w:val="26"/>
          <w:szCs w:val="26"/>
        </w:rPr>
        <w:t>в порядке и сроки,</w:t>
      </w:r>
      <w:r w:rsidR="00651561" w:rsidRPr="00C47254">
        <w:rPr>
          <w:sz w:val="26"/>
          <w:szCs w:val="26"/>
        </w:rPr>
        <w:t xml:space="preserve"> предусмотренные законодательством Российской </w:t>
      </w:r>
      <w:r w:rsidR="006D727B" w:rsidRPr="00C47254">
        <w:rPr>
          <w:sz w:val="26"/>
          <w:szCs w:val="26"/>
        </w:rPr>
        <w:t>Ф</w:t>
      </w:r>
      <w:r w:rsidR="00651561" w:rsidRPr="00C47254">
        <w:rPr>
          <w:sz w:val="26"/>
          <w:szCs w:val="26"/>
        </w:rPr>
        <w:t>едерации о государственной регистрации юридических лиц</w:t>
      </w:r>
      <w:r w:rsidR="003218A5" w:rsidRPr="00C47254">
        <w:rPr>
          <w:sz w:val="26"/>
          <w:szCs w:val="26"/>
        </w:rPr>
        <w:t>,</w:t>
      </w:r>
      <w:r w:rsidR="00651561" w:rsidRPr="00C47254">
        <w:rPr>
          <w:sz w:val="26"/>
          <w:szCs w:val="26"/>
        </w:rPr>
        <w:t xml:space="preserve"> внести в Единый федеральный реестр юридически значимых сведений о фактах деятельности юридических лиц, индивидуальных предпринимателей и иных субъектах экономической деятельности сведения о реорганизации </w:t>
      </w:r>
      <w:r w:rsidR="00BE4A6C" w:rsidRPr="00C47254">
        <w:rPr>
          <w:sz w:val="26"/>
          <w:szCs w:val="26"/>
        </w:rPr>
        <w:t>Учреждения</w:t>
      </w:r>
      <w:r w:rsidR="00651561" w:rsidRPr="00C47254">
        <w:rPr>
          <w:sz w:val="26"/>
          <w:szCs w:val="26"/>
        </w:rPr>
        <w:t>;</w:t>
      </w:r>
    </w:p>
    <w:p w:rsidR="00B40AE6" w:rsidRPr="00C47254" w:rsidRDefault="006B0C29" w:rsidP="006051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5</w:t>
      </w:r>
      <w:r w:rsidR="00651561" w:rsidRPr="00C47254">
        <w:rPr>
          <w:sz w:val="26"/>
          <w:szCs w:val="26"/>
        </w:rPr>
        <w:t>.</w:t>
      </w:r>
      <w:r w:rsidR="00C232A5" w:rsidRPr="00C47254">
        <w:rPr>
          <w:sz w:val="26"/>
          <w:szCs w:val="26"/>
        </w:rPr>
        <w:t>4</w:t>
      </w:r>
      <w:r w:rsidR="00651561" w:rsidRPr="00C47254">
        <w:rPr>
          <w:sz w:val="26"/>
          <w:szCs w:val="26"/>
        </w:rPr>
        <w:t xml:space="preserve">. </w:t>
      </w:r>
      <w:r w:rsidR="005A2111" w:rsidRPr="00C47254">
        <w:rPr>
          <w:sz w:val="26"/>
          <w:szCs w:val="26"/>
        </w:rPr>
        <w:t xml:space="preserve">в </w:t>
      </w:r>
      <w:r w:rsidR="00A61647" w:rsidRPr="00C47254">
        <w:rPr>
          <w:sz w:val="26"/>
          <w:szCs w:val="26"/>
        </w:rPr>
        <w:t xml:space="preserve">срок до </w:t>
      </w:r>
      <w:r w:rsidR="00FA0578" w:rsidRPr="00C47254">
        <w:rPr>
          <w:sz w:val="26"/>
          <w:szCs w:val="26"/>
        </w:rPr>
        <w:t>05.12.2025</w:t>
      </w:r>
      <w:r w:rsidR="00B40AE6" w:rsidRPr="00C47254">
        <w:rPr>
          <w:sz w:val="26"/>
          <w:szCs w:val="26"/>
        </w:rPr>
        <w:t xml:space="preserve"> составить пер</w:t>
      </w:r>
      <w:r w:rsidR="00FA0578" w:rsidRPr="00C47254">
        <w:rPr>
          <w:sz w:val="26"/>
          <w:szCs w:val="26"/>
        </w:rPr>
        <w:t xml:space="preserve">едаточный акт по состоянию                                 на 01.12.2025 </w:t>
      </w:r>
      <w:r w:rsidR="00B40AE6" w:rsidRPr="00C47254">
        <w:rPr>
          <w:sz w:val="26"/>
          <w:szCs w:val="26"/>
        </w:rPr>
        <w:t>содержащий положения о правопреемстве по всем обязательствам реорганизуемого юридического лица в отношении всех его кредиторов и должников, включая обязательства</w:t>
      </w:r>
      <w:r w:rsidR="00720941" w:rsidRPr="00C47254">
        <w:rPr>
          <w:sz w:val="26"/>
          <w:szCs w:val="26"/>
        </w:rPr>
        <w:t>, оспариваемые сторонами, а так</w:t>
      </w:r>
      <w:r w:rsidR="00B40AE6" w:rsidRPr="00C47254">
        <w:rPr>
          <w:sz w:val="26"/>
          <w:szCs w:val="26"/>
        </w:rPr>
        <w:t>же порядок определения правопреемства в связи с изменением вида, состава, стоимости имущества, возникновение</w:t>
      </w:r>
      <w:r w:rsidR="00720941" w:rsidRPr="00C47254">
        <w:rPr>
          <w:sz w:val="26"/>
          <w:szCs w:val="26"/>
        </w:rPr>
        <w:t>м</w:t>
      </w:r>
      <w:r w:rsidR="00B40AE6" w:rsidRPr="00C47254">
        <w:rPr>
          <w:sz w:val="26"/>
          <w:szCs w:val="26"/>
        </w:rPr>
        <w:t xml:space="preserve">, изменением, прекращением прав и обязанностей реорганизуемого юридического лица, которые могут произойти после даты, на которую составлен передаточный акт и предоставить в Управление </w:t>
      </w:r>
      <w:r w:rsidR="00AA2DB4" w:rsidRPr="00C47254">
        <w:rPr>
          <w:sz w:val="26"/>
          <w:szCs w:val="26"/>
        </w:rPr>
        <w:t>для</w:t>
      </w:r>
      <w:r w:rsidR="00B40AE6" w:rsidRPr="00C47254">
        <w:rPr>
          <w:sz w:val="26"/>
          <w:szCs w:val="26"/>
        </w:rPr>
        <w:t xml:space="preserve"> утверждени</w:t>
      </w:r>
      <w:r w:rsidR="00AA2DB4" w:rsidRPr="00C47254">
        <w:rPr>
          <w:sz w:val="26"/>
          <w:szCs w:val="26"/>
        </w:rPr>
        <w:t>я Главой города Норильска</w:t>
      </w:r>
      <w:r w:rsidR="00B40AE6" w:rsidRPr="00C47254">
        <w:rPr>
          <w:sz w:val="26"/>
          <w:szCs w:val="26"/>
        </w:rPr>
        <w:t>;</w:t>
      </w:r>
    </w:p>
    <w:p w:rsidR="00B779C8" w:rsidRPr="00C47254" w:rsidRDefault="006B0C29" w:rsidP="00B779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5</w:t>
      </w:r>
      <w:r w:rsidR="00651561" w:rsidRPr="00C47254">
        <w:rPr>
          <w:sz w:val="26"/>
          <w:szCs w:val="26"/>
        </w:rPr>
        <w:t>.</w:t>
      </w:r>
      <w:r w:rsidR="00CF7774" w:rsidRPr="00C47254">
        <w:rPr>
          <w:sz w:val="26"/>
          <w:szCs w:val="26"/>
        </w:rPr>
        <w:t>5</w:t>
      </w:r>
      <w:r w:rsidR="00605170" w:rsidRPr="00C47254">
        <w:rPr>
          <w:sz w:val="26"/>
          <w:szCs w:val="26"/>
        </w:rPr>
        <w:t>.</w:t>
      </w:r>
      <w:r w:rsidR="00605170" w:rsidRPr="00C47254">
        <w:rPr>
          <w:sz w:val="26"/>
          <w:szCs w:val="26"/>
        </w:rPr>
        <w:tab/>
      </w:r>
      <w:r w:rsidR="00CC05C8" w:rsidRPr="00C47254">
        <w:rPr>
          <w:sz w:val="26"/>
          <w:szCs w:val="26"/>
        </w:rPr>
        <w:t xml:space="preserve">провести необходимые мероприятия и подготовить документы для внесения </w:t>
      </w:r>
      <w:r w:rsidR="00076D4B" w:rsidRPr="00C47254">
        <w:rPr>
          <w:sz w:val="26"/>
          <w:szCs w:val="26"/>
        </w:rPr>
        <w:t xml:space="preserve">записи </w:t>
      </w:r>
      <w:r w:rsidR="00CC05C8" w:rsidRPr="00C47254">
        <w:rPr>
          <w:sz w:val="26"/>
          <w:szCs w:val="26"/>
        </w:rPr>
        <w:t xml:space="preserve">в Единый государственный реестр юридических лиц о прекращении деятельности </w:t>
      </w:r>
      <w:r w:rsidR="00BE4A6C" w:rsidRPr="00C47254">
        <w:rPr>
          <w:sz w:val="26"/>
          <w:szCs w:val="26"/>
        </w:rPr>
        <w:t>У</w:t>
      </w:r>
      <w:r w:rsidR="000327CA" w:rsidRPr="00C47254">
        <w:rPr>
          <w:sz w:val="26"/>
          <w:szCs w:val="26"/>
        </w:rPr>
        <w:t>ДТИ</w:t>
      </w:r>
      <w:r w:rsidR="00CC05C8" w:rsidRPr="00C47254">
        <w:rPr>
          <w:sz w:val="26"/>
          <w:szCs w:val="26"/>
        </w:rPr>
        <w:t xml:space="preserve"> п</w:t>
      </w:r>
      <w:r w:rsidR="00CC05C8" w:rsidRPr="00C47254">
        <w:rPr>
          <w:bCs/>
          <w:sz w:val="26"/>
          <w:szCs w:val="26"/>
          <w:lang w:eastAsia="ja-JP"/>
        </w:rPr>
        <w:t xml:space="preserve">о истечении 30 дней с даты последнего опубликования </w:t>
      </w:r>
      <w:r w:rsidR="00CC05C8" w:rsidRPr="00C47254">
        <w:rPr>
          <w:sz w:val="26"/>
          <w:szCs w:val="26"/>
        </w:rPr>
        <w:t>в журнале «Вест</w:t>
      </w:r>
      <w:r w:rsidR="0096140C" w:rsidRPr="00C47254">
        <w:rPr>
          <w:sz w:val="26"/>
          <w:szCs w:val="26"/>
        </w:rPr>
        <w:t>ник государственной регистрации</w:t>
      </w:r>
      <w:r w:rsidR="00651561" w:rsidRPr="00C47254">
        <w:rPr>
          <w:sz w:val="26"/>
          <w:szCs w:val="26"/>
        </w:rPr>
        <w:t>»</w:t>
      </w:r>
      <w:r w:rsidR="003218A5" w:rsidRPr="00C47254">
        <w:rPr>
          <w:sz w:val="26"/>
          <w:szCs w:val="26"/>
        </w:rPr>
        <w:t xml:space="preserve"> уведомления о реорганизации</w:t>
      </w:r>
      <w:r w:rsidR="003218A5" w:rsidRPr="00C47254">
        <w:t xml:space="preserve"> </w:t>
      </w:r>
      <w:r w:rsidR="00BE4A6C" w:rsidRPr="00C47254">
        <w:rPr>
          <w:sz w:val="26"/>
          <w:szCs w:val="26"/>
        </w:rPr>
        <w:t xml:space="preserve">Управления и </w:t>
      </w:r>
      <w:r w:rsidR="00CF7774" w:rsidRPr="00C47254">
        <w:rPr>
          <w:sz w:val="26"/>
          <w:szCs w:val="26"/>
        </w:rPr>
        <w:t>УДТИ</w:t>
      </w:r>
      <w:r w:rsidR="0013162E" w:rsidRPr="00C47254">
        <w:rPr>
          <w:sz w:val="26"/>
          <w:szCs w:val="26"/>
        </w:rPr>
        <w:t>.</w:t>
      </w:r>
      <w:r w:rsidR="00B779C8" w:rsidRPr="00C47254">
        <w:rPr>
          <w:sz w:val="26"/>
          <w:szCs w:val="26"/>
        </w:rPr>
        <w:t xml:space="preserve"> </w:t>
      </w:r>
    </w:p>
    <w:p w:rsidR="00BE4A6C" w:rsidRPr="00C47254" w:rsidRDefault="006B0C29" w:rsidP="00BE4A6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6</w:t>
      </w:r>
      <w:r w:rsidR="0080551E" w:rsidRPr="00C47254">
        <w:rPr>
          <w:sz w:val="26"/>
          <w:szCs w:val="26"/>
        </w:rPr>
        <w:t xml:space="preserve">. Управлению по персоналу Администрации города Норильска в срок не позднее пяти рабочих дней с даты издания настоящего постановления </w:t>
      </w:r>
      <w:r w:rsidR="00BE4A6C" w:rsidRPr="00C47254">
        <w:rPr>
          <w:sz w:val="26"/>
          <w:szCs w:val="26"/>
        </w:rPr>
        <w:t xml:space="preserve">обеспечить проведение мероприятий по уведомлению работников о реорганизации </w:t>
      </w:r>
      <w:r w:rsidR="00CF7774" w:rsidRPr="00C47254">
        <w:rPr>
          <w:sz w:val="26"/>
          <w:szCs w:val="26"/>
        </w:rPr>
        <w:t xml:space="preserve">УДТИ </w:t>
      </w:r>
      <w:r w:rsidR="00BE4A6C" w:rsidRPr="00C47254">
        <w:rPr>
          <w:sz w:val="26"/>
          <w:szCs w:val="26"/>
        </w:rPr>
        <w:t>в соответствии с Трудовым кодексом Российской Федерации</w:t>
      </w:r>
      <w:r w:rsidR="0080551E" w:rsidRPr="00C47254">
        <w:rPr>
          <w:sz w:val="26"/>
          <w:szCs w:val="26"/>
        </w:rPr>
        <w:t>.</w:t>
      </w:r>
    </w:p>
    <w:p w:rsidR="006B0C29" w:rsidRPr="00C47254" w:rsidRDefault="008A6D54" w:rsidP="006B0C29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47254">
        <w:rPr>
          <w:rFonts w:ascii="Times New Roman" w:hAnsi="Times New Roman" w:cs="Times New Roman"/>
          <w:b w:val="0"/>
          <w:sz w:val="26"/>
          <w:szCs w:val="26"/>
        </w:rPr>
        <w:t>7</w:t>
      </w:r>
      <w:r w:rsidR="00605170" w:rsidRPr="00C47254">
        <w:rPr>
          <w:rFonts w:ascii="Times New Roman" w:hAnsi="Times New Roman" w:cs="Times New Roman"/>
          <w:b w:val="0"/>
          <w:sz w:val="26"/>
          <w:szCs w:val="26"/>
        </w:rPr>
        <w:t>.</w:t>
      </w:r>
      <w:r w:rsidR="00605170" w:rsidRPr="00C47254">
        <w:rPr>
          <w:rFonts w:ascii="Times New Roman" w:hAnsi="Times New Roman" w:cs="Times New Roman"/>
          <w:b w:val="0"/>
          <w:sz w:val="26"/>
          <w:szCs w:val="26"/>
        </w:rPr>
        <w:tab/>
      </w:r>
      <w:r w:rsidR="000E2ED5" w:rsidRPr="00C47254">
        <w:rPr>
          <w:rFonts w:ascii="Times New Roman" w:hAnsi="Times New Roman" w:cs="Times New Roman"/>
          <w:b w:val="0"/>
          <w:sz w:val="26"/>
          <w:szCs w:val="26"/>
        </w:rPr>
        <w:t>Управлению по персоналу Администрации города Норильска</w:t>
      </w:r>
      <w:r w:rsidR="006B0C29" w:rsidRPr="00C47254">
        <w:rPr>
          <w:rFonts w:ascii="Times New Roman" w:hAnsi="Times New Roman" w:cs="Times New Roman"/>
          <w:b w:val="0"/>
          <w:sz w:val="26"/>
          <w:szCs w:val="26"/>
        </w:rPr>
        <w:t xml:space="preserve"> ознакомить </w:t>
      </w:r>
      <w:r w:rsidR="00345AB7" w:rsidRPr="00C47254">
        <w:rPr>
          <w:rFonts w:ascii="Times New Roman" w:hAnsi="Times New Roman" w:cs="Times New Roman"/>
          <w:b w:val="0"/>
          <w:sz w:val="26"/>
          <w:szCs w:val="26"/>
        </w:rPr>
        <w:t>начальника Управления</w:t>
      </w:r>
      <w:r w:rsidR="00CF7774" w:rsidRPr="00C47254">
        <w:rPr>
          <w:rFonts w:ascii="Times New Roman" w:hAnsi="Times New Roman" w:cs="Times New Roman"/>
          <w:b w:val="0"/>
          <w:sz w:val="26"/>
          <w:szCs w:val="26"/>
        </w:rPr>
        <w:t xml:space="preserve"> городского хозяйства</w:t>
      </w:r>
      <w:r w:rsidR="00450922" w:rsidRPr="00C4725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45AB7" w:rsidRPr="00C47254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Норильска,</w:t>
      </w:r>
      <w:r w:rsidR="00B35D26" w:rsidRPr="00C4725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50922" w:rsidRPr="00C47254">
        <w:rPr>
          <w:rFonts w:ascii="Times New Roman" w:hAnsi="Times New Roman" w:cs="Times New Roman"/>
          <w:b w:val="0"/>
          <w:sz w:val="26"/>
          <w:szCs w:val="26"/>
        </w:rPr>
        <w:t xml:space="preserve">начальника Управления имущества Администрации города Норильска, </w:t>
      </w:r>
      <w:r w:rsidR="00B35D26" w:rsidRPr="00C47254">
        <w:rPr>
          <w:rFonts w:ascii="Times New Roman" w:hAnsi="Times New Roman" w:cs="Times New Roman"/>
          <w:b w:val="0"/>
          <w:sz w:val="26"/>
          <w:szCs w:val="26"/>
        </w:rPr>
        <w:t xml:space="preserve">заместителя Главы города Норильска по городскому хозяйству, </w:t>
      </w:r>
      <w:r w:rsidR="00345AB7" w:rsidRPr="00C4725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50922" w:rsidRPr="00C47254">
        <w:rPr>
          <w:rFonts w:ascii="Times New Roman" w:hAnsi="Times New Roman" w:cs="Times New Roman"/>
          <w:b w:val="0"/>
          <w:sz w:val="26"/>
          <w:szCs w:val="26"/>
        </w:rPr>
        <w:t xml:space="preserve">заместителя Главы города Норильска по </w:t>
      </w:r>
      <w:r w:rsidR="00AD0D0F" w:rsidRPr="00C47254">
        <w:rPr>
          <w:rFonts w:ascii="Times New Roman" w:hAnsi="Times New Roman" w:cs="Times New Roman"/>
          <w:b w:val="0"/>
          <w:sz w:val="26"/>
          <w:szCs w:val="26"/>
        </w:rPr>
        <w:t>земельно-имущественным отношения</w:t>
      </w:r>
      <w:r w:rsidR="00450922" w:rsidRPr="00C47254">
        <w:rPr>
          <w:rFonts w:ascii="Times New Roman" w:hAnsi="Times New Roman" w:cs="Times New Roman"/>
          <w:b w:val="0"/>
          <w:sz w:val="26"/>
          <w:szCs w:val="26"/>
        </w:rPr>
        <w:t xml:space="preserve">м, </w:t>
      </w:r>
      <w:r w:rsidR="00CF7774" w:rsidRPr="00C47254">
        <w:rPr>
          <w:rFonts w:ascii="Times New Roman" w:hAnsi="Times New Roman" w:cs="Times New Roman"/>
          <w:b w:val="0"/>
          <w:sz w:val="26"/>
          <w:szCs w:val="26"/>
        </w:rPr>
        <w:t xml:space="preserve">заместителя Главы города Норильска по экономике и финансам - </w:t>
      </w:r>
      <w:r w:rsidR="00345AB7" w:rsidRPr="00C47254">
        <w:rPr>
          <w:rFonts w:ascii="Times New Roman" w:hAnsi="Times New Roman" w:cs="Times New Roman"/>
          <w:b w:val="0"/>
          <w:sz w:val="26"/>
          <w:szCs w:val="26"/>
        </w:rPr>
        <w:t>начальника Финансового управления Администрации города Норильска</w:t>
      </w:r>
      <w:r w:rsidR="006B0C29" w:rsidRPr="00C47254">
        <w:rPr>
          <w:rFonts w:ascii="Times New Roman" w:hAnsi="Times New Roman" w:cs="Times New Roman"/>
          <w:b w:val="0"/>
          <w:sz w:val="26"/>
          <w:szCs w:val="26"/>
        </w:rPr>
        <w:t>,</w:t>
      </w:r>
      <w:r w:rsidR="00345AB7" w:rsidRPr="00C4725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F7774" w:rsidRPr="00C47254">
        <w:rPr>
          <w:rFonts w:ascii="Times New Roman" w:hAnsi="Times New Roman" w:cs="Times New Roman"/>
          <w:b w:val="0"/>
          <w:sz w:val="26"/>
          <w:szCs w:val="26"/>
        </w:rPr>
        <w:t>заместителя Главы города Норильска по дорожно-транспортной инфраструктуре и благоустройству –</w:t>
      </w:r>
      <w:r w:rsidR="00A05554" w:rsidRPr="00C47254">
        <w:rPr>
          <w:rFonts w:ascii="Times New Roman" w:hAnsi="Times New Roman" w:cs="Times New Roman"/>
          <w:b w:val="0"/>
          <w:sz w:val="26"/>
          <w:szCs w:val="26"/>
        </w:rPr>
        <w:t xml:space="preserve"> начальника</w:t>
      </w:r>
      <w:r w:rsidR="00CF7774" w:rsidRPr="00C4725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05554" w:rsidRPr="00C47254">
        <w:rPr>
          <w:rFonts w:ascii="Times New Roman" w:hAnsi="Times New Roman" w:cs="Times New Roman"/>
          <w:b w:val="0"/>
          <w:sz w:val="26"/>
          <w:szCs w:val="26"/>
        </w:rPr>
        <w:t>Управления</w:t>
      </w:r>
      <w:r w:rsidR="00CF7774" w:rsidRPr="00C47254">
        <w:rPr>
          <w:rFonts w:ascii="Times New Roman" w:hAnsi="Times New Roman" w:cs="Times New Roman"/>
          <w:b w:val="0"/>
          <w:sz w:val="26"/>
          <w:szCs w:val="26"/>
        </w:rPr>
        <w:t xml:space="preserve"> дорожно-транспортной инфраструктуры Администрации города Норильска </w:t>
      </w:r>
      <w:r w:rsidR="006B0C29" w:rsidRPr="00C47254">
        <w:rPr>
          <w:rFonts w:ascii="Times New Roman" w:hAnsi="Times New Roman" w:cs="Times New Roman"/>
          <w:b w:val="0"/>
          <w:sz w:val="26"/>
          <w:szCs w:val="26"/>
        </w:rPr>
        <w:t xml:space="preserve">с настоящим </w:t>
      </w:r>
      <w:r w:rsidR="00345AB7" w:rsidRPr="00C47254">
        <w:rPr>
          <w:rFonts w:ascii="Times New Roman" w:hAnsi="Times New Roman" w:cs="Times New Roman"/>
          <w:b w:val="0"/>
          <w:sz w:val="26"/>
          <w:szCs w:val="26"/>
        </w:rPr>
        <w:t>постановлением</w:t>
      </w:r>
      <w:r w:rsidR="006B0C29" w:rsidRPr="00C47254">
        <w:rPr>
          <w:rFonts w:ascii="Times New Roman" w:eastAsia="Calibri" w:hAnsi="Times New Roman" w:cs="Times New Roman"/>
          <w:b w:val="0"/>
          <w:sz w:val="26"/>
          <w:szCs w:val="26"/>
        </w:rPr>
        <w:t xml:space="preserve"> в порядке и сроки, предусмотренные Регламентом Администрации города Норильска</w:t>
      </w:r>
      <w:r w:rsidR="006B0C29" w:rsidRPr="00C47254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0E2ED5" w:rsidRPr="00345AB7" w:rsidRDefault="008A6D54" w:rsidP="006B0C2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254">
        <w:rPr>
          <w:sz w:val="26"/>
          <w:szCs w:val="26"/>
        </w:rPr>
        <w:t>8</w:t>
      </w:r>
      <w:r w:rsidR="00EB794A" w:rsidRPr="00C47254">
        <w:rPr>
          <w:sz w:val="26"/>
          <w:szCs w:val="26"/>
        </w:rPr>
        <w:t xml:space="preserve">. </w:t>
      </w:r>
      <w:r w:rsidR="00050BA9" w:rsidRPr="00C47254">
        <w:rPr>
          <w:sz w:val="26"/>
          <w:szCs w:val="26"/>
        </w:rPr>
        <w:t>Разместить настоящее п</w:t>
      </w:r>
      <w:r w:rsidR="000E2ED5" w:rsidRPr="00C47254">
        <w:rPr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B40AE6" w:rsidRPr="00345AB7" w:rsidRDefault="008A6D54" w:rsidP="00407043">
      <w:pPr>
        <w:tabs>
          <w:tab w:val="left" w:pos="414"/>
          <w:tab w:val="left" w:pos="709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B35D26">
        <w:rPr>
          <w:sz w:val="26"/>
          <w:szCs w:val="26"/>
        </w:rPr>
        <w:t>9</w:t>
      </w:r>
      <w:r w:rsidR="001C7865" w:rsidRPr="00B35D26">
        <w:rPr>
          <w:sz w:val="26"/>
          <w:szCs w:val="26"/>
        </w:rPr>
        <w:t>.</w:t>
      </w:r>
      <w:r w:rsidR="001C7865" w:rsidRPr="00B35D26">
        <w:rPr>
          <w:sz w:val="26"/>
          <w:szCs w:val="26"/>
        </w:rPr>
        <w:tab/>
      </w:r>
      <w:r w:rsidR="000E2ED5" w:rsidRPr="00B35D26">
        <w:rPr>
          <w:sz w:val="26"/>
          <w:szCs w:val="26"/>
        </w:rPr>
        <w:t>Контроль исполне</w:t>
      </w:r>
      <w:r w:rsidR="00407043">
        <w:rPr>
          <w:sz w:val="26"/>
          <w:szCs w:val="26"/>
        </w:rPr>
        <w:t xml:space="preserve">ния </w:t>
      </w:r>
      <w:r w:rsidR="00050BA9" w:rsidRPr="00B35D26">
        <w:rPr>
          <w:sz w:val="26"/>
          <w:szCs w:val="26"/>
        </w:rPr>
        <w:t>настоящего п</w:t>
      </w:r>
      <w:r w:rsidR="000E2ED5" w:rsidRPr="00B35D26">
        <w:rPr>
          <w:sz w:val="26"/>
          <w:szCs w:val="26"/>
        </w:rPr>
        <w:t xml:space="preserve">остановления </w:t>
      </w:r>
      <w:r w:rsidR="000B5DCD" w:rsidRPr="00B35D26">
        <w:rPr>
          <w:sz w:val="26"/>
          <w:szCs w:val="26"/>
        </w:rPr>
        <w:t>оставляю за собой</w:t>
      </w:r>
      <w:r w:rsidR="00345AB7" w:rsidRPr="00B35D26">
        <w:rPr>
          <w:sz w:val="26"/>
          <w:szCs w:val="26"/>
        </w:rPr>
        <w:t>.</w:t>
      </w:r>
    </w:p>
    <w:p w:rsidR="00345AB7" w:rsidRDefault="00345AB7" w:rsidP="00A274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45AB7" w:rsidRDefault="00345AB7" w:rsidP="00A274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2270F" w:rsidRDefault="00DE2AFB" w:rsidP="000E2ED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FF4240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026F90">
        <w:rPr>
          <w:sz w:val="26"/>
          <w:szCs w:val="26"/>
        </w:rPr>
        <w:t>города Норильска</w:t>
      </w:r>
      <w:r w:rsidR="00026F90">
        <w:rPr>
          <w:sz w:val="26"/>
          <w:szCs w:val="26"/>
        </w:rPr>
        <w:tab/>
      </w:r>
      <w:r w:rsidR="00026F90">
        <w:rPr>
          <w:sz w:val="26"/>
          <w:szCs w:val="26"/>
        </w:rPr>
        <w:tab/>
        <w:t xml:space="preserve">        </w:t>
      </w:r>
      <w:r w:rsidR="005E4EAC">
        <w:rPr>
          <w:sz w:val="26"/>
          <w:szCs w:val="26"/>
        </w:rPr>
        <w:t xml:space="preserve">  </w:t>
      </w:r>
      <w:r w:rsidR="005E4EAC">
        <w:rPr>
          <w:sz w:val="26"/>
          <w:szCs w:val="26"/>
        </w:rPr>
        <w:tab/>
      </w:r>
      <w:r w:rsidR="005E4EAC">
        <w:rPr>
          <w:sz w:val="26"/>
          <w:szCs w:val="26"/>
        </w:rPr>
        <w:tab/>
      </w:r>
      <w:r w:rsidR="005E4EAC">
        <w:rPr>
          <w:sz w:val="26"/>
          <w:szCs w:val="26"/>
        </w:rPr>
        <w:tab/>
      </w:r>
      <w:r w:rsidR="005E4EAC">
        <w:rPr>
          <w:sz w:val="26"/>
          <w:szCs w:val="26"/>
        </w:rPr>
        <w:tab/>
        <w:t xml:space="preserve">          </w:t>
      </w:r>
      <w:r w:rsidR="002553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FF42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A794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AB25E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FF4240">
        <w:rPr>
          <w:sz w:val="26"/>
          <w:szCs w:val="26"/>
        </w:rPr>
        <w:t>Д.В. Карасев</w:t>
      </w:r>
      <w:bookmarkStart w:id="0" w:name="_GoBack"/>
      <w:bookmarkEnd w:id="0"/>
    </w:p>
    <w:sectPr w:rsidR="0052270F" w:rsidSect="00C47254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3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9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8"/>
  </w:num>
  <w:num w:numId="9">
    <w:abstractNumId w:val="14"/>
  </w:num>
  <w:num w:numId="10">
    <w:abstractNumId w:val="17"/>
  </w:num>
  <w:num w:numId="11">
    <w:abstractNumId w:val="7"/>
  </w:num>
  <w:num w:numId="12">
    <w:abstractNumId w:val="26"/>
  </w:num>
  <w:num w:numId="13">
    <w:abstractNumId w:val="8"/>
  </w:num>
  <w:num w:numId="14">
    <w:abstractNumId w:val="22"/>
  </w:num>
  <w:num w:numId="15">
    <w:abstractNumId w:val="9"/>
  </w:num>
  <w:num w:numId="16">
    <w:abstractNumId w:val="10"/>
  </w:num>
  <w:num w:numId="17">
    <w:abstractNumId w:val="2"/>
  </w:num>
  <w:num w:numId="18">
    <w:abstractNumId w:val="13"/>
  </w:num>
  <w:num w:numId="19">
    <w:abstractNumId w:val="19"/>
  </w:num>
  <w:num w:numId="20">
    <w:abstractNumId w:val="11"/>
  </w:num>
  <w:num w:numId="21">
    <w:abstractNumId w:val="28"/>
  </w:num>
  <w:num w:numId="22">
    <w:abstractNumId w:val="27"/>
  </w:num>
  <w:num w:numId="23">
    <w:abstractNumId w:val="3"/>
  </w:num>
  <w:num w:numId="24">
    <w:abstractNumId w:val="5"/>
  </w:num>
  <w:num w:numId="25">
    <w:abstractNumId w:val="15"/>
  </w:num>
  <w:num w:numId="26">
    <w:abstractNumId w:val="21"/>
  </w:num>
  <w:num w:numId="27">
    <w:abstractNumId w:val="23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24399"/>
    <w:rsid w:val="00024C21"/>
    <w:rsid w:val="00026F90"/>
    <w:rsid w:val="000319D5"/>
    <w:rsid w:val="000327CA"/>
    <w:rsid w:val="00032D65"/>
    <w:rsid w:val="00034876"/>
    <w:rsid w:val="00036516"/>
    <w:rsid w:val="000420AC"/>
    <w:rsid w:val="000421C8"/>
    <w:rsid w:val="00045ED1"/>
    <w:rsid w:val="00050BA9"/>
    <w:rsid w:val="00053804"/>
    <w:rsid w:val="00054CA9"/>
    <w:rsid w:val="00055A5D"/>
    <w:rsid w:val="000647F1"/>
    <w:rsid w:val="00066699"/>
    <w:rsid w:val="00066713"/>
    <w:rsid w:val="000671E4"/>
    <w:rsid w:val="00067D7C"/>
    <w:rsid w:val="00072245"/>
    <w:rsid w:val="00074E7B"/>
    <w:rsid w:val="00076D4B"/>
    <w:rsid w:val="00080421"/>
    <w:rsid w:val="00090539"/>
    <w:rsid w:val="00092A6A"/>
    <w:rsid w:val="00095B2D"/>
    <w:rsid w:val="00096360"/>
    <w:rsid w:val="000A7406"/>
    <w:rsid w:val="000B2705"/>
    <w:rsid w:val="000B29DC"/>
    <w:rsid w:val="000B3F15"/>
    <w:rsid w:val="000B5DCD"/>
    <w:rsid w:val="000B61F0"/>
    <w:rsid w:val="000C29B5"/>
    <w:rsid w:val="000C3EC9"/>
    <w:rsid w:val="000C68FA"/>
    <w:rsid w:val="000D141C"/>
    <w:rsid w:val="000D4838"/>
    <w:rsid w:val="000D553F"/>
    <w:rsid w:val="000D5751"/>
    <w:rsid w:val="000E1645"/>
    <w:rsid w:val="000E23EC"/>
    <w:rsid w:val="000E2ED5"/>
    <w:rsid w:val="000E3635"/>
    <w:rsid w:val="000E44ED"/>
    <w:rsid w:val="000F31ED"/>
    <w:rsid w:val="000F3CBC"/>
    <w:rsid w:val="001013A8"/>
    <w:rsid w:val="00102EEE"/>
    <w:rsid w:val="0010556D"/>
    <w:rsid w:val="0010789A"/>
    <w:rsid w:val="00107F9D"/>
    <w:rsid w:val="00110F26"/>
    <w:rsid w:val="00112239"/>
    <w:rsid w:val="001211AB"/>
    <w:rsid w:val="001225F9"/>
    <w:rsid w:val="00125B87"/>
    <w:rsid w:val="00126450"/>
    <w:rsid w:val="0013058D"/>
    <w:rsid w:val="00130630"/>
    <w:rsid w:val="0013162E"/>
    <w:rsid w:val="001368B3"/>
    <w:rsid w:val="00142424"/>
    <w:rsid w:val="00146DC5"/>
    <w:rsid w:val="00164765"/>
    <w:rsid w:val="00166D73"/>
    <w:rsid w:val="00174DAD"/>
    <w:rsid w:val="0018449A"/>
    <w:rsid w:val="001852FA"/>
    <w:rsid w:val="00185CFD"/>
    <w:rsid w:val="00186952"/>
    <w:rsid w:val="001A2D45"/>
    <w:rsid w:val="001B12D7"/>
    <w:rsid w:val="001B355D"/>
    <w:rsid w:val="001B6678"/>
    <w:rsid w:val="001C44F0"/>
    <w:rsid w:val="001C4EFC"/>
    <w:rsid w:val="001C5C86"/>
    <w:rsid w:val="001C7865"/>
    <w:rsid w:val="001D0492"/>
    <w:rsid w:val="001D0B5C"/>
    <w:rsid w:val="001D6810"/>
    <w:rsid w:val="001D6CC4"/>
    <w:rsid w:val="001D7F09"/>
    <w:rsid w:val="001E0A25"/>
    <w:rsid w:val="001E19F9"/>
    <w:rsid w:val="001E3F43"/>
    <w:rsid w:val="001E6CBB"/>
    <w:rsid w:val="001F0D13"/>
    <w:rsid w:val="001F4D6B"/>
    <w:rsid w:val="00207131"/>
    <w:rsid w:val="00210FAC"/>
    <w:rsid w:val="00212EDE"/>
    <w:rsid w:val="00213116"/>
    <w:rsid w:val="002136E1"/>
    <w:rsid w:val="0021439E"/>
    <w:rsid w:val="00215967"/>
    <w:rsid w:val="00220461"/>
    <w:rsid w:val="002236F3"/>
    <w:rsid w:val="002240CB"/>
    <w:rsid w:val="00225179"/>
    <w:rsid w:val="00227291"/>
    <w:rsid w:val="00232187"/>
    <w:rsid w:val="0023377E"/>
    <w:rsid w:val="00235604"/>
    <w:rsid w:val="00235C53"/>
    <w:rsid w:val="0023778C"/>
    <w:rsid w:val="00241E1F"/>
    <w:rsid w:val="00242DDA"/>
    <w:rsid w:val="00243114"/>
    <w:rsid w:val="00245C69"/>
    <w:rsid w:val="00246F29"/>
    <w:rsid w:val="0025530D"/>
    <w:rsid w:val="002556BD"/>
    <w:rsid w:val="002636DE"/>
    <w:rsid w:val="00264B56"/>
    <w:rsid w:val="00273CBE"/>
    <w:rsid w:val="002772F2"/>
    <w:rsid w:val="00277ACF"/>
    <w:rsid w:val="00281800"/>
    <w:rsid w:val="00284E03"/>
    <w:rsid w:val="002862CC"/>
    <w:rsid w:val="0028715A"/>
    <w:rsid w:val="00287446"/>
    <w:rsid w:val="00295C29"/>
    <w:rsid w:val="002A402F"/>
    <w:rsid w:val="002A44A0"/>
    <w:rsid w:val="002A460B"/>
    <w:rsid w:val="002A7135"/>
    <w:rsid w:val="002B08B0"/>
    <w:rsid w:val="002B6384"/>
    <w:rsid w:val="002C77A3"/>
    <w:rsid w:val="002D2CB5"/>
    <w:rsid w:val="002D6AB9"/>
    <w:rsid w:val="002E4441"/>
    <w:rsid w:val="002F06D6"/>
    <w:rsid w:val="002F565B"/>
    <w:rsid w:val="003009A0"/>
    <w:rsid w:val="00300BAB"/>
    <w:rsid w:val="003011F5"/>
    <w:rsid w:val="00302BC5"/>
    <w:rsid w:val="003041C8"/>
    <w:rsid w:val="00313695"/>
    <w:rsid w:val="0031400B"/>
    <w:rsid w:val="00314FE6"/>
    <w:rsid w:val="0031656D"/>
    <w:rsid w:val="003218A5"/>
    <w:rsid w:val="00321AD3"/>
    <w:rsid w:val="0032533F"/>
    <w:rsid w:val="00330699"/>
    <w:rsid w:val="00333A64"/>
    <w:rsid w:val="00336000"/>
    <w:rsid w:val="00337AF6"/>
    <w:rsid w:val="00345AB7"/>
    <w:rsid w:val="00351F63"/>
    <w:rsid w:val="00351F97"/>
    <w:rsid w:val="00355BB9"/>
    <w:rsid w:val="00362344"/>
    <w:rsid w:val="00372D41"/>
    <w:rsid w:val="00372EBE"/>
    <w:rsid w:val="00373AD4"/>
    <w:rsid w:val="00374664"/>
    <w:rsid w:val="00376A26"/>
    <w:rsid w:val="00377FBC"/>
    <w:rsid w:val="00380713"/>
    <w:rsid w:val="00383BFA"/>
    <w:rsid w:val="0038460E"/>
    <w:rsid w:val="003905FF"/>
    <w:rsid w:val="00395278"/>
    <w:rsid w:val="003A5EF5"/>
    <w:rsid w:val="003A6782"/>
    <w:rsid w:val="003A6ABE"/>
    <w:rsid w:val="003C1585"/>
    <w:rsid w:val="003C6723"/>
    <w:rsid w:val="003D2629"/>
    <w:rsid w:val="003D3357"/>
    <w:rsid w:val="003D363F"/>
    <w:rsid w:val="003D5FA1"/>
    <w:rsid w:val="003E5170"/>
    <w:rsid w:val="003F0CAB"/>
    <w:rsid w:val="003F32EF"/>
    <w:rsid w:val="003F61D5"/>
    <w:rsid w:val="00401516"/>
    <w:rsid w:val="00402817"/>
    <w:rsid w:val="0040422E"/>
    <w:rsid w:val="0040547A"/>
    <w:rsid w:val="0040669E"/>
    <w:rsid w:val="00407043"/>
    <w:rsid w:val="00414F61"/>
    <w:rsid w:val="00415054"/>
    <w:rsid w:val="00420A10"/>
    <w:rsid w:val="004210EE"/>
    <w:rsid w:val="004255C9"/>
    <w:rsid w:val="00426E2D"/>
    <w:rsid w:val="00430767"/>
    <w:rsid w:val="0043077D"/>
    <w:rsid w:val="00437A5F"/>
    <w:rsid w:val="00441502"/>
    <w:rsid w:val="0044418A"/>
    <w:rsid w:val="0044537C"/>
    <w:rsid w:val="00445961"/>
    <w:rsid w:val="00450922"/>
    <w:rsid w:val="004518D9"/>
    <w:rsid w:val="004525DC"/>
    <w:rsid w:val="0045312B"/>
    <w:rsid w:val="0045387B"/>
    <w:rsid w:val="00453C20"/>
    <w:rsid w:val="00453D10"/>
    <w:rsid w:val="004550A1"/>
    <w:rsid w:val="0045524D"/>
    <w:rsid w:val="00457F7E"/>
    <w:rsid w:val="00466671"/>
    <w:rsid w:val="004678AF"/>
    <w:rsid w:val="004726AD"/>
    <w:rsid w:val="0047274B"/>
    <w:rsid w:val="0047317F"/>
    <w:rsid w:val="00473EFA"/>
    <w:rsid w:val="00477554"/>
    <w:rsid w:val="00477FD9"/>
    <w:rsid w:val="0048234D"/>
    <w:rsid w:val="00486428"/>
    <w:rsid w:val="0048728C"/>
    <w:rsid w:val="00494B3D"/>
    <w:rsid w:val="004A011D"/>
    <w:rsid w:val="004A01C6"/>
    <w:rsid w:val="004A1581"/>
    <w:rsid w:val="004A2F6C"/>
    <w:rsid w:val="004A319D"/>
    <w:rsid w:val="004A49E8"/>
    <w:rsid w:val="004A7387"/>
    <w:rsid w:val="004C0A2F"/>
    <w:rsid w:val="004C18E4"/>
    <w:rsid w:val="004C4351"/>
    <w:rsid w:val="004C5CE6"/>
    <w:rsid w:val="004C6E35"/>
    <w:rsid w:val="004D3AE5"/>
    <w:rsid w:val="004E40D9"/>
    <w:rsid w:val="004E5360"/>
    <w:rsid w:val="004F32F3"/>
    <w:rsid w:val="00501624"/>
    <w:rsid w:val="00505222"/>
    <w:rsid w:val="00507744"/>
    <w:rsid w:val="00515057"/>
    <w:rsid w:val="005175B6"/>
    <w:rsid w:val="0052020A"/>
    <w:rsid w:val="0052270F"/>
    <w:rsid w:val="00522AE4"/>
    <w:rsid w:val="00527140"/>
    <w:rsid w:val="00530199"/>
    <w:rsid w:val="005317E7"/>
    <w:rsid w:val="00531977"/>
    <w:rsid w:val="005321BA"/>
    <w:rsid w:val="005344D4"/>
    <w:rsid w:val="0054148E"/>
    <w:rsid w:val="00545005"/>
    <w:rsid w:val="00551701"/>
    <w:rsid w:val="005603B1"/>
    <w:rsid w:val="005604CD"/>
    <w:rsid w:val="0056144A"/>
    <w:rsid w:val="00561B66"/>
    <w:rsid w:val="0056225D"/>
    <w:rsid w:val="005625EE"/>
    <w:rsid w:val="00562696"/>
    <w:rsid w:val="00565182"/>
    <w:rsid w:val="00566FE9"/>
    <w:rsid w:val="00574ABE"/>
    <w:rsid w:val="00582339"/>
    <w:rsid w:val="005833BB"/>
    <w:rsid w:val="005846FE"/>
    <w:rsid w:val="005914E1"/>
    <w:rsid w:val="00594BB1"/>
    <w:rsid w:val="00596E61"/>
    <w:rsid w:val="00597195"/>
    <w:rsid w:val="005A1518"/>
    <w:rsid w:val="005A2111"/>
    <w:rsid w:val="005B096C"/>
    <w:rsid w:val="005B4185"/>
    <w:rsid w:val="005B50B0"/>
    <w:rsid w:val="005B5C8A"/>
    <w:rsid w:val="005C079C"/>
    <w:rsid w:val="005C3039"/>
    <w:rsid w:val="005C321C"/>
    <w:rsid w:val="005D431C"/>
    <w:rsid w:val="005D690F"/>
    <w:rsid w:val="005E01EE"/>
    <w:rsid w:val="005E2961"/>
    <w:rsid w:val="005E4EAC"/>
    <w:rsid w:val="005E6CC6"/>
    <w:rsid w:val="005F096A"/>
    <w:rsid w:val="005F26FF"/>
    <w:rsid w:val="005F5919"/>
    <w:rsid w:val="005F5FA5"/>
    <w:rsid w:val="00603F25"/>
    <w:rsid w:val="00604A5D"/>
    <w:rsid w:val="00604B12"/>
    <w:rsid w:val="00605170"/>
    <w:rsid w:val="00605E3A"/>
    <w:rsid w:val="00606283"/>
    <w:rsid w:val="0061003E"/>
    <w:rsid w:val="006179F8"/>
    <w:rsid w:val="00620A52"/>
    <w:rsid w:val="00625D1A"/>
    <w:rsid w:val="006279A0"/>
    <w:rsid w:val="00632D67"/>
    <w:rsid w:val="00635E6D"/>
    <w:rsid w:val="00641C70"/>
    <w:rsid w:val="00645C4B"/>
    <w:rsid w:val="00646E2C"/>
    <w:rsid w:val="00651561"/>
    <w:rsid w:val="00657A9C"/>
    <w:rsid w:val="0066764E"/>
    <w:rsid w:val="00677BC2"/>
    <w:rsid w:val="00677C50"/>
    <w:rsid w:val="00682191"/>
    <w:rsid w:val="006857E5"/>
    <w:rsid w:val="00685DC8"/>
    <w:rsid w:val="00687EB3"/>
    <w:rsid w:val="00692F33"/>
    <w:rsid w:val="00692F6F"/>
    <w:rsid w:val="006A08DA"/>
    <w:rsid w:val="006A30F8"/>
    <w:rsid w:val="006B0269"/>
    <w:rsid w:val="006B0C29"/>
    <w:rsid w:val="006B2768"/>
    <w:rsid w:val="006B683B"/>
    <w:rsid w:val="006C041A"/>
    <w:rsid w:val="006C2842"/>
    <w:rsid w:val="006C3248"/>
    <w:rsid w:val="006C5E0F"/>
    <w:rsid w:val="006D133B"/>
    <w:rsid w:val="006D192A"/>
    <w:rsid w:val="006D267F"/>
    <w:rsid w:val="006D38EA"/>
    <w:rsid w:val="006D4555"/>
    <w:rsid w:val="006D727B"/>
    <w:rsid w:val="006E11A2"/>
    <w:rsid w:val="006E2C75"/>
    <w:rsid w:val="006E450F"/>
    <w:rsid w:val="006E566D"/>
    <w:rsid w:val="006F36D6"/>
    <w:rsid w:val="006F39F5"/>
    <w:rsid w:val="006F5551"/>
    <w:rsid w:val="006F76E8"/>
    <w:rsid w:val="006F7BC8"/>
    <w:rsid w:val="0070221C"/>
    <w:rsid w:val="00706724"/>
    <w:rsid w:val="007072DA"/>
    <w:rsid w:val="0071244F"/>
    <w:rsid w:val="00715416"/>
    <w:rsid w:val="00720941"/>
    <w:rsid w:val="00724925"/>
    <w:rsid w:val="00735CB6"/>
    <w:rsid w:val="00742506"/>
    <w:rsid w:val="0074294B"/>
    <w:rsid w:val="00743C0E"/>
    <w:rsid w:val="0074663F"/>
    <w:rsid w:val="00755C68"/>
    <w:rsid w:val="00755F94"/>
    <w:rsid w:val="00757CAB"/>
    <w:rsid w:val="00764BE8"/>
    <w:rsid w:val="007720A2"/>
    <w:rsid w:val="007734A4"/>
    <w:rsid w:val="00782153"/>
    <w:rsid w:val="007824E5"/>
    <w:rsid w:val="00783D70"/>
    <w:rsid w:val="007842B4"/>
    <w:rsid w:val="00784776"/>
    <w:rsid w:val="00787753"/>
    <w:rsid w:val="00791F19"/>
    <w:rsid w:val="00792B27"/>
    <w:rsid w:val="007930E7"/>
    <w:rsid w:val="007955DC"/>
    <w:rsid w:val="007B0BE6"/>
    <w:rsid w:val="007B176A"/>
    <w:rsid w:val="007B2F9B"/>
    <w:rsid w:val="007B3F55"/>
    <w:rsid w:val="007B434E"/>
    <w:rsid w:val="007B6064"/>
    <w:rsid w:val="007B6E40"/>
    <w:rsid w:val="007C0E6C"/>
    <w:rsid w:val="007C2CED"/>
    <w:rsid w:val="007C2ED5"/>
    <w:rsid w:val="007C3A56"/>
    <w:rsid w:val="007C5722"/>
    <w:rsid w:val="007C5E48"/>
    <w:rsid w:val="007D015B"/>
    <w:rsid w:val="007D1C44"/>
    <w:rsid w:val="007D77DA"/>
    <w:rsid w:val="007E028C"/>
    <w:rsid w:val="007E1AFA"/>
    <w:rsid w:val="007E1DC2"/>
    <w:rsid w:val="007E6174"/>
    <w:rsid w:val="007F34CC"/>
    <w:rsid w:val="007F389B"/>
    <w:rsid w:val="007F408A"/>
    <w:rsid w:val="007F454D"/>
    <w:rsid w:val="007F4F83"/>
    <w:rsid w:val="008004B4"/>
    <w:rsid w:val="008029E7"/>
    <w:rsid w:val="00803E5E"/>
    <w:rsid w:val="0080551E"/>
    <w:rsid w:val="00807338"/>
    <w:rsid w:val="008077BB"/>
    <w:rsid w:val="00812AFF"/>
    <w:rsid w:val="00812F96"/>
    <w:rsid w:val="0081371D"/>
    <w:rsid w:val="00814051"/>
    <w:rsid w:val="0082070A"/>
    <w:rsid w:val="00821B8F"/>
    <w:rsid w:val="00825F0D"/>
    <w:rsid w:val="00832E2B"/>
    <w:rsid w:val="00833822"/>
    <w:rsid w:val="00834BAF"/>
    <w:rsid w:val="00840FA9"/>
    <w:rsid w:val="008626B8"/>
    <w:rsid w:val="00864925"/>
    <w:rsid w:val="008707BA"/>
    <w:rsid w:val="00872109"/>
    <w:rsid w:val="00872962"/>
    <w:rsid w:val="00881813"/>
    <w:rsid w:val="0088347D"/>
    <w:rsid w:val="00890197"/>
    <w:rsid w:val="00893FD8"/>
    <w:rsid w:val="00894592"/>
    <w:rsid w:val="00897CEB"/>
    <w:rsid w:val="008A288C"/>
    <w:rsid w:val="008A46B9"/>
    <w:rsid w:val="008A4CBF"/>
    <w:rsid w:val="008A6D54"/>
    <w:rsid w:val="008B1E6D"/>
    <w:rsid w:val="008B6C94"/>
    <w:rsid w:val="008B6EDE"/>
    <w:rsid w:val="008C00DC"/>
    <w:rsid w:val="008C0B12"/>
    <w:rsid w:val="008C0D89"/>
    <w:rsid w:val="008D0E5F"/>
    <w:rsid w:val="008D2284"/>
    <w:rsid w:val="008D2763"/>
    <w:rsid w:val="008D331F"/>
    <w:rsid w:val="008D3603"/>
    <w:rsid w:val="008E6214"/>
    <w:rsid w:val="008F2982"/>
    <w:rsid w:val="008F5BBA"/>
    <w:rsid w:val="0090168F"/>
    <w:rsid w:val="00901DFC"/>
    <w:rsid w:val="009034B7"/>
    <w:rsid w:val="009068E0"/>
    <w:rsid w:val="00912A7C"/>
    <w:rsid w:val="009142F3"/>
    <w:rsid w:val="009171F0"/>
    <w:rsid w:val="009249B8"/>
    <w:rsid w:val="00927902"/>
    <w:rsid w:val="00933E37"/>
    <w:rsid w:val="00936017"/>
    <w:rsid w:val="0093609F"/>
    <w:rsid w:val="009368B5"/>
    <w:rsid w:val="0094088C"/>
    <w:rsid w:val="00941BF8"/>
    <w:rsid w:val="00943454"/>
    <w:rsid w:val="00946B3B"/>
    <w:rsid w:val="009518D0"/>
    <w:rsid w:val="009534E4"/>
    <w:rsid w:val="00953735"/>
    <w:rsid w:val="00955230"/>
    <w:rsid w:val="009553B1"/>
    <w:rsid w:val="0095707A"/>
    <w:rsid w:val="00960025"/>
    <w:rsid w:val="0096140C"/>
    <w:rsid w:val="009616C0"/>
    <w:rsid w:val="00962F42"/>
    <w:rsid w:val="009662B8"/>
    <w:rsid w:val="00972A58"/>
    <w:rsid w:val="009732AB"/>
    <w:rsid w:val="00973CE1"/>
    <w:rsid w:val="00981C4C"/>
    <w:rsid w:val="0099262A"/>
    <w:rsid w:val="009978D6"/>
    <w:rsid w:val="009A34E1"/>
    <w:rsid w:val="009A5AAB"/>
    <w:rsid w:val="009B1FB5"/>
    <w:rsid w:val="009B4559"/>
    <w:rsid w:val="009B4F5F"/>
    <w:rsid w:val="009B650A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56D9"/>
    <w:rsid w:val="009E57EE"/>
    <w:rsid w:val="009F0731"/>
    <w:rsid w:val="009F0E4A"/>
    <w:rsid w:val="009F4E90"/>
    <w:rsid w:val="009F7788"/>
    <w:rsid w:val="00A05554"/>
    <w:rsid w:val="00A10EB5"/>
    <w:rsid w:val="00A1530A"/>
    <w:rsid w:val="00A15AFD"/>
    <w:rsid w:val="00A15E83"/>
    <w:rsid w:val="00A2030B"/>
    <w:rsid w:val="00A20705"/>
    <w:rsid w:val="00A20802"/>
    <w:rsid w:val="00A2194A"/>
    <w:rsid w:val="00A27480"/>
    <w:rsid w:val="00A33FF9"/>
    <w:rsid w:val="00A3558A"/>
    <w:rsid w:val="00A40BFB"/>
    <w:rsid w:val="00A41221"/>
    <w:rsid w:val="00A43335"/>
    <w:rsid w:val="00A43CBB"/>
    <w:rsid w:val="00A47804"/>
    <w:rsid w:val="00A47F9C"/>
    <w:rsid w:val="00A510ED"/>
    <w:rsid w:val="00A5400F"/>
    <w:rsid w:val="00A54C4A"/>
    <w:rsid w:val="00A55B15"/>
    <w:rsid w:val="00A56D8C"/>
    <w:rsid w:val="00A57ECA"/>
    <w:rsid w:val="00A60719"/>
    <w:rsid w:val="00A613D3"/>
    <w:rsid w:val="00A61647"/>
    <w:rsid w:val="00A708CE"/>
    <w:rsid w:val="00A71C7B"/>
    <w:rsid w:val="00A77ECF"/>
    <w:rsid w:val="00A85625"/>
    <w:rsid w:val="00A92B10"/>
    <w:rsid w:val="00A970DC"/>
    <w:rsid w:val="00AA094A"/>
    <w:rsid w:val="00AA2916"/>
    <w:rsid w:val="00AA2DB4"/>
    <w:rsid w:val="00AA4EE1"/>
    <w:rsid w:val="00AB25E5"/>
    <w:rsid w:val="00AB543A"/>
    <w:rsid w:val="00AC2F68"/>
    <w:rsid w:val="00AC4B0D"/>
    <w:rsid w:val="00AD0AA9"/>
    <w:rsid w:val="00AD0D0F"/>
    <w:rsid w:val="00AD4320"/>
    <w:rsid w:val="00AD6B42"/>
    <w:rsid w:val="00B11939"/>
    <w:rsid w:val="00B16840"/>
    <w:rsid w:val="00B17E2C"/>
    <w:rsid w:val="00B219D6"/>
    <w:rsid w:val="00B265C0"/>
    <w:rsid w:val="00B27F1B"/>
    <w:rsid w:val="00B32DFD"/>
    <w:rsid w:val="00B3532B"/>
    <w:rsid w:val="00B35D26"/>
    <w:rsid w:val="00B36A71"/>
    <w:rsid w:val="00B36CD7"/>
    <w:rsid w:val="00B40222"/>
    <w:rsid w:val="00B40A8C"/>
    <w:rsid w:val="00B40AE6"/>
    <w:rsid w:val="00B45706"/>
    <w:rsid w:val="00B50198"/>
    <w:rsid w:val="00B55F93"/>
    <w:rsid w:val="00B5669C"/>
    <w:rsid w:val="00B62463"/>
    <w:rsid w:val="00B625A6"/>
    <w:rsid w:val="00B64D01"/>
    <w:rsid w:val="00B64D04"/>
    <w:rsid w:val="00B652A9"/>
    <w:rsid w:val="00B66108"/>
    <w:rsid w:val="00B706E0"/>
    <w:rsid w:val="00B71655"/>
    <w:rsid w:val="00B73C0A"/>
    <w:rsid w:val="00B74725"/>
    <w:rsid w:val="00B752C3"/>
    <w:rsid w:val="00B779C8"/>
    <w:rsid w:val="00B82BFA"/>
    <w:rsid w:val="00B85F87"/>
    <w:rsid w:val="00B968AC"/>
    <w:rsid w:val="00B97DAB"/>
    <w:rsid w:val="00BA0EFB"/>
    <w:rsid w:val="00BA3A9B"/>
    <w:rsid w:val="00BB4E60"/>
    <w:rsid w:val="00BC1DC3"/>
    <w:rsid w:val="00BC3314"/>
    <w:rsid w:val="00BD1161"/>
    <w:rsid w:val="00BD200A"/>
    <w:rsid w:val="00BD393C"/>
    <w:rsid w:val="00BD3958"/>
    <w:rsid w:val="00BD49ED"/>
    <w:rsid w:val="00BD4B7F"/>
    <w:rsid w:val="00BE013E"/>
    <w:rsid w:val="00BE4A6C"/>
    <w:rsid w:val="00BE4AEF"/>
    <w:rsid w:val="00BE6700"/>
    <w:rsid w:val="00BF23C2"/>
    <w:rsid w:val="00BF47DB"/>
    <w:rsid w:val="00C011E0"/>
    <w:rsid w:val="00C02740"/>
    <w:rsid w:val="00C0548B"/>
    <w:rsid w:val="00C10E99"/>
    <w:rsid w:val="00C10F59"/>
    <w:rsid w:val="00C13C49"/>
    <w:rsid w:val="00C1420C"/>
    <w:rsid w:val="00C15E21"/>
    <w:rsid w:val="00C232A5"/>
    <w:rsid w:val="00C33D6E"/>
    <w:rsid w:val="00C35F06"/>
    <w:rsid w:val="00C36F79"/>
    <w:rsid w:val="00C4528A"/>
    <w:rsid w:val="00C45C64"/>
    <w:rsid w:val="00C47254"/>
    <w:rsid w:val="00C50569"/>
    <w:rsid w:val="00C50925"/>
    <w:rsid w:val="00C556B9"/>
    <w:rsid w:val="00C5645B"/>
    <w:rsid w:val="00C57EA0"/>
    <w:rsid w:val="00C60FC2"/>
    <w:rsid w:val="00C62366"/>
    <w:rsid w:val="00C640AB"/>
    <w:rsid w:val="00C65991"/>
    <w:rsid w:val="00C67A3B"/>
    <w:rsid w:val="00C704E6"/>
    <w:rsid w:val="00C71D42"/>
    <w:rsid w:val="00C724F1"/>
    <w:rsid w:val="00C85569"/>
    <w:rsid w:val="00C91DB9"/>
    <w:rsid w:val="00C94328"/>
    <w:rsid w:val="00C94351"/>
    <w:rsid w:val="00C95131"/>
    <w:rsid w:val="00C97B03"/>
    <w:rsid w:val="00CB60C0"/>
    <w:rsid w:val="00CB7ED1"/>
    <w:rsid w:val="00CC0097"/>
    <w:rsid w:val="00CC05C8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F1E99"/>
    <w:rsid w:val="00CF24D3"/>
    <w:rsid w:val="00CF7774"/>
    <w:rsid w:val="00D00014"/>
    <w:rsid w:val="00D01092"/>
    <w:rsid w:val="00D07355"/>
    <w:rsid w:val="00D07462"/>
    <w:rsid w:val="00D11209"/>
    <w:rsid w:val="00D132B2"/>
    <w:rsid w:val="00D13E58"/>
    <w:rsid w:val="00D20055"/>
    <w:rsid w:val="00D208B1"/>
    <w:rsid w:val="00D21203"/>
    <w:rsid w:val="00D2175E"/>
    <w:rsid w:val="00D22E0B"/>
    <w:rsid w:val="00D2318B"/>
    <w:rsid w:val="00D240AA"/>
    <w:rsid w:val="00D25379"/>
    <w:rsid w:val="00D315BE"/>
    <w:rsid w:val="00D34400"/>
    <w:rsid w:val="00D44464"/>
    <w:rsid w:val="00D4609D"/>
    <w:rsid w:val="00D46435"/>
    <w:rsid w:val="00D46449"/>
    <w:rsid w:val="00D476CF"/>
    <w:rsid w:val="00D47EBB"/>
    <w:rsid w:val="00D50BE4"/>
    <w:rsid w:val="00D52465"/>
    <w:rsid w:val="00D6007E"/>
    <w:rsid w:val="00D6768E"/>
    <w:rsid w:val="00D70DA1"/>
    <w:rsid w:val="00D74196"/>
    <w:rsid w:val="00D7562E"/>
    <w:rsid w:val="00D822EF"/>
    <w:rsid w:val="00D84100"/>
    <w:rsid w:val="00D95F91"/>
    <w:rsid w:val="00D97714"/>
    <w:rsid w:val="00DA0E45"/>
    <w:rsid w:val="00DA5B4B"/>
    <w:rsid w:val="00DA65A2"/>
    <w:rsid w:val="00DB0AB3"/>
    <w:rsid w:val="00DB664A"/>
    <w:rsid w:val="00DC5DE8"/>
    <w:rsid w:val="00DC6021"/>
    <w:rsid w:val="00DE0179"/>
    <w:rsid w:val="00DE2AFB"/>
    <w:rsid w:val="00DE39E2"/>
    <w:rsid w:val="00DE447B"/>
    <w:rsid w:val="00DE47A9"/>
    <w:rsid w:val="00DE5255"/>
    <w:rsid w:val="00DE5F29"/>
    <w:rsid w:val="00DE7C30"/>
    <w:rsid w:val="00E11718"/>
    <w:rsid w:val="00E137F9"/>
    <w:rsid w:val="00E1569D"/>
    <w:rsid w:val="00E15A06"/>
    <w:rsid w:val="00E15A1F"/>
    <w:rsid w:val="00E15E4B"/>
    <w:rsid w:val="00E16591"/>
    <w:rsid w:val="00E17EBC"/>
    <w:rsid w:val="00E21960"/>
    <w:rsid w:val="00E236B4"/>
    <w:rsid w:val="00E32F09"/>
    <w:rsid w:val="00E33CBB"/>
    <w:rsid w:val="00E34AD0"/>
    <w:rsid w:val="00E35C56"/>
    <w:rsid w:val="00E36065"/>
    <w:rsid w:val="00E368E1"/>
    <w:rsid w:val="00E375DF"/>
    <w:rsid w:val="00E46467"/>
    <w:rsid w:val="00E471B1"/>
    <w:rsid w:val="00E472C2"/>
    <w:rsid w:val="00E50604"/>
    <w:rsid w:val="00E50B35"/>
    <w:rsid w:val="00E53100"/>
    <w:rsid w:val="00E56008"/>
    <w:rsid w:val="00E616DC"/>
    <w:rsid w:val="00E64D5A"/>
    <w:rsid w:val="00E66DB1"/>
    <w:rsid w:val="00E844AF"/>
    <w:rsid w:val="00E85AEC"/>
    <w:rsid w:val="00E905A7"/>
    <w:rsid w:val="00EA7946"/>
    <w:rsid w:val="00EB61BD"/>
    <w:rsid w:val="00EB794A"/>
    <w:rsid w:val="00EC773A"/>
    <w:rsid w:val="00ED015A"/>
    <w:rsid w:val="00EE47E2"/>
    <w:rsid w:val="00EF2960"/>
    <w:rsid w:val="00F01FF0"/>
    <w:rsid w:val="00F0419B"/>
    <w:rsid w:val="00F05EB9"/>
    <w:rsid w:val="00F1212F"/>
    <w:rsid w:val="00F15C54"/>
    <w:rsid w:val="00F15D32"/>
    <w:rsid w:val="00F15E54"/>
    <w:rsid w:val="00F17796"/>
    <w:rsid w:val="00F20174"/>
    <w:rsid w:val="00F2420D"/>
    <w:rsid w:val="00F27029"/>
    <w:rsid w:val="00F315E4"/>
    <w:rsid w:val="00F316BE"/>
    <w:rsid w:val="00F3205C"/>
    <w:rsid w:val="00F34CA0"/>
    <w:rsid w:val="00F35033"/>
    <w:rsid w:val="00F35422"/>
    <w:rsid w:val="00F35F70"/>
    <w:rsid w:val="00F4025D"/>
    <w:rsid w:val="00F43039"/>
    <w:rsid w:val="00F4468F"/>
    <w:rsid w:val="00F44B00"/>
    <w:rsid w:val="00F450B9"/>
    <w:rsid w:val="00F507E8"/>
    <w:rsid w:val="00F549BD"/>
    <w:rsid w:val="00F5659E"/>
    <w:rsid w:val="00F571CE"/>
    <w:rsid w:val="00F60D53"/>
    <w:rsid w:val="00F61AD4"/>
    <w:rsid w:val="00F654DF"/>
    <w:rsid w:val="00F66EEC"/>
    <w:rsid w:val="00F77916"/>
    <w:rsid w:val="00F82637"/>
    <w:rsid w:val="00F84835"/>
    <w:rsid w:val="00F85425"/>
    <w:rsid w:val="00F90378"/>
    <w:rsid w:val="00F90893"/>
    <w:rsid w:val="00F92BFB"/>
    <w:rsid w:val="00F941F1"/>
    <w:rsid w:val="00F956DD"/>
    <w:rsid w:val="00F97E7D"/>
    <w:rsid w:val="00FA0578"/>
    <w:rsid w:val="00FA11B2"/>
    <w:rsid w:val="00FA13C2"/>
    <w:rsid w:val="00FC024C"/>
    <w:rsid w:val="00FC04E1"/>
    <w:rsid w:val="00FC0732"/>
    <w:rsid w:val="00FC29DB"/>
    <w:rsid w:val="00FC7946"/>
    <w:rsid w:val="00FC7D3F"/>
    <w:rsid w:val="00FD04D1"/>
    <w:rsid w:val="00FD1CA9"/>
    <w:rsid w:val="00FD3204"/>
    <w:rsid w:val="00FF424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3D09AC-5C5E-4355-A268-4AC18160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8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  <w:style w:type="character" w:customStyle="1" w:styleId="fontstyle01">
    <w:name w:val="fontstyle01"/>
    <w:rsid w:val="00FF424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uiPriority w:val="99"/>
    <w:rsid w:val="006B0C2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6345-FE65-4BE6-8A00-6F2E7ACA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8362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dc:description/>
  <cp:lastModifiedBy>Грицюк Марина Геннадьевна</cp:lastModifiedBy>
  <cp:revision>6</cp:revision>
  <cp:lastPrinted>2025-11-05T02:05:00Z</cp:lastPrinted>
  <dcterms:created xsi:type="dcterms:W3CDTF">2025-11-10T11:55:00Z</dcterms:created>
  <dcterms:modified xsi:type="dcterms:W3CDTF">2025-11-11T11:44:00Z</dcterms:modified>
</cp:coreProperties>
</file>