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A45D26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A45D2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A45D26">
              <w:rPr>
                <w:szCs w:val="26"/>
                <w:lang w:eastAsia="en-US"/>
              </w:rPr>
              <w:t>35/4-773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CC1E81" w:rsidRDefault="006500B4" w:rsidP="006500B4">
      <w:pPr>
        <w:autoSpaceDE w:val="0"/>
        <w:autoSpaceDN w:val="0"/>
        <w:adjustRightInd w:val="0"/>
        <w:jc w:val="center"/>
        <w:rPr>
          <w:color w:val="000000"/>
          <w:spacing w:val="-2"/>
          <w:szCs w:val="26"/>
        </w:rPr>
      </w:pPr>
      <w:r w:rsidRPr="0086799C">
        <w:rPr>
          <w:color w:val="000000"/>
          <w:spacing w:val="-2"/>
          <w:szCs w:val="26"/>
        </w:rPr>
        <w:t>О внесении изменений в отдельные решения</w:t>
      </w:r>
      <w:r>
        <w:rPr>
          <w:color w:val="000000"/>
          <w:spacing w:val="-2"/>
          <w:szCs w:val="26"/>
        </w:rPr>
        <w:t xml:space="preserve"> </w:t>
      </w:r>
    </w:p>
    <w:p w:rsidR="006500B4" w:rsidRPr="0086799C" w:rsidRDefault="00CC1E81" w:rsidP="006500B4">
      <w:pPr>
        <w:autoSpaceDE w:val="0"/>
        <w:autoSpaceDN w:val="0"/>
        <w:adjustRightInd w:val="0"/>
        <w:jc w:val="center"/>
        <w:rPr>
          <w:szCs w:val="26"/>
        </w:rPr>
      </w:pPr>
      <w:r>
        <w:rPr>
          <w:color w:val="000000"/>
          <w:spacing w:val="-2"/>
          <w:szCs w:val="26"/>
        </w:rPr>
        <w:t>Норильского г</w:t>
      </w:r>
      <w:r w:rsidR="006500B4" w:rsidRPr="0086799C">
        <w:rPr>
          <w:color w:val="000000"/>
          <w:spacing w:val="-2"/>
          <w:szCs w:val="26"/>
        </w:rPr>
        <w:t>ородского Совета</w:t>
      </w:r>
      <w:r>
        <w:rPr>
          <w:color w:val="000000"/>
          <w:spacing w:val="-2"/>
          <w:szCs w:val="26"/>
        </w:rPr>
        <w:t xml:space="preserve"> депутатов</w:t>
      </w:r>
    </w:p>
    <w:p w:rsidR="00DA65DC" w:rsidRPr="001E1E86" w:rsidRDefault="00DA65DC" w:rsidP="00DA65DC">
      <w:pPr>
        <w:pStyle w:val="31"/>
        <w:spacing w:after="0"/>
        <w:jc w:val="center"/>
        <w:rPr>
          <w:sz w:val="26"/>
          <w:szCs w:val="26"/>
        </w:rPr>
      </w:pPr>
    </w:p>
    <w:p w:rsidR="00FE02E0" w:rsidRPr="00566CB7" w:rsidRDefault="006500B4" w:rsidP="005D24BA">
      <w:pPr>
        <w:ind w:firstLine="709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В соответствии с Федеральным законом от 13.07.2015 № 218-ФЗ «О государственной регистрации недвижимости», </w:t>
      </w:r>
      <w:r w:rsidR="005D24BA">
        <w:rPr>
          <w:szCs w:val="26"/>
        </w:rPr>
        <w:t xml:space="preserve">статьей 28 Устава муниципального образования </w:t>
      </w:r>
      <w:r w:rsidR="005D24BA" w:rsidRPr="00C05C39">
        <w:rPr>
          <w:szCs w:val="26"/>
        </w:rPr>
        <w:t>город Норильск</w:t>
      </w:r>
      <w:r w:rsidR="007417E5" w:rsidRPr="00566CB7">
        <w:rPr>
          <w:rFonts w:eastAsiaTheme="minorHAnsi"/>
          <w:szCs w:val="26"/>
          <w:lang w:eastAsia="en-US"/>
        </w:rPr>
        <w:t xml:space="preserve">, </w:t>
      </w:r>
      <w:r w:rsidR="00FE02E0" w:rsidRPr="00566CB7">
        <w:rPr>
          <w:rFonts w:eastAsiaTheme="minorHAnsi"/>
          <w:szCs w:val="26"/>
          <w:lang w:eastAsia="en-US"/>
        </w:rPr>
        <w:t>Городской Совет</w:t>
      </w:r>
    </w:p>
    <w:p w:rsidR="00FE02E0" w:rsidRPr="00566CB7" w:rsidRDefault="00FE02E0" w:rsidP="00566CB7">
      <w:pPr>
        <w:ind w:firstLine="709"/>
        <w:rPr>
          <w:rFonts w:eastAsiaTheme="minorHAnsi"/>
          <w:szCs w:val="26"/>
          <w:lang w:eastAsia="en-US"/>
        </w:rPr>
      </w:pPr>
    </w:p>
    <w:p w:rsidR="00FE02E0" w:rsidRPr="00566CB7" w:rsidRDefault="00FE02E0" w:rsidP="00FE02E0">
      <w:pPr>
        <w:ind w:firstLine="709"/>
        <w:rPr>
          <w:rFonts w:eastAsiaTheme="minorHAnsi"/>
          <w:b/>
          <w:szCs w:val="26"/>
          <w:lang w:eastAsia="en-US"/>
        </w:rPr>
      </w:pPr>
      <w:r w:rsidRPr="00566CB7">
        <w:rPr>
          <w:rFonts w:eastAsiaTheme="minorHAnsi"/>
          <w:b/>
          <w:szCs w:val="26"/>
          <w:lang w:eastAsia="en-US"/>
        </w:rPr>
        <w:t>РЕШИЛ: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>1.</w:t>
      </w:r>
      <w:r>
        <w:rPr>
          <w:szCs w:val="26"/>
        </w:rPr>
        <w:t xml:space="preserve"> </w:t>
      </w:r>
      <w:r w:rsidRPr="00020EF4">
        <w:rPr>
          <w:szCs w:val="26"/>
        </w:rPr>
        <w:t xml:space="preserve">Внести в решения </w:t>
      </w:r>
      <w:r w:rsidR="00CC1E81">
        <w:rPr>
          <w:szCs w:val="26"/>
        </w:rPr>
        <w:t xml:space="preserve">Норильского городского </w:t>
      </w:r>
      <w:r w:rsidRPr="00020EF4">
        <w:rPr>
          <w:szCs w:val="26"/>
        </w:rPr>
        <w:t>Совета</w:t>
      </w:r>
      <w:r w:rsidR="00CC1E81">
        <w:rPr>
          <w:szCs w:val="26"/>
        </w:rPr>
        <w:t xml:space="preserve"> депутатов</w:t>
      </w:r>
      <w:r w:rsidRPr="00020EF4">
        <w:rPr>
          <w:szCs w:val="26"/>
        </w:rPr>
        <w:t xml:space="preserve">, указанные в подпунктах 1.1 - </w:t>
      </w:r>
      <w:hyperlink r:id="rId9" w:history="1">
        <w:r w:rsidRPr="00020EF4">
          <w:rPr>
            <w:szCs w:val="26"/>
          </w:rPr>
          <w:t>1.</w:t>
        </w:r>
      </w:hyperlink>
      <w:r w:rsidRPr="00020EF4">
        <w:rPr>
          <w:szCs w:val="26"/>
        </w:rPr>
        <w:t>8 настоящего пункта, следующие изменения: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>слова «Единый государственный реестр прав на недвижимое имущество и сделок с ним» в соответствующих падежах заменить словами «Единый государственный реестр недвижимости» в соответствующих падежах, слово «ЕГРП» заменить словом «ЕГРН»: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1.1. </w:t>
      </w:r>
      <w:r w:rsidR="002D0F07">
        <w:rPr>
          <w:szCs w:val="26"/>
        </w:rPr>
        <w:t>О</w:t>
      </w:r>
      <w:r w:rsidRPr="00020EF4">
        <w:rPr>
          <w:szCs w:val="26"/>
        </w:rPr>
        <w:t>т 28.05.2002 № 21-238 «Об утверждении Положения «О приватизации жилищного фонда на территории муниципального образования город Норильск»;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1.2. </w:t>
      </w:r>
      <w:r w:rsidR="002D0F07">
        <w:rPr>
          <w:szCs w:val="26"/>
        </w:rPr>
        <w:t>О</w:t>
      </w:r>
      <w:r w:rsidRPr="00020EF4">
        <w:rPr>
          <w:szCs w:val="26"/>
        </w:rPr>
        <w:t>т 19.12.2005 № 59-836 «Об утверждении Положения об общежитиях муниципального жилищного фонда муниципального образования город Норильск»;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1.3. </w:t>
      </w:r>
      <w:r w:rsidR="002D0F07">
        <w:rPr>
          <w:szCs w:val="26"/>
        </w:rPr>
        <w:t>О</w:t>
      </w:r>
      <w:r w:rsidRPr="00020EF4">
        <w:rPr>
          <w:szCs w:val="26"/>
        </w:rPr>
        <w:t>т 12.12.2006 № 65-992 «Об утверждении Положения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город Норильск»;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1.4. </w:t>
      </w:r>
      <w:r w:rsidR="002D0F07">
        <w:rPr>
          <w:szCs w:val="26"/>
        </w:rPr>
        <w:t>О</w:t>
      </w:r>
      <w:r w:rsidRPr="00020EF4">
        <w:rPr>
          <w:szCs w:val="26"/>
        </w:rPr>
        <w:t>т 29.06.2010 № 27-659 «Об утверждении Положения о служебных жилых помещениях муниципального жилищного фонда муниципального образования город Норильск»;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1.5. </w:t>
      </w:r>
      <w:r w:rsidR="002D0F07">
        <w:rPr>
          <w:szCs w:val="26"/>
        </w:rPr>
        <w:t>О</w:t>
      </w:r>
      <w:r w:rsidRPr="00020EF4">
        <w:rPr>
          <w:szCs w:val="26"/>
        </w:rPr>
        <w:t>т 22.02.2011 № 31-755 «Об утверждении Положения о маневренном фонде муниципального жилищного фонда муниципального образования город Норильск»;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1.6. </w:t>
      </w:r>
      <w:r w:rsidR="002D0F07">
        <w:rPr>
          <w:szCs w:val="26"/>
        </w:rPr>
        <w:t>О</w:t>
      </w:r>
      <w:r w:rsidRPr="00020EF4">
        <w:rPr>
          <w:szCs w:val="26"/>
        </w:rPr>
        <w:t>т 28.06.2011 № 34-825 «Об утверждении Порядка отнесения земель к землям особо охраняемых территорий муниципального образования город Норильск, их использования и охраны»;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1.7. </w:t>
      </w:r>
      <w:r w:rsidR="002D0F07">
        <w:rPr>
          <w:szCs w:val="26"/>
        </w:rPr>
        <w:t>О</w:t>
      </w:r>
      <w:r w:rsidRPr="00020EF4">
        <w:rPr>
          <w:szCs w:val="26"/>
        </w:rPr>
        <w:t xml:space="preserve">т 03.04.2012 № 2/4-21 «Об утверждении Положения о переселении граждан из непригодных жилых помещений муниципального жилищного фонда </w:t>
      </w:r>
      <w:r w:rsidRPr="00020EF4">
        <w:rPr>
          <w:szCs w:val="26"/>
        </w:rPr>
        <w:lastRenderedPageBreak/>
        <w:t>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реконструкции»;</w:t>
      </w:r>
    </w:p>
    <w:p w:rsidR="006500B4" w:rsidRPr="00020EF4" w:rsidRDefault="006500B4" w:rsidP="006500B4">
      <w:pPr>
        <w:autoSpaceDE w:val="0"/>
        <w:autoSpaceDN w:val="0"/>
        <w:adjustRightInd w:val="0"/>
        <w:ind w:firstLine="709"/>
        <w:rPr>
          <w:szCs w:val="26"/>
        </w:rPr>
      </w:pPr>
      <w:r w:rsidRPr="00020EF4">
        <w:rPr>
          <w:szCs w:val="26"/>
        </w:rPr>
        <w:t xml:space="preserve">1.8. </w:t>
      </w:r>
      <w:r w:rsidR="002D0F07">
        <w:rPr>
          <w:szCs w:val="26"/>
        </w:rPr>
        <w:t>О</w:t>
      </w:r>
      <w:r w:rsidRPr="00020EF4">
        <w:rPr>
          <w:szCs w:val="26"/>
        </w:rPr>
        <w:t>т 26.06.2012 № 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Норильска».</w:t>
      </w:r>
    </w:p>
    <w:p w:rsidR="005D24BA" w:rsidRPr="00E418ED" w:rsidRDefault="005D24BA" w:rsidP="005D24BA">
      <w:pPr>
        <w:pStyle w:val="a4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rPr>
          <w:szCs w:val="26"/>
        </w:rPr>
      </w:pPr>
      <w:r w:rsidRPr="00E418ED">
        <w:rPr>
          <w:szCs w:val="26"/>
        </w:rPr>
        <w:t xml:space="preserve">2. Контроль исполнения настоящего решения возложить на председателя постоянной комиссии Городского Совета по городскому хозяйству </w:t>
      </w:r>
      <w:r>
        <w:rPr>
          <w:szCs w:val="26"/>
        </w:rPr>
        <w:t xml:space="preserve">     </w:t>
      </w:r>
      <w:r w:rsidRPr="00E418ED">
        <w:rPr>
          <w:szCs w:val="26"/>
        </w:rPr>
        <w:t>Пестрякова А.А.</w:t>
      </w:r>
    </w:p>
    <w:p w:rsidR="009A79A6" w:rsidRPr="009A79A6" w:rsidRDefault="005D24BA" w:rsidP="005D24BA">
      <w:pPr>
        <w:ind w:firstLine="709"/>
        <w:rPr>
          <w:rFonts w:cs="Times New Roman"/>
          <w:szCs w:val="26"/>
        </w:rPr>
      </w:pPr>
      <w:r>
        <w:rPr>
          <w:szCs w:val="26"/>
        </w:rPr>
        <w:t xml:space="preserve">3. </w:t>
      </w:r>
      <w:r w:rsidR="00CB1937">
        <w:rPr>
          <w:szCs w:val="26"/>
        </w:rPr>
        <w:t>Настоящее р</w:t>
      </w:r>
      <w:r w:rsidRPr="000676A4">
        <w:rPr>
          <w:szCs w:val="26"/>
        </w:rPr>
        <w:t>ешение вступает в силу через десять дней со дня опубликования в газете «Заполярная правда»</w:t>
      </w:r>
      <w:r>
        <w:rPr>
          <w:szCs w:val="26"/>
        </w:rPr>
        <w:t>, но не ранее 01.01.2017.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500B4" w:rsidRDefault="006500B4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91" w:rsidRDefault="004E0E91" w:rsidP="00171B74">
      <w:r>
        <w:separator/>
      </w:r>
    </w:p>
  </w:endnote>
  <w:endnote w:type="continuationSeparator" w:id="1">
    <w:p w:rsidR="004E0E91" w:rsidRDefault="004E0E9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AE3F20">
        <w:pPr>
          <w:pStyle w:val="af1"/>
          <w:jc w:val="center"/>
        </w:pPr>
        <w:fldSimple w:instr=" PAGE   \* MERGEFORMAT ">
          <w:r w:rsidR="00A45D26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91" w:rsidRDefault="004E0E91" w:rsidP="00171B74">
      <w:r>
        <w:separator/>
      </w:r>
    </w:p>
  </w:footnote>
  <w:footnote w:type="continuationSeparator" w:id="1">
    <w:p w:rsidR="004E0E91" w:rsidRDefault="004E0E9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20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0F07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0E91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00B4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16FA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475E1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9F6DD6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45D26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3F20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59FF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C1E8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1B05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DCF1F10B094B84D83EA2883DDC5E38F323B0A448B0FAE4D79A50A7D1E74D3FCF2DCF3FFB8B499AE3EDFABCd6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6</cp:revision>
  <cp:lastPrinted>2016-12-09T10:34:00Z</cp:lastPrinted>
  <dcterms:created xsi:type="dcterms:W3CDTF">2016-12-09T10:33:00Z</dcterms:created>
  <dcterms:modified xsi:type="dcterms:W3CDTF">2016-12-13T02:41:00Z</dcterms:modified>
</cp:coreProperties>
</file>