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281" w:type="dxa"/>
        <w:tblInd w:w="108" w:type="dxa"/>
        <w:tblLook w:val="04A0"/>
      </w:tblPr>
      <w:tblGrid>
        <w:gridCol w:w="4678"/>
        <w:gridCol w:w="4603"/>
      </w:tblGrid>
      <w:tr w:rsidR="009923B6" w:rsidTr="004100DE">
        <w:trPr>
          <w:trHeight w:val="351"/>
        </w:trPr>
        <w:tc>
          <w:tcPr>
            <w:tcW w:w="4678" w:type="dxa"/>
            <w:hideMark/>
          </w:tcPr>
          <w:p w:rsidR="009923B6" w:rsidRDefault="009923B6" w:rsidP="00FA6048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«</w:t>
            </w:r>
            <w:r w:rsidR="004100DE">
              <w:rPr>
                <w:szCs w:val="26"/>
                <w:lang w:eastAsia="en-US"/>
              </w:rPr>
              <w:t xml:space="preserve"> </w:t>
            </w:r>
            <w:r w:rsidR="00FA6048">
              <w:rPr>
                <w:szCs w:val="26"/>
                <w:lang w:eastAsia="en-US"/>
              </w:rPr>
              <w:t>15</w:t>
            </w:r>
            <w:r w:rsidR="004100DE">
              <w:rPr>
                <w:szCs w:val="26"/>
                <w:lang w:eastAsia="en-US"/>
              </w:rPr>
              <w:t xml:space="preserve"> </w:t>
            </w:r>
            <w:r>
              <w:rPr>
                <w:szCs w:val="26"/>
                <w:lang w:eastAsia="en-US"/>
              </w:rPr>
              <w:t xml:space="preserve">» </w:t>
            </w:r>
            <w:r w:rsidR="00FA6048">
              <w:rPr>
                <w:szCs w:val="26"/>
                <w:lang w:eastAsia="en-US"/>
              </w:rPr>
              <w:t>дека</w:t>
            </w:r>
            <w:r>
              <w:rPr>
                <w:szCs w:val="26"/>
                <w:lang w:eastAsia="en-US"/>
              </w:rPr>
              <w:t>бря 2015 года</w:t>
            </w:r>
          </w:p>
        </w:tc>
        <w:tc>
          <w:tcPr>
            <w:tcW w:w="4603" w:type="dxa"/>
            <w:hideMark/>
          </w:tcPr>
          <w:p w:rsidR="009923B6" w:rsidRDefault="009923B6" w:rsidP="005D1863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5D1863">
              <w:rPr>
                <w:szCs w:val="26"/>
                <w:lang w:eastAsia="en-US"/>
              </w:rPr>
              <w:t>28/4-620</w:t>
            </w:r>
          </w:p>
        </w:tc>
      </w:tr>
    </w:tbl>
    <w:p w:rsidR="009923B6" w:rsidRPr="00A670DB" w:rsidRDefault="009923B6" w:rsidP="009923B6">
      <w:pPr>
        <w:rPr>
          <w:rFonts w:eastAsia="Times New Roman"/>
          <w:szCs w:val="26"/>
        </w:rPr>
      </w:pPr>
    </w:p>
    <w:p w:rsidR="00A670DB" w:rsidRDefault="00A670DB" w:rsidP="00A670DB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  <w:r w:rsidRPr="007C73ED">
        <w:rPr>
          <w:szCs w:val="26"/>
        </w:rPr>
        <w:t>О внесении изменени</w:t>
      </w:r>
      <w:r>
        <w:rPr>
          <w:szCs w:val="26"/>
        </w:rPr>
        <w:t>й в р</w:t>
      </w:r>
      <w:r>
        <w:rPr>
          <w:rFonts w:cs="Times New Roman"/>
          <w:szCs w:val="26"/>
        </w:rPr>
        <w:t xml:space="preserve">ешение Городского Совета от 25.09.2001 № 6-77 </w:t>
      </w:r>
    </w:p>
    <w:p w:rsidR="00A670DB" w:rsidRDefault="00A670DB" w:rsidP="00A670DB">
      <w:pPr>
        <w:autoSpaceDE w:val="0"/>
        <w:autoSpaceDN w:val="0"/>
        <w:adjustRightInd w:val="0"/>
        <w:jc w:val="center"/>
        <w:rPr>
          <w:szCs w:val="26"/>
        </w:rPr>
      </w:pPr>
      <w:r>
        <w:rPr>
          <w:rFonts w:cs="Times New Roman"/>
          <w:szCs w:val="26"/>
        </w:rPr>
        <w:t xml:space="preserve">«Об утверждении </w:t>
      </w:r>
      <w:r>
        <w:rPr>
          <w:szCs w:val="26"/>
        </w:rPr>
        <w:t>Положения о порядке продажи на аукционе муниципального имущества»</w:t>
      </w:r>
    </w:p>
    <w:p w:rsidR="00C1485A" w:rsidRDefault="00C1485A" w:rsidP="007D151C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7D151C" w:rsidRPr="005C68CB" w:rsidRDefault="00A670DB" w:rsidP="007D151C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E1A87">
        <w:rPr>
          <w:rFonts w:cs="Times New Roman"/>
          <w:szCs w:val="26"/>
        </w:rPr>
        <w:t xml:space="preserve">В </w:t>
      </w:r>
      <w:r>
        <w:rPr>
          <w:rFonts w:cs="Times New Roman"/>
          <w:szCs w:val="26"/>
        </w:rPr>
        <w:t xml:space="preserve">соответствии с Федеральным законом </w:t>
      </w:r>
      <w:r w:rsidR="0008551F" w:rsidRPr="00E974B5">
        <w:rPr>
          <w:rFonts w:cs="Times New Roman"/>
          <w:szCs w:val="26"/>
        </w:rPr>
        <w:t>от</w:t>
      </w:r>
      <w:r w:rsidR="0008551F">
        <w:rPr>
          <w:rFonts w:cs="Times New Roman"/>
          <w:szCs w:val="26"/>
        </w:rPr>
        <w:t xml:space="preserve"> 21.12.2001 № 178-ФЗ «О приватизации государственного и муниципального имущества»</w:t>
      </w:r>
      <w:r w:rsidR="001B1C26">
        <w:rPr>
          <w:rFonts w:cs="Times New Roman"/>
          <w:szCs w:val="26"/>
        </w:rPr>
        <w:t xml:space="preserve">, статьей 28 </w:t>
      </w:r>
      <w:r w:rsidR="001B1C26" w:rsidRPr="00CE1A87">
        <w:rPr>
          <w:rFonts w:cs="Times New Roman"/>
          <w:szCs w:val="26"/>
        </w:rPr>
        <w:t>Устав</w:t>
      </w:r>
      <w:r w:rsidR="001B1C26">
        <w:rPr>
          <w:rFonts w:cs="Times New Roman"/>
          <w:szCs w:val="26"/>
        </w:rPr>
        <w:t>а</w:t>
      </w:r>
      <w:r w:rsidR="001B1C26" w:rsidRPr="00CE1A87">
        <w:rPr>
          <w:rFonts w:cs="Times New Roman"/>
          <w:szCs w:val="26"/>
        </w:rPr>
        <w:t xml:space="preserve"> муниципального образования город Норильск, </w:t>
      </w:r>
      <w:r w:rsidR="007D151C" w:rsidRPr="005C68CB">
        <w:rPr>
          <w:szCs w:val="26"/>
        </w:rPr>
        <w:t>Городской Совет</w:t>
      </w:r>
    </w:p>
    <w:p w:rsidR="007D151C" w:rsidRPr="005C68CB" w:rsidRDefault="007D151C" w:rsidP="007D151C">
      <w:pPr>
        <w:ind w:firstLine="709"/>
        <w:rPr>
          <w:szCs w:val="26"/>
        </w:rPr>
      </w:pPr>
    </w:p>
    <w:p w:rsidR="007D151C" w:rsidRPr="004A7176" w:rsidRDefault="007D151C" w:rsidP="007D151C">
      <w:pPr>
        <w:ind w:firstLine="709"/>
        <w:rPr>
          <w:b/>
          <w:szCs w:val="26"/>
        </w:rPr>
      </w:pPr>
      <w:r w:rsidRPr="004A7176">
        <w:rPr>
          <w:b/>
          <w:szCs w:val="26"/>
        </w:rPr>
        <w:t>РЕШИЛ:</w:t>
      </w:r>
    </w:p>
    <w:p w:rsidR="007D151C" w:rsidRPr="004A7176" w:rsidRDefault="007D151C" w:rsidP="007D151C">
      <w:pPr>
        <w:rPr>
          <w:b/>
          <w:szCs w:val="26"/>
        </w:rPr>
      </w:pPr>
    </w:p>
    <w:p w:rsidR="00A670DB" w:rsidRDefault="00A670DB" w:rsidP="00A670DB">
      <w:pPr>
        <w:autoSpaceDE w:val="0"/>
        <w:autoSpaceDN w:val="0"/>
        <w:adjustRightInd w:val="0"/>
        <w:ind w:firstLine="709"/>
        <w:jc w:val="both"/>
        <w:rPr>
          <w:szCs w:val="26"/>
          <w:lang w:bidi="he-IL"/>
        </w:rPr>
      </w:pPr>
      <w:r>
        <w:rPr>
          <w:szCs w:val="26"/>
        </w:rPr>
        <w:t>1. В</w:t>
      </w:r>
      <w:r w:rsidRPr="00197D11">
        <w:rPr>
          <w:szCs w:val="26"/>
          <w:lang w:bidi="he-IL"/>
        </w:rPr>
        <w:t xml:space="preserve">нести в </w:t>
      </w:r>
      <w:r>
        <w:rPr>
          <w:szCs w:val="26"/>
        </w:rPr>
        <w:t xml:space="preserve">Положение </w:t>
      </w:r>
      <w:r w:rsidRPr="008B3765">
        <w:rPr>
          <w:szCs w:val="26"/>
        </w:rPr>
        <w:t xml:space="preserve">о порядке продажи на аукционе муниципального имущества, </w:t>
      </w:r>
      <w:r w:rsidRPr="00D0523A">
        <w:rPr>
          <w:szCs w:val="26"/>
        </w:rPr>
        <w:t>утвержденное решением Городского</w:t>
      </w:r>
      <w:r w:rsidRPr="008B3765">
        <w:rPr>
          <w:szCs w:val="26"/>
        </w:rPr>
        <w:t xml:space="preserve"> Совета от 25.09.2001 </w:t>
      </w:r>
      <w:r>
        <w:rPr>
          <w:szCs w:val="26"/>
        </w:rPr>
        <w:t xml:space="preserve">                </w:t>
      </w:r>
      <w:r w:rsidRPr="008B3765">
        <w:rPr>
          <w:szCs w:val="26"/>
        </w:rPr>
        <w:t>№ 6-77</w:t>
      </w:r>
      <w:r w:rsidR="00FC5E2A">
        <w:rPr>
          <w:szCs w:val="26"/>
        </w:rPr>
        <w:t xml:space="preserve"> </w:t>
      </w:r>
      <w:r>
        <w:rPr>
          <w:szCs w:val="26"/>
          <w:lang w:bidi="he-IL"/>
        </w:rPr>
        <w:t>(далее - Положение), следующие изменения:</w:t>
      </w:r>
    </w:p>
    <w:p w:rsidR="00A670DB" w:rsidRPr="0022098C" w:rsidRDefault="00A670DB" w:rsidP="00A670D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22098C">
        <w:rPr>
          <w:szCs w:val="26"/>
        </w:rPr>
        <w:t>1.1. По всему тексту Положения слова «открытое акционерное общество» в соответствующих числе и падеже заменить словами «акционерное общество» в соответствующих числе и падеже.</w:t>
      </w:r>
    </w:p>
    <w:p w:rsidR="00A670DB" w:rsidRPr="0022098C" w:rsidRDefault="00A670DB" w:rsidP="00A670D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22098C">
        <w:rPr>
          <w:szCs w:val="26"/>
        </w:rPr>
        <w:t>1.2. Подпункты «г», «з» пункта 2.1 Положения изложить в следующей редакции:</w:t>
      </w:r>
    </w:p>
    <w:p w:rsidR="00A670DB" w:rsidRPr="0022098C" w:rsidRDefault="00A670DB" w:rsidP="00A6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98C">
        <w:rPr>
          <w:rFonts w:ascii="Times New Roman" w:hAnsi="Times New Roman" w:cs="Times New Roman"/>
          <w:sz w:val="26"/>
          <w:szCs w:val="26"/>
        </w:rPr>
        <w:t xml:space="preserve">«г) организует подготовку и размещение информационного сообщения о проведении аукциона на официальном сайте в сети «Интернет», определённом Администрацией города Норильска,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(далее 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22098C">
        <w:rPr>
          <w:rFonts w:ascii="Times New Roman" w:hAnsi="Times New Roman" w:cs="Times New Roman"/>
          <w:sz w:val="26"/>
          <w:szCs w:val="26"/>
        </w:rPr>
        <w:t xml:space="preserve"> сайты в сети «Интернет»), а также на сайте продавца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имущества</w:t>
      </w:r>
      <w:r w:rsidRPr="0022098C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 сети «Интернет» </w:t>
      </w:r>
      <w:r w:rsidRPr="0022098C">
        <w:rPr>
          <w:rFonts w:ascii="Times New Roman" w:hAnsi="Times New Roman" w:cs="Times New Roman"/>
          <w:sz w:val="26"/>
          <w:szCs w:val="26"/>
        </w:rPr>
        <w:t>в соответствии с требованиями, установленными Федеральным законом «О приватизации государственного и муниципального имущества» (далее - Федеральный закон), нормативными правовыми актами Правительства Российской Федерации;</w:t>
      </w:r>
    </w:p>
    <w:p w:rsidR="00A670DB" w:rsidRPr="0022098C" w:rsidRDefault="00A670DB" w:rsidP="00A6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98C">
        <w:rPr>
          <w:rFonts w:ascii="Times New Roman" w:hAnsi="Times New Roman" w:cs="Times New Roman"/>
          <w:sz w:val="26"/>
          <w:szCs w:val="26"/>
        </w:rPr>
        <w:t>з) организует подготовку и размещение информационного сообщения об итогах аукциона на сайтах в сети «Интернет»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22098C">
        <w:rPr>
          <w:rFonts w:ascii="Times New Roman" w:hAnsi="Times New Roman" w:cs="Times New Roman"/>
          <w:sz w:val="26"/>
          <w:szCs w:val="26"/>
        </w:rPr>
        <w:t>а также на сайте продавца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имущества</w:t>
      </w:r>
      <w:r w:rsidRPr="0022098C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 сети «Интернет»</w:t>
      </w:r>
      <w:r w:rsidRPr="0022098C">
        <w:rPr>
          <w:rFonts w:ascii="Times New Roman" w:hAnsi="Times New Roman" w:cs="Times New Roman"/>
          <w:sz w:val="26"/>
          <w:szCs w:val="26"/>
        </w:rPr>
        <w:t xml:space="preserve">;». </w:t>
      </w:r>
    </w:p>
    <w:p w:rsidR="00A670DB" w:rsidRPr="0022098C" w:rsidRDefault="00A670DB" w:rsidP="00A670DB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22098C">
        <w:rPr>
          <w:szCs w:val="26"/>
        </w:rPr>
        <w:t xml:space="preserve">1.3. Пункт 2.5 </w:t>
      </w:r>
      <w:r>
        <w:rPr>
          <w:szCs w:val="26"/>
        </w:rPr>
        <w:t xml:space="preserve">Положения </w:t>
      </w:r>
      <w:r w:rsidRPr="0022098C">
        <w:rPr>
          <w:szCs w:val="26"/>
        </w:rPr>
        <w:t>изложить в следующей редакции:</w:t>
      </w:r>
    </w:p>
    <w:p w:rsidR="00A670DB" w:rsidRPr="0022098C" w:rsidRDefault="00A670DB" w:rsidP="00A6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98C">
        <w:rPr>
          <w:rFonts w:ascii="Times New Roman" w:hAnsi="Times New Roman" w:cs="Times New Roman"/>
          <w:sz w:val="26"/>
          <w:szCs w:val="26"/>
        </w:rPr>
        <w:t>«2.5. Информационное сообщение о продаже на аукционе муниципального имущества подлежит размещению на сайтах в сети «Интернет», а также на сайте продавца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имущества</w:t>
      </w:r>
      <w:r w:rsidRPr="0022098C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 сети «Интернет»</w:t>
      </w:r>
      <w:r w:rsidR="0008551F">
        <w:rPr>
          <w:rFonts w:ascii="Times New Roman" w:hAnsi="Times New Roman" w:cs="Times New Roman"/>
          <w:sz w:val="26"/>
          <w:szCs w:val="26"/>
        </w:rPr>
        <w:t xml:space="preserve"> </w:t>
      </w:r>
      <w:r w:rsidRPr="0022098C">
        <w:rPr>
          <w:rFonts w:ascii="Times New Roman" w:hAnsi="Times New Roman" w:cs="Times New Roman"/>
          <w:sz w:val="26"/>
          <w:szCs w:val="26"/>
        </w:rPr>
        <w:t xml:space="preserve">не менее чем за тридцать дней до дня осуществления продажи указанного </w:t>
      </w:r>
      <w:r w:rsidRPr="0022098C">
        <w:rPr>
          <w:rFonts w:ascii="Times New Roman" w:hAnsi="Times New Roman" w:cs="Times New Roman"/>
          <w:sz w:val="26"/>
          <w:szCs w:val="26"/>
        </w:rPr>
        <w:lastRenderedPageBreak/>
        <w:t>имущества.</w:t>
      </w:r>
    </w:p>
    <w:p w:rsidR="00A670DB" w:rsidRPr="0022098C" w:rsidRDefault="00A670DB" w:rsidP="00A6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98C">
        <w:rPr>
          <w:rFonts w:ascii="Times New Roman" w:hAnsi="Times New Roman" w:cs="Times New Roman"/>
          <w:sz w:val="26"/>
          <w:szCs w:val="26"/>
        </w:rPr>
        <w:t>Решение об условиях продажи на аукционе муниципального имущества размещается в открытом доступе на сайтах в сети «Интернет» в течение десяти дней со дня принятия этого решения.</w:t>
      </w:r>
    </w:p>
    <w:p w:rsidR="00A670DB" w:rsidRPr="0022098C" w:rsidRDefault="00A670DB" w:rsidP="00A6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98C">
        <w:rPr>
          <w:rFonts w:ascii="Times New Roman" w:hAnsi="Times New Roman" w:cs="Times New Roman"/>
          <w:sz w:val="26"/>
          <w:szCs w:val="26"/>
        </w:rPr>
        <w:t>Информационное сообщение о продаже на аукционе муниципального имущества должно содержать, за исключением случаев, предусмотренных Федеральным законом, следующие сведения:</w:t>
      </w:r>
    </w:p>
    <w:p w:rsidR="00A670DB" w:rsidRPr="0022098C" w:rsidRDefault="00A670DB" w:rsidP="00A6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98C">
        <w:rPr>
          <w:rFonts w:ascii="Times New Roman" w:hAnsi="Times New Roman" w:cs="Times New Roman"/>
          <w:sz w:val="26"/>
          <w:szCs w:val="26"/>
        </w:rPr>
        <w:t>а) наименование органа местного самоуправления, принявшего решение об условиях продажи на аукционе имущества, реквизиты указанного решения;</w:t>
      </w:r>
    </w:p>
    <w:p w:rsidR="00A670DB" w:rsidRPr="0022098C" w:rsidRDefault="00A670DB" w:rsidP="00A6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98C">
        <w:rPr>
          <w:rFonts w:ascii="Times New Roman" w:hAnsi="Times New Roman" w:cs="Times New Roman"/>
          <w:sz w:val="26"/>
          <w:szCs w:val="26"/>
        </w:rPr>
        <w:t>б) наименование имущества и иные позволяющие его индивидуализировать сведения (характеристика имущества);</w:t>
      </w:r>
    </w:p>
    <w:p w:rsidR="00A670DB" w:rsidRPr="0022098C" w:rsidRDefault="00A670DB" w:rsidP="00A6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98C">
        <w:rPr>
          <w:rFonts w:ascii="Times New Roman" w:hAnsi="Times New Roman" w:cs="Times New Roman"/>
          <w:sz w:val="26"/>
          <w:szCs w:val="26"/>
        </w:rPr>
        <w:t>в) способ приватизации имущества;</w:t>
      </w:r>
    </w:p>
    <w:p w:rsidR="00A670DB" w:rsidRPr="0022098C" w:rsidRDefault="00A670DB" w:rsidP="00A6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98C">
        <w:rPr>
          <w:rFonts w:ascii="Times New Roman" w:hAnsi="Times New Roman" w:cs="Times New Roman"/>
          <w:sz w:val="26"/>
          <w:szCs w:val="26"/>
        </w:rPr>
        <w:t>г) начальная цена продажи имущества;</w:t>
      </w:r>
    </w:p>
    <w:p w:rsidR="00A670DB" w:rsidRPr="0022098C" w:rsidRDefault="00A670DB" w:rsidP="00A6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98C">
        <w:rPr>
          <w:rFonts w:ascii="Times New Roman" w:hAnsi="Times New Roman" w:cs="Times New Roman"/>
          <w:sz w:val="26"/>
          <w:szCs w:val="26"/>
        </w:rPr>
        <w:t>д) форма подачи предложений о цене имущества;</w:t>
      </w:r>
    </w:p>
    <w:p w:rsidR="00A670DB" w:rsidRPr="0022098C" w:rsidRDefault="00A670DB" w:rsidP="00A6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98C">
        <w:rPr>
          <w:rFonts w:ascii="Times New Roman" w:hAnsi="Times New Roman" w:cs="Times New Roman"/>
          <w:sz w:val="26"/>
          <w:szCs w:val="26"/>
        </w:rPr>
        <w:t>е) условия и сроки платежа, необходимые реквизиты счетов;</w:t>
      </w:r>
    </w:p>
    <w:p w:rsidR="00A670DB" w:rsidRPr="0022098C" w:rsidRDefault="00A670DB" w:rsidP="00FC5E2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2098C">
        <w:rPr>
          <w:rFonts w:ascii="Times New Roman" w:hAnsi="Times New Roman" w:cs="Times New Roman"/>
          <w:sz w:val="26"/>
          <w:szCs w:val="26"/>
        </w:rPr>
        <w:t xml:space="preserve">ж) размер задатка, срок и порядок его внесения, необходимые реквизиты счетов, </w:t>
      </w:r>
      <w:r w:rsidRPr="0022098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назначение платежа, порядок возвращения задатка, а также указание на то, что данное сообщение является публичной офертой для заключения договора о задатке в соответствии со статьей 437</w:t>
      </w:r>
      <w:hyperlink r:id="rId9" w:history="1"/>
      <w:r w:rsidRPr="0022098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форме;</w:t>
      </w:r>
    </w:p>
    <w:p w:rsidR="00A670DB" w:rsidRPr="0022098C" w:rsidRDefault="00A670DB" w:rsidP="00A6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98C">
        <w:rPr>
          <w:rFonts w:ascii="Times New Roman" w:hAnsi="Times New Roman" w:cs="Times New Roman"/>
          <w:sz w:val="26"/>
          <w:szCs w:val="26"/>
        </w:rPr>
        <w:t>з) порядок, место, даты начала и окончания подачи заявок, предложений;</w:t>
      </w:r>
    </w:p>
    <w:p w:rsidR="00A670DB" w:rsidRPr="0022098C" w:rsidRDefault="00A670DB" w:rsidP="00A6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98C">
        <w:rPr>
          <w:rFonts w:ascii="Times New Roman" w:hAnsi="Times New Roman" w:cs="Times New Roman"/>
          <w:sz w:val="26"/>
          <w:szCs w:val="26"/>
        </w:rPr>
        <w:t>и) исчерпывающий перечень представляемых участниками аукциона документов и требования к их оформлению;</w:t>
      </w:r>
    </w:p>
    <w:p w:rsidR="00A670DB" w:rsidRPr="0022098C" w:rsidRDefault="00A670DB" w:rsidP="00A6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98C">
        <w:rPr>
          <w:rFonts w:ascii="Times New Roman" w:hAnsi="Times New Roman" w:cs="Times New Roman"/>
          <w:sz w:val="26"/>
          <w:szCs w:val="26"/>
        </w:rPr>
        <w:t>к) срок заключения договора купли-продажи имущества;</w:t>
      </w:r>
    </w:p>
    <w:p w:rsidR="00A670DB" w:rsidRPr="0022098C" w:rsidRDefault="00A670DB" w:rsidP="00A6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98C">
        <w:rPr>
          <w:rFonts w:ascii="Times New Roman" w:hAnsi="Times New Roman" w:cs="Times New Roman"/>
          <w:sz w:val="26"/>
          <w:szCs w:val="26"/>
        </w:rPr>
        <w:t>л) порядок ознакомления покупателей с иной информацией, условиями договора купли-продажи имущества;</w:t>
      </w:r>
    </w:p>
    <w:p w:rsidR="00A670DB" w:rsidRPr="0022098C" w:rsidRDefault="00A670DB" w:rsidP="00A6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98C">
        <w:rPr>
          <w:rFonts w:ascii="Times New Roman" w:hAnsi="Times New Roman" w:cs="Times New Roman"/>
          <w:sz w:val="26"/>
          <w:szCs w:val="26"/>
        </w:rPr>
        <w:t>м) ограничения участия отдельных категорий физических лиц и юридических лиц в аукционе о продаже имущества;</w:t>
      </w:r>
    </w:p>
    <w:p w:rsidR="00A670DB" w:rsidRPr="0022098C" w:rsidRDefault="00A670DB" w:rsidP="00A6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98C">
        <w:rPr>
          <w:rFonts w:ascii="Times New Roman" w:hAnsi="Times New Roman" w:cs="Times New Roman"/>
          <w:sz w:val="26"/>
          <w:szCs w:val="26"/>
        </w:rPr>
        <w:t xml:space="preserve">н) порядок определения победителей при проведении аукциона; </w:t>
      </w:r>
    </w:p>
    <w:p w:rsidR="00A670DB" w:rsidRPr="0022098C" w:rsidRDefault="00A670DB" w:rsidP="00A6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98C">
        <w:rPr>
          <w:rFonts w:ascii="Times New Roman" w:hAnsi="Times New Roman" w:cs="Times New Roman"/>
          <w:sz w:val="26"/>
          <w:szCs w:val="26"/>
        </w:rPr>
        <w:t>о) место и срок подведения итогов продажи на аукционе муниципального имущества;</w:t>
      </w:r>
    </w:p>
    <w:p w:rsidR="00A670DB" w:rsidRPr="0022098C" w:rsidRDefault="00A670DB" w:rsidP="00A6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98C">
        <w:rPr>
          <w:rFonts w:ascii="Times New Roman" w:hAnsi="Times New Roman" w:cs="Times New Roman"/>
          <w:sz w:val="26"/>
          <w:szCs w:val="26"/>
        </w:rPr>
        <w:t>п) сведения обо всех предыдущих торгах по продаже имущества, объявленных в течение года, предшествующего его продаже на аукционе, и об итогах торгов по продаже имущества.».</w:t>
      </w:r>
    </w:p>
    <w:p w:rsidR="00A670DB" w:rsidRPr="0022098C" w:rsidRDefault="00A670DB" w:rsidP="00A670D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22098C">
        <w:rPr>
          <w:szCs w:val="26"/>
        </w:rPr>
        <w:t>1.4. Пункт 2.6 Положения изложить в следующей редакции:</w:t>
      </w:r>
    </w:p>
    <w:p w:rsidR="00A670DB" w:rsidRPr="0022098C" w:rsidRDefault="00A670DB" w:rsidP="00A6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98C">
        <w:rPr>
          <w:rFonts w:ascii="Times New Roman" w:hAnsi="Times New Roman" w:cs="Times New Roman"/>
          <w:sz w:val="26"/>
          <w:szCs w:val="26"/>
        </w:rPr>
        <w:t xml:space="preserve">«2.6. При продаже на аукционе находящихся в муниципальной собственности акций акционерного общества или доли в уставном капитале общества с ограниченной ответственностью </w:t>
      </w:r>
      <w:r>
        <w:rPr>
          <w:rFonts w:ascii="Times New Roman" w:hAnsi="Times New Roman" w:cs="Times New Roman"/>
          <w:sz w:val="26"/>
          <w:szCs w:val="26"/>
        </w:rPr>
        <w:t xml:space="preserve">также </w:t>
      </w:r>
      <w:r w:rsidRPr="0022098C">
        <w:rPr>
          <w:rFonts w:ascii="Times New Roman" w:hAnsi="Times New Roman" w:cs="Times New Roman"/>
          <w:sz w:val="26"/>
          <w:szCs w:val="26"/>
        </w:rPr>
        <w:t>указываются следующие сведения:</w:t>
      </w:r>
    </w:p>
    <w:p w:rsidR="00A670DB" w:rsidRPr="0022098C" w:rsidRDefault="00A670DB" w:rsidP="00A6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98C">
        <w:rPr>
          <w:rFonts w:ascii="Times New Roman" w:hAnsi="Times New Roman" w:cs="Times New Roman"/>
          <w:sz w:val="26"/>
          <w:szCs w:val="26"/>
        </w:rPr>
        <w:t>а) полное наименование, адрес (место нахождения) акционерного общества или общества с ограниченной ответственностью;</w:t>
      </w:r>
    </w:p>
    <w:p w:rsidR="00A670DB" w:rsidRPr="0022098C" w:rsidRDefault="00A670DB" w:rsidP="00A6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98C">
        <w:rPr>
          <w:rFonts w:ascii="Times New Roman" w:hAnsi="Times New Roman" w:cs="Times New Roman"/>
          <w:sz w:val="26"/>
          <w:szCs w:val="26"/>
        </w:rPr>
        <w:t>б) размер уставного капитала хозяйственного общества, общее количество,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ответственностью, принадлежащей муниципальному образованию;</w:t>
      </w:r>
    </w:p>
    <w:p w:rsidR="00A670DB" w:rsidRPr="0022098C" w:rsidRDefault="00A670DB" w:rsidP="00A6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98C">
        <w:rPr>
          <w:rFonts w:ascii="Times New Roman" w:hAnsi="Times New Roman" w:cs="Times New Roman"/>
          <w:sz w:val="26"/>
          <w:szCs w:val="26"/>
        </w:rPr>
        <w:lastRenderedPageBreak/>
        <w:t>в) перечень видов основной продукции (работ, услуг), производство которой осуществляется акционерным обществом или обществом с ограниченной ответственностью;</w:t>
      </w:r>
    </w:p>
    <w:p w:rsidR="00A670DB" w:rsidRPr="0022098C" w:rsidRDefault="00A670DB" w:rsidP="00A6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98C">
        <w:rPr>
          <w:rFonts w:ascii="Times New Roman" w:hAnsi="Times New Roman" w:cs="Times New Roman"/>
          <w:sz w:val="26"/>
          <w:szCs w:val="26"/>
        </w:rPr>
        <w:t xml:space="preserve">г) условия аукциона при продаже акций акционерного общества или долей в уставном капитале общества с ограниченной ответственностью на </w:t>
      </w:r>
      <w:r w:rsidR="0008551F">
        <w:rPr>
          <w:rFonts w:ascii="Times New Roman" w:hAnsi="Times New Roman" w:cs="Times New Roman"/>
          <w:sz w:val="26"/>
          <w:szCs w:val="26"/>
        </w:rPr>
        <w:t>аукционе</w:t>
      </w:r>
      <w:r w:rsidRPr="0022098C">
        <w:rPr>
          <w:rFonts w:ascii="Times New Roman" w:hAnsi="Times New Roman" w:cs="Times New Roman"/>
          <w:sz w:val="26"/>
          <w:szCs w:val="26"/>
        </w:rPr>
        <w:t>;</w:t>
      </w:r>
    </w:p>
    <w:p w:rsidR="00A670DB" w:rsidRPr="0022098C" w:rsidRDefault="00A670DB" w:rsidP="00A6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98C">
        <w:rPr>
          <w:rFonts w:ascii="Times New Roman" w:hAnsi="Times New Roman" w:cs="Times New Roman"/>
          <w:sz w:val="26"/>
          <w:szCs w:val="26"/>
        </w:rPr>
        <w:t>д) сведения о доле на рынке определенного товара хозяйствующего субъекта, включенного в Реестр хозяйствующих субъектов, имеющих долю на рынке определенного товара в размере более чем 35 процентов;</w:t>
      </w:r>
    </w:p>
    <w:p w:rsidR="00A670DB" w:rsidRPr="0022098C" w:rsidRDefault="00A670DB" w:rsidP="00A6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98C">
        <w:rPr>
          <w:rFonts w:ascii="Times New Roman" w:hAnsi="Times New Roman" w:cs="Times New Roman"/>
          <w:sz w:val="26"/>
          <w:szCs w:val="26"/>
        </w:rPr>
        <w:t xml:space="preserve">е) адрес сайта в сети «Интернет», на котором размещена годовая бухгалтерская (финансовая) отчетность и промежуточная бухгалтерская (финансовая) отчетность хозяйственного общества в соответствии со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hyperlink r:id="rId10" w:history="1">
        <w:r w:rsidRPr="0022098C">
          <w:rPr>
            <w:rFonts w:ascii="Times New Roman" w:hAnsi="Times New Roman" w:cs="Times New Roman"/>
            <w:sz w:val="26"/>
            <w:szCs w:val="26"/>
          </w:rPr>
          <w:t>статьей 10.1</w:t>
        </w:r>
      </w:hyperlink>
      <w:r w:rsidRPr="0022098C">
        <w:rPr>
          <w:rFonts w:ascii="Times New Roman" w:hAnsi="Times New Roman" w:cs="Times New Roman"/>
          <w:sz w:val="26"/>
          <w:szCs w:val="26"/>
        </w:rPr>
        <w:t xml:space="preserve"> Федерального закона;</w:t>
      </w:r>
    </w:p>
    <w:p w:rsidR="00A670DB" w:rsidRPr="0022098C" w:rsidRDefault="00A670DB" w:rsidP="00A6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98C">
        <w:rPr>
          <w:rFonts w:ascii="Times New Roman" w:hAnsi="Times New Roman" w:cs="Times New Roman"/>
          <w:sz w:val="26"/>
          <w:szCs w:val="26"/>
        </w:rPr>
        <w:t>ж) площадь земельного участка или земельных участков, на которых расположено недвижимое имущество хозяйственного общества;</w:t>
      </w:r>
    </w:p>
    <w:p w:rsidR="00A670DB" w:rsidRPr="0022098C" w:rsidRDefault="00A670DB" w:rsidP="00A6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98C">
        <w:rPr>
          <w:rFonts w:ascii="Times New Roman" w:hAnsi="Times New Roman" w:cs="Times New Roman"/>
          <w:sz w:val="26"/>
          <w:szCs w:val="26"/>
        </w:rPr>
        <w:t>з) численность работников хозяйственного общества;</w:t>
      </w:r>
    </w:p>
    <w:p w:rsidR="00A670DB" w:rsidRPr="0022098C" w:rsidRDefault="00A670DB" w:rsidP="00A6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98C">
        <w:rPr>
          <w:rFonts w:ascii="Times New Roman" w:hAnsi="Times New Roman" w:cs="Times New Roman"/>
          <w:sz w:val="26"/>
          <w:szCs w:val="26"/>
        </w:rPr>
        <w:t>и) площадь объектов недвижимого имущества хозяйственного общества и их перечень с указанием действующих и установленных при продаже на аукционе таких объектов обременений;</w:t>
      </w:r>
    </w:p>
    <w:p w:rsidR="00A670DB" w:rsidRPr="0022098C" w:rsidRDefault="00A670DB" w:rsidP="00A6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98C">
        <w:rPr>
          <w:rFonts w:ascii="Times New Roman" w:hAnsi="Times New Roman" w:cs="Times New Roman"/>
          <w:sz w:val="26"/>
          <w:szCs w:val="26"/>
        </w:rPr>
        <w:t>к) сведения о предыдущих торгах по продаже такого имущества за год, предшествующий дню его продажи, которые не состоялись, были отменены, признаны недействительными, с указанием соответствующей причины (отсутствие заявок, явка только одного покупателя, иная причина).»</w:t>
      </w:r>
    </w:p>
    <w:p w:rsidR="00A670DB" w:rsidRPr="0022098C" w:rsidRDefault="00A670DB" w:rsidP="00A6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98C">
        <w:rPr>
          <w:rFonts w:ascii="Times New Roman" w:hAnsi="Times New Roman" w:cs="Times New Roman"/>
          <w:sz w:val="26"/>
          <w:szCs w:val="26"/>
        </w:rPr>
        <w:t>1.5. Абзац второй пункта 2.7 изложить в следующей редакции:</w:t>
      </w:r>
    </w:p>
    <w:p w:rsidR="00A670DB" w:rsidRPr="0022098C" w:rsidRDefault="00A670DB" w:rsidP="00A670D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22098C">
        <w:rPr>
          <w:rFonts w:eastAsiaTheme="minorHAnsi"/>
          <w:szCs w:val="26"/>
          <w:lang w:eastAsia="en-US"/>
        </w:rPr>
        <w:t>«В местах подачи заявок и на сайте</w:t>
      </w:r>
      <w:r>
        <w:rPr>
          <w:rFonts w:eastAsiaTheme="minorHAnsi"/>
          <w:szCs w:val="26"/>
          <w:lang w:eastAsia="en-US"/>
        </w:rPr>
        <w:t xml:space="preserve"> </w:t>
      </w:r>
      <w:r w:rsidRPr="0022098C">
        <w:rPr>
          <w:rFonts w:eastAsiaTheme="minorHAnsi"/>
          <w:szCs w:val="26"/>
          <w:lang w:eastAsia="en-US"/>
        </w:rPr>
        <w:t xml:space="preserve">продавца </w:t>
      </w:r>
      <w:r>
        <w:rPr>
          <w:rFonts w:eastAsiaTheme="minorHAnsi"/>
          <w:szCs w:val="26"/>
          <w:lang w:eastAsia="en-US"/>
        </w:rPr>
        <w:t xml:space="preserve">муниципального имущества </w:t>
      </w:r>
      <w:r w:rsidRPr="0022098C">
        <w:rPr>
          <w:rFonts w:eastAsiaTheme="minorHAnsi"/>
          <w:szCs w:val="26"/>
          <w:lang w:eastAsia="en-US"/>
        </w:rPr>
        <w:t>в сети «Интернет»</w:t>
      </w:r>
      <w:r>
        <w:rPr>
          <w:szCs w:val="26"/>
        </w:rPr>
        <w:t xml:space="preserve">, </w:t>
      </w:r>
      <w:r w:rsidRPr="007E6DBD">
        <w:rPr>
          <w:szCs w:val="26"/>
        </w:rPr>
        <w:t>официальном сайте муниципального образования город Норильск</w:t>
      </w:r>
      <w:r w:rsidRPr="0022098C">
        <w:rPr>
          <w:rFonts w:eastAsiaTheme="minorHAnsi"/>
          <w:szCs w:val="26"/>
          <w:lang w:eastAsia="en-US"/>
        </w:rPr>
        <w:t xml:space="preserve"> должны быть размещены общедоступная информация об аукционе по продаже подлежащего приватизации муниципального имущества, образцы типовых документов, представляемых покупателями муниципального имущества, правила проведения торгов.»</w:t>
      </w:r>
      <w:r>
        <w:rPr>
          <w:rFonts w:eastAsiaTheme="minorHAnsi"/>
          <w:szCs w:val="26"/>
          <w:lang w:eastAsia="en-US"/>
        </w:rPr>
        <w:t>.</w:t>
      </w:r>
    </w:p>
    <w:p w:rsidR="00A670DB" w:rsidRPr="0022098C" w:rsidRDefault="00A670DB" w:rsidP="00A670DB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22098C">
        <w:rPr>
          <w:szCs w:val="26"/>
        </w:rPr>
        <w:t>1.6. Пункт 2.8 Положения изложить в следующей редакции:</w:t>
      </w:r>
    </w:p>
    <w:p w:rsidR="00A670DB" w:rsidRPr="0022098C" w:rsidRDefault="00A670DB" w:rsidP="00A6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98C">
        <w:rPr>
          <w:rFonts w:ascii="Times New Roman" w:hAnsi="Times New Roman" w:cs="Times New Roman"/>
          <w:sz w:val="26"/>
          <w:szCs w:val="26"/>
        </w:rPr>
        <w:t>«2.8. Для участия в аукционе претендент вносит задаток в размере 20 процентов начальной цены, указанной в информационном сообщении о продаже муниципального имущества.».</w:t>
      </w:r>
    </w:p>
    <w:p w:rsidR="00A670DB" w:rsidRPr="0022098C" w:rsidRDefault="00A670DB" w:rsidP="00A6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98C">
        <w:rPr>
          <w:rFonts w:ascii="Times New Roman" w:hAnsi="Times New Roman" w:cs="Times New Roman"/>
          <w:sz w:val="26"/>
          <w:szCs w:val="26"/>
        </w:rPr>
        <w:t>1.7. Пункт 3.5 Положения изложить в следующей редакции:</w:t>
      </w:r>
    </w:p>
    <w:p w:rsidR="00A670DB" w:rsidRPr="0022098C" w:rsidRDefault="00A670DB" w:rsidP="00A6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98C">
        <w:rPr>
          <w:rFonts w:ascii="Times New Roman" w:hAnsi="Times New Roman" w:cs="Times New Roman"/>
          <w:sz w:val="26"/>
          <w:szCs w:val="26"/>
        </w:rPr>
        <w:t>«3.5. Продолжительность приема заявок на участие в аукционе должна быть не менее чем двадцать пять дней. Признание претендентов участниками аукциона осуществляется в течение пяти рабочих дней со дня окончания срока приема указанных заявок.».</w:t>
      </w:r>
    </w:p>
    <w:p w:rsidR="00A670DB" w:rsidRPr="0022098C" w:rsidRDefault="00A670DB" w:rsidP="00A6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98C">
        <w:rPr>
          <w:rFonts w:ascii="Times New Roman" w:hAnsi="Times New Roman" w:cs="Times New Roman"/>
          <w:sz w:val="26"/>
          <w:szCs w:val="26"/>
        </w:rPr>
        <w:t>1.8. Пункт 3.8 Положения изложить в следующей редакции:</w:t>
      </w:r>
    </w:p>
    <w:p w:rsidR="00A670DB" w:rsidRPr="0022098C" w:rsidRDefault="00A670DB" w:rsidP="00A6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98C">
        <w:rPr>
          <w:rFonts w:ascii="Times New Roman" w:hAnsi="Times New Roman" w:cs="Times New Roman"/>
          <w:sz w:val="26"/>
          <w:szCs w:val="26"/>
        </w:rPr>
        <w:t>«3.8. Аукцион с подачей предложения о цене муниципального имущества как в открытой, так и в закрытой форме должен быть проведен не позднее третьего рабочего дня со дня признания претендентов участниками аукциона.».</w:t>
      </w:r>
    </w:p>
    <w:p w:rsidR="00A670DB" w:rsidRPr="0022098C" w:rsidRDefault="00A670DB" w:rsidP="00A6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98C">
        <w:rPr>
          <w:rFonts w:ascii="Times New Roman" w:hAnsi="Times New Roman" w:cs="Times New Roman"/>
          <w:sz w:val="26"/>
          <w:szCs w:val="26"/>
        </w:rPr>
        <w:t>1.9. Абзац второй пункта 4.9 Положения изложить в следующей редакции:</w:t>
      </w:r>
    </w:p>
    <w:p w:rsidR="00A670DB" w:rsidRPr="0022098C" w:rsidRDefault="00A670DB" w:rsidP="00A6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98C">
        <w:rPr>
          <w:rFonts w:ascii="Times New Roman" w:hAnsi="Times New Roman" w:cs="Times New Roman"/>
          <w:sz w:val="26"/>
          <w:szCs w:val="26"/>
        </w:rPr>
        <w:t>«Уведомление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аукциона.».</w:t>
      </w:r>
    </w:p>
    <w:p w:rsidR="00A670DB" w:rsidRPr="0022098C" w:rsidRDefault="00A670DB" w:rsidP="00A6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98C">
        <w:rPr>
          <w:rFonts w:ascii="Times New Roman" w:hAnsi="Times New Roman" w:cs="Times New Roman"/>
          <w:sz w:val="26"/>
          <w:szCs w:val="26"/>
        </w:rPr>
        <w:t>1.10. Пункт 5.1 Положения изложить в следующей редакции:</w:t>
      </w:r>
    </w:p>
    <w:p w:rsidR="00A670DB" w:rsidRPr="0022098C" w:rsidRDefault="00A670DB" w:rsidP="00A6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98C">
        <w:rPr>
          <w:rFonts w:ascii="Times New Roman" w:hAnsi="Times New Roman" w:cs="Times New Roman"/>
          <w:sz w:val="26"/>
          <w:szCs w:val="26"/>
        </w:rPr>
        <w:t xml:space="preserve">«5.1. </w:t>
      </w:r>
      <w:r w:rsidRPr="0022098C">
        <w:rPr>
          <w:rFonts w:ascii="Times New Roman" w:hAnsi="Times New Roman" w:cs="Times New Roman"/>
          <w:bCs/>
          <w:sz w:val="26"/>
          <w:szCs w:val="26"/>
        </w:rPr>
        <w:t xml:space="preserve">По результатам аукциона Управление имущества Администрации </w:t>
      </w:r>
      <w:r w:rsidRPr="0022098C">
        <w:rPr>
          <w:rFonts w:ascii="Times New Roman" w:hAnsi="Times New Roman" w:cs="Times New Roman"/>
          <w:bCs/>
          <w:sz w:val="26"/>
          <w:szCs w:val="26"/>
        </w:rPr>
        <w:lastRenderedPageBreak/>
        <w:t>города Норильска (продавец) и победитель аукциона (покупатель) в течени</w:t>
      </w:r>
      <w:r>
        <w:rPr>
          <w:rFonts w:ascii="Times New Roman" w:hAnsi="Times New Roman" w:cs="Times New Roman"/>
          <w:bCs/>
          <w:sz w:val="26"/>
          <w:szCs w:val="26"/>
        </w:rPr>
        <w:t>е</w:t>
      </w:r>
      <w:r w:rsidRPr="0022098C">
        <w:rPr>
          <w:rFonts w:ascii="Times New Roman" w:hAnsi="Times New Roman" w:cs="Times New Roman"/>
          <w:bCs/>
          <w:sz w:val="26"/>
          <w:szCs w:val="26"/>
        </w:rPr>
        <w:t xml:space="preserve"> пяти рабочих дней со дня подведения итогов аукциона заключают в соответствии с законодательством Российской Федерации договор купли-продажи имущества.</w:t>
      </w:r>
      <w:r w:rsidRPr="0022098C">
        <w:rPr>
          <w:rFonts w:ascii="Times New Roman" w:hAnsi="Times New Roman" w:cs="Times New Roman"/>
          <w:sz w:val="26"/>
          <w:szCs w:val="26"/>
        </w:rPr>
        <w:t>».</w:t>
      </w:r>
    </w:p>
    <w:p w:rsidR="00A670DB" w:rsidRPr="0022098C" w:rsidRDefault="00A670DB" w:rsidP="00A6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98C">
        <w:rPr>
          <w:rFonts w:ascii="Times New Roman" w:hAnsi="Times New Roman" w:cs="Times New Roman"/>
          <w:sz w:val="26"/>
          <w:szCs w:val="26"/>
        </w:rPr>
        <w:t>1.11. Пункт 5.5 Положения изложить в следующей редакции:</w:t>
      </w:r>
    </w:p>
    <w:p w:rsidR="00A670DB" w:rsidRPr="0022098C" w:rsidRDefault="00A670DB" w:rsidP="00A6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98C">
        <w:rPr>
          <w:rFonts w:ascii="Times New Roman" w:hAnsi="Times New Roman" w:cs="Times New Roman"/>
          <w:sz w:val="26"/>
          <w:szCs w:val="26"/>
        </w:rPr>
        <w:t>«5.5. Информационное сообщение об итогах аукциона размещается на сайтах в сети «Интернет», а также сайте продавца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имущества </w:t>
      </w:r>
      <w:r w:rsidRPr="0022098C">
        <w:rPr>
          <w:rFonts w:ascii="Times New Roman" w:hAnsi="Times New Roman" w:cs="Times New Roman"/>
          <w:sz w:val="26"/>
          <w:szCs w:val="26"/>
        </w:rPr>
        <w:t>в сети «Интернет» в соответствии с требованиями, установленными Федеральным законом.</w:t>
      </w:r>
    </w:p>
    <w:p w:rsidR="00A670DB" w:rsidRPr="0022098C" w:rsidRDefault="00A670DB" w:rsidP="00A6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98C">
        <w:rPr>
          <w:rFonts w:ascii="Times New Roman" w:hAnsi="Times New Roman" w:cs="Times New Roman"/>
          <w:sz w:val="26"/>
          <w:szCs w:val="26"/>
        </w:rPr>
        <w:t>1.12. Дополнить</w:t>
      </w:r>
      <w:hyperlink r:id="rId11" w:history="1"/>
      <w:r w:rsidRPr="0022098C">
        <w:rPr>
          <w:rFonts w:ascii="Times New Roman" w:hAnsi="Times New Roman" w:cs="Times New Roman"/>
          <w:sz w:val="26"/>
          <w:szCs w:val="26"/>
        </w:rPr>
        <w:t xml:space="preserve"> </w:t>
      </w:r>
      <w:r w:rsidR="00FC5E2A" w:rsidRPr="0022098C">
        <w:rPr>
          <w:rFonts w:ascii="Times New Roman" w:hAnsi="Times New Roman" w:cs="Times New Roman"/>
          <w:sz w:val="26"/>
          <w:szCs w:val="26"/>
        </w:rPr>
        <w:t>Положени</w:t>
      </w:r>
      <w:r w:rsidR="00FC5E2A">
        <w:rPr>
          <w:rFonts w:ascii="Times New Roman" w:hAnsi="Times New Roman" w:cs="Times New Roman"/>
          <w:sz w:val="26"/>
          <w:szCs w:val="26"/>
        </w:rPr>
        <w:t>е</w:t>
      </w:r>
      <w:r w:rsidR="00FC5E2A" w:rsidRPr="0022098C">
        <w:rPr>
          <w:rFonts w:ascii="Times New Roman" w:hAnsi="Times New Roman" w:cs="Times New Roman"/>
          <w:sz w:val="26"/>
          <w:szCs w:val="26"/>
        </w:rPr>
        <w:t xml:space="preserve"> </w:t>
      </w:r>
      <w:r w:rsidRPr="0022098C">
        <w:rPr>
          <w:rFonts w:ascii="Times New Roman" w:hAnsi="Times New Roman" w:cs="Times New Roman"/>
          <w:sz w:val="26"/>
          <w:szCs w:val="26"/>
        </w:rPr>
        <w:t xml:space="preserve">новым пунктом 5.7 следующего содержания: </w:t>
      </w:r>
    </w:p>
    <w:p w:rsidR="00A670DB" w:rsidRPr="0022098C" w:rsidRDefault="00A670DB" w:rsidP="00A6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98C">
        <w:rPr>
          <w:rFonts w:ascii="Times New Roman" w:hAnsi="Times New Roman" w:cs="Times New Roman"/>
          <w:sz w:val="26"/>
          <w:szCs w:val="26"/>
        </w:rPr>
        <w:t>«5.7. Информация о результатах сделок, совершенных по итогам аукциона по п</w:t>
      </w:r>
      <w:r>
        <w:rPr>
          <w:rFonts w:ascii="Times New Roman" w:hAnsi="Times New Roman" w:cs="Times New Roman"/>
          <w:sz w:val="26"/>
          <w:szCs w:val="26"/>
        </w:rPr>
        <w:t xml:space="preserve">родаже муниципального имущества, </w:t>
      </w:r>
      <w:r w:rsidRPr="0022098C">
        <w:rPr>
          <w:rFonts w:ascii="Times New Roman" w:hAnsi="Times New Roman" w:cs="Times New Roman"/>
          <w:sz w:val="26"/>
          <w:szCs w:val="26"/>
        </w:rPr>
        <w:t>подлежит размещению на сайтах в сети «Интернет»</w:t>
      </w:r>
      <w:r w:rsidR="0008551F">
        <w:rPr>
          <w:rFonts w:ascii="Times New Roman" w:hAnsi="Times New Roman" w:cs="Times New Roman"/>
          <w:sz w:val="26"/>
          <w:szCs w:val="26"/>
        </w:rPr>
        <w:t xml:space="preserve">, а также сайте продавца муниципального имущества </w:t>
      </w:r>
      <w:r w:rsidR="0008551F" w:rsidRPr="0022098C">
        <w:rPr>
          <w:rFonts w:ascii="Times New Roman" w:hAnsi="Times New Roman" w:cs="Times New Roman"/>
          <w:sz w:val="26"/>
          <w:szCs w:val="26"/>
        </w:rPr>
        <w:t>в сети «Интернет»</w:t>
      </w:r>
      <w:r w:rsidR="0008551F">
        <w:rPr>
          <w:rFonts w:ascii="Times New Roman" w:hAnsi="Times New Roman" w:cs="Times New Roman"/>
          <w:sz w:val="26"/>
          <w:szCs w:val="26"/>
        </w:rPr>
        <w:t xml:space="preserve"> </w:t>
      </w:r>
      <w:r w:rsidRPr="0022098C">
        <w:rPr>
          <w:rFonts w:ascii="Times New Roman" w:hAnsi="Times New Roman" w:cs="Times New Roman"/>
          <w:sz w:val="26"/>
          <w:szCs w:val="26"/>
        </w:rPr>
        <w:t>в течение десяти дней со дня совершения указанных сделок.</w:t>
      </w:r>
    </w:p>
    <w:p w:rsidR="00A670DB" w:rsidRPr="0022098C" w:rsidRDefault="00A670DB" w:rsidP="00A670D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22098C">
        <w:rPr>
          <w:rFonts w:eastAsiaTheme="minorHAnsi"/>
          <w:szCs w:val="26"/>
          <w:lang w:eastAsia="en-US"/>
        </w:rPr>
        <w:t>К информации о результатах сделок приватизации муниципального имущества, подлежащей размещению на сайтах в сети «Интернет», относятся следующие сведения:</w:t>
      </w:r>
    </w:p>
    <w:p w:rsidR="00A670DB" w:rsidRPr="0022098C" w:rsidRDefault="00A670DB" w:rsidP="00A670D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22098C">
        <w:rPr>
          <w:rFonts w:eastAsiaTheme="minorHAnsi"/>
          <w:szCs w:val="26"/>
          <w:lang w:eastAsia="en-US"/>
        </w:rPr>
        <w:t>1) наименование продавца имущества;</w:t>
      </w:r>
    </w:p>
    <w:p w:rsidR="00A670DB" w:rsidRPr="0022098C" w:rsidRDefault="00A670DB" w:rsidP="00A670D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22098C">
        <w:rPr>
          <w:rFonts w:eastAsiaTheme="minorHAnsi"/>
          <w:szCs w:val="26"/>
          <w:lang w:eastAsia="en-US"/>
        </w:rPr>
        <w:t>2) наименование имущества и иные позволяющие его индивидуализировать сведения (характеристика имущества);</w:t>
      </w:r>
    </w:p>
    <w:p w:rsidR="00A670DB" w:rsidRPr="0022098C" w:rsidRDefault="00A670DB" w:rsidP="00A670D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22098C">
        <w:rPr>
          <w:rFonts w:eastAsiaTheme="minorHAnsi"/>
          <w:szCs w:val="26"/>
          <w:lang w:eastAsia="en-US"/>
        </w:rPr>
        <w:t>3) дата, время и место проведения аукциона;</w:t>
      </w:r>
    </w:p>
    <w:p w:rsidR="00A670DB" w:rsidRPr="0022098C" w:rsidRDefault="00A670DB" w:rsidP="00A670D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22098C">
        <w:rPr>
          <w:rFonts w:eastAsiaTheme="minorHAnsi"/>
          <w:szCs w:val="26"/>
          <w:lang w:eastAsia="en-US"/>
        </w:rPr>
        <w:t>4) цена сделки купли-продажи;</w:t>
      </w:r>
    </w:p>
    <w:p w:rsidR="00A670DB" w:rsidRPr="0022098C" w:rsidRDefault="00A670DB" w:rsidP="00A670D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22098C">
        <w:rPr>
          <w:rFonts w:eastAsiaTheme="minorHAnsi"/>
          <w:szCs w:val="26"/>
          <w:lang w:eastAsia="en-US"/>
        </w:rPr>
        <w:t>5) имя физического лица или наименование юридического лица - участника аукциона, который предложил наиболее высокую цену за такое имущество по сравнению с предложениями других участников продажи, за исключением предложения победителя продажи (в случае использования закрытой формы подачи предложений о цене), или участника аукциона, который сделал предпоследнее предложение о цене такого имущества в ходе продажи (в случае использования открытой формы подачи предложений о цене);</w:t>
      </w:r>
    </w:p>
    <w:p w:rsidR="00A670DB" w:rsidRPr="0022098C" w:rsidRDefault="00A670DB" w:rsidP="00A670D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22098C">
        <w:rPr>
          <w:rFonts w:eastAsiaTheme="minorHAnsi"/>
          <w:szCs w:val="26"/>
          <w:lang w:eastAsia="en-US"/>
        </w:rPr>
        <w:t>6) имя физического лица или наименование юридического лица - победителя аукциона.».</w:t>
      </w:r>
    </w:p>
    <w:p w:rsidR="00A670DB" w:rsidRPr="0022098C" w:rsidRDefault="00A670DB" w:rsidP="00A6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098C">
        <w:rPr>
          <w:rFonts w:ascii="Times New Roman" w:hAnsi="Times New Roman" w:cs="Times New Roman"/>
          <w:sz w:val="26"/>
          <w:szCs w:val="26"/>
        </w:rPr>
        <w:t>1.13. Пункты 5.7, 5.8 Положения считать соответственно пунктами 5.8, 5.9</w:t>
      </w:r>
      <w:r>
        <w:rPr>
          <w:rFonts w:ascii="Times New Roman" w:hAnsi="Times New Roman" w:cs="Times New Roman"/>
          <w:sz w:val="26"/>
          <w:szCs w:val="26"/>
        </w:rPr>
        <w:t xml:space="preserve"> Положения</w:t>
      </w:r>
      <w:r w:rsidRPr="0022098C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1B1C26" w:rsidRPr="00856AF3" w:rsidRDefault="001B1C26" w:rsidP="001B1C26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  <w:lang w:bidi="he-IL"/>
        </w:rPr>
        <w:t xml:space="preserve">2. </w:t>
      </w:r>
      <w:r w:rsidRPr="00856AF3">
        <w:rPr>
          <w:szCs w:val="26"/>
        </w:rPr>
        <w:t xml:space="preserve">Контроль исполнения решения возложить на председателя </w:t>
      </w:r>
      <w:r>
        <w:rPr>
          <w:szCs w:val="26"/>
        </w:rPr>
        <w:t xml:space="preserve">постоянной </w:t>
      </w:r>
      <w:r w:rsidRPr="00856AF3">
        <w:rPr>
          <w:szCs w:val="26"/>
        </w:rPr>
        <w:t>комиссии Городского Совета по бюджету и собственности Цюпко В.В.</w:t>
      </w:r>
    </w:p>
    <w:p w:rsidR="001B1C26" w:rsidRDefault="001B1C26" w:rsidP="001B1C26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Cs w:val="26"/>
          <w:lang w:eastAsia="en-US"/>
        </w:rPr>
      </w:pPr>
      <w:r>
        <w:rPr>
          <w:rFonts w:cs="Times New Roman"/>
          <w:szCs w:val="26"/>
        </w:rPr>
        <w:t>3</w:t>
      </w:r>
      <w:r w:rsidR="007D151C">
        <w:rPr>
          <w:rFonts w:cs="Times New Roman"/>
          <w:szCs w:val="26"/>
        </w:rPr>
        <w:t xml:space="preserve">. </w:t>
      </w:r>
      <w:r>
        <w:rPr>
          <w:szCs w:val="26"/>
        </w:rPr>
        <w:t>Решение вступает в силу через десять дней со дня опубликования в газете «Заполярная правда».</w:t>
      </w:r>
    </w:p>
    <w:p w:rsidR="009A79A6" w:rsidRPr="00C1485A" w:rsidRDefault="009A79A6" w:rsidP="001B1C26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9A79A6" w:rsidRPr="00C1485A" w:rsidRDefault="009A79A6" w:rsidP="009A79A6">
      <w:pPr>
        <w:jc w:val="both"/>
        <w:rPr>
          <w:rFonts w:cs="Times New Roman"/>
          <w:szCs w:val="26"/>
        </w:rPr>
      </w:pPr>
    </w:p>
    <w:p w:rsidR="009A79A6" w:rsidRPr="00C1485A" w:rsidRDefault="009A79A6" w:rsidP="009A79A6">
      <w:pPr>
        <w:jc w:val="both"/>
        <w:rPr>
          <w:rFonts w:cs="Times New Roman"/>
          <w:szCs w:val="26"/>
        </w:rPr>
      </w:pPr>
    </w:p>
    <w:p w:rsidR="009A79A6" w:rsidRPr="009A79A6" w:rsidRDefault="009A79A6" w:rsidP="009A79A6">
      <w:pPr>
        <w:rPr>
          <w:rFonts w:cs="Times New Roman"/>
          <w:szCs w:val="26"/>
        </w:rPr>
      </w:pPr>
      <w:r w:rsidRPr="009A79A6">
        <w:rPr>
          <w:rFonts w:cs="Times New Roman"/>
          <w:szCs w:val="26"/>
        </w:rPr>
        <w:t xml:space="preserve">Глава города Норильска                </w:t>
      </w:r>
      <w:r>
        <w:rPr>
          <w:rFonts w:cs="Times New Roman"/>
          <w:szCs w:val="26"/>
        </w:rPr>
        <w:t xml:space="preserve">                           </w:t>
      </w:r>
      <w:r w:rsidRPr="009A79A6">
        <w:rPr>
          <w:rFonts w:cs="Times New Roman"/>
          <w:szCs w:val="26"/>
        </w:rPr>
        <w:t xml:space="preserve">                               О.Г. Курилов</w:t>
      </w:r>
    </w:p>
    <w:sectPr w:rsidR="009A79A6" w:rsidRPr="009A79A6" w:rsidSect="00782B11">
      <w:footerReference w:type="default" r:id="rId12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CF0" w:rsidRDefault="00497CF0" w:rsidP="00171B74">
      <w:r>
        <w:separator/>
      </w:r>
    </w:p>
  </w:endnote>
  <w:endnote w:type="continuationSeparator" w:id="1">
    <w:p w:rsidR="00497CF0" w:rsidRDefault="00497CF0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A053B5">
        <w:pPr>
          <w:pStyle w:val="af1"/>
          <w:jc w:val="center"/>
        </w:pPr>
        <w:fldSimple w:instr=" PAGE   \* MERGEFORMAT ">
          <w:r w:rsidR="0008551F">
            <w:rPr>
              <w:noProof/>
            </w:rPr>
            <w:t>4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CF0" w:rsidRDefault="00497CF0" w:rsidP="00171B74">
      <w:r>
        <w:separator/>
      </w:r>
    </w:p>
  </w:footnote>
  <w:footnote w:type="continuationSeparator" w:id="1">
    <w:p w:rsidR="00497CF0" w:rsidRDefault="00497CF0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6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0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"/>
  </w:num>
  <w:num w:numId="9">
    <w:abstractNumId w:val="11"/>
  </w:num>
  <w:num w:numId="10">
    <w:abstractNumId w:val="8"/>
  </w:num>
  <w:num w:numId="11">
    <w:abstractNumId w:val="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95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62358"/>
    <w:rsid w:val="00065E7E"/>
    <w:rsid w:val="000729C7"/>
    <w:rsid w:val="0008551F"/>
    <w:rsid w:val="00091A70"/>
    <w:rsid w:val="000924AC"/>
    <w:rsid w:val="000962B0"/>
    <w:rsid w:val="00096945"/>
    <w:rsid w:val="000970AC"/>
    <w:rsid w:val="00097FAE"/>
    <w:rsid w:val="000A01D5"/>
    <w:rsid w:val="000A1727"/>
    <w:rsid w:val="000A39C9"/>
    <w:rsid w:val="000A7E93"/>
    <w:rsid w:val="000B0213"/>
    <w:rsid w:val="000B7569"/>
    <w:rsid w:val="000D0E0D"/>
    <w:rsid w:val="000E448C"/>
    <w:rsid w:val="000F23B1"/>
    <w:rsid w:val="000F32D4"/>
    <w:rsid w:val="000F5E8C"/>
    <w:rsid w:val="00106F05"/>
    <w:rsid w:val="001115C1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1C26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6A07"/>
    <w:rsid w:val="001E73E1"/>
    <w:rsid w:val="001F21F1"/>
    <w:rsid w:val="001F7C39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72489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4B3B"/>
    <w:rsid w:val="002D6F8A"/>
    <w:rsid w:val="002E0EDF"/>
    <w:rsid w:val="002E34AA"/>
    <w:rsid w:val="002E4E7C"/>
    <w:rsid w:val="002F17DE"/>
    <w:rsid w:val="002F220C"/>
    <w:rsid w:val="00302BB9"/>
    <w:rsid w:val="00302EDB"/>
    <w:rsid w:val="003064B6"/>
    <w:rsid w:val="0031397A"/>
    <w:rsid w:val="00321995"/>
    <w:rsid w:val="00321A16"/>
    <w:rsid w:val="00324F84"/>
    <w:rsid w:val="0033512F"/>
    <w:rsid w:val="0034186C"/>
    <w:rsid w:val="0034202C"/>
    <w:rsid w:val="003454F1"/>
    <w:rsid w:val="003538D5"/>
    <w:rsid w:val="00356B0C"/>
    <w:rsid w:val="00371B21"/>
    <w:rsid w:val="0037783E"/>
    <w:rsid w:val="00384320"/>
    <w:rsid w:val="003A0519"/>
    <w:rsid w:val="003A4E64"/>
    <w:rsid w:val="003A52B2"/>
    <w:rsid w:val="003A5DCE"/>
    <w:rsid w:val="003B18AB"/>
    <w:rsid w:val="003B2B0F"/>
    <w:rsid w:val="003D1A8F"/>
    <w:rsid w:val="003E28F1"/>
    <w:rsid w:val="003E59DB"/>
    <w:rsid w:val="003E6DE0"/>
    <w:rsid w:val="003E7FB7"/>
    <w:rsid w:val="003F25D9"/>
    <w:rsid w:val="003F4830"/>
    <w:rsid w:val="0040154C"/>
    <w:rsid w:val="00401D17"/>
    <w:rsid w:val="004049F8"/>
    <w:rsid w:val="00406690"/>
    <w:rsid w:val="004100DE"/>
    <w:rsid w:val="00410290"/>
    <w:rsid w:val="00412892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92CE3"/>
    <w:rsid w:val="00497CF0"/>
    <w:rsid w:val="004D2C25"/>
    <w:rsid w:val="004D5FE2"/>
    <w:rsid w:val="004D63BD"/>
    <w:rsid w:val="004E063D"/>
    <w:rsid w:val="004E12E8"/>
    <w:rsid w:val="004E57C9"/>
    <w:rsid w:val="004F5686"/>
    <w:rsid w:val="00503117"/>
    <w:rsid w:val="00504712"/>
    <w:rsid w:val="00505380"/>
    <w:rsid w:val="005100D2"/>
    <w:rsid w:val="00521C06"/>
    <w:rsid w:val="005267CD"/>
    <w:rsid w:val="00533150"/>
    <w:rsid w:val="00535262"/>
    <w:rsid w:val="0054091C"/>
    <w:rsid w:val="00542FAF"/>
    <w:rsid w:val="00557694"/>
    <w:rsid w:val="00557E21"/>
    <w:rsid w:val="00562F88"/>
    <w:rsid w:val="00565DEA"/>
    <w:rsid w:val="00576192"/>
    <w:rsid w:val="005849A6"/>
    <w:rsid w:val="00591902"/>
    <w:rsid w:val="00591A96"/>
    <w:rsid w:val="00597E6D"/>
    <w:rsid w:val="005A2FDF"/>
    <w:rsid w:val="005B06D6"/>
    <w:rsid w:val="005B2D6F"/>
    <w:rsid w:val="005B4E2D"/>
    <w:rsid w:val="005B583F"/>
    <w:rsid w:val="005C3F68"/>
    <w:rsid w:val="005D1863"/>
    <w:rsid w:val="005D1A43"/>
    <w:rsid w:val="005D68B1"/>
    <w:rsid w:val="005E1EEB"/>
    <w:rsid w:val="005F52C9"/>
    <w:rsid w:val="00612164"/>
    <w:rsid w:val="00631298"/>
    <w:rsid w:val="00631EF9"/>
    <w:rsid w:val="0063369F"/>
    <w:rsid w:val="00633EE2"/>
    <w:rsid w:val="00637DBA"/>
    <w:rsid w:val="00640CE5"/>
    <w:rsid w:val="00651415"/>
    <w:rsid w:val="00652172"/>
    <w:rsid w:val="006553B9"/>
    <w:rsid w:val="00660DF6"/>
    <w:rsid w:val="00663480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23B0"/>
    <w:rsid w:val="006C4FB1"/>
    <w:rsid w:val="006E4BC0"/>
    <w:rsid w:val="006F14C4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4CE4"/>
    <w:rsid w:val="0075356F"/>
    <w:rsid w:val="00760FED"/>
    <w:rsid w:val="00766B11"/>
    <w:rsid w:val="00777C93"/>
    <w:rsid w:val="00782616"/>
    <w:rsid w:val="00782B11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151C"/>
    <w:rsid w:val="007D2D21"/>
    <w:rsid w:val="007F03EB"/>
    <w:rsid w:val="007F341E"/>
    <w:rsid w:val="007F6D28"/>
    <w:rsid w:val="008120D4"/>
    <w:rsid w:val="00820247"/>
    <w:rsid w:val="00821535"/>
    <w:rsid w:val="008263D0"/>
    <w:rsid w:val="008274B1"/>
    <w:rsid w:val="00832614"/>
    <w:rsid w:val="008348E3"/>
    <w:rsid w:val="0083774A"/>
    <w:rsid w:val="00844346"/>
    <w:rsid w:val="008466F9"/>
    <w:rsid w:val="0085581C"/>
    <w:rsid w:val="008629F1"/>
    <w:rsid w:val="00864F0C"/>
    <w:rsid w:val="00865E2D"/>
    <w:rsid w:val="0087356B"/>
    <w:rsid w:val="00874341"/>
    <w:rsid w:val="0088316D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8F7817"/>
    <w:rsid w:val="00903733"/>
    <w:rsid w:val="00906559"/>
    <w:rsid w:val="009075EC"/>
    <w:rsid w:val="00911E31"/>
    <w:rsid w:val="009205E0"/>
    <w:rsid w:val="00927C06"/>
    <w:rsid w:val="00932D16"/>
    <w:rsid w:val="00955629"/>
    <w:rsid w:val="009615D4"/>
    <w:rsid w:val="00970836"/>
    <w:rsid w:val="00971091"/>
    <w:rsid w:val="00973ADC"/>
    <w:rsid w:val="0097654F"/>
    <w:rsid w:val="00985792"/>
    <w:rsid w:val="00987397"/>
    <w:rsid w:val="009923B6"/>
    <w:rsid w:val="00994AB0"/>
    <w:rsid w:val="00997771"/>
    <w:rsid w:val="009A79A6"/>
    <w:rsid w:val="009B399F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053B5"/>
    <w:rsid w:val="00A102BD"/>
    <w:rsid w:val="00A102FF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670DB"/>
    <w:rsid w:val="00A713BF"/>
    <w:rsid w:val="00A86A6D"/>
    <w:rsid w:val="00A92A88"/>
    <w:rsid w:val="00AA2E6A"/>
    <w:rsid w:val="00AB07DD"/>
    <w:rsid w:val="00AB24B2"/>
    <w:rsid w:val="00AB4B7B"/>
    <w:rsid w:val="00AB6B74"/>
    <w:rsid w:val="00AB70B3"/>
    <w:rsid w:val="00AC0AC7"/>
    <w:rsid w:val="00AC3DFF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36BAA"/>
    <w:rsid w:val="00B41D02"/>
    <w:rsid w:val="00B42A94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821"/>
    <w:rsid w:val="00BB4190"/>
    <w:rsid w:val="00BB5B2E"/>
    <w:rsid w:val="00BB60AC"/>
    <w:rsid w:val="00BC50DC"/>
    <w:rsid w:val="00BD6260"/>
    <w:rsid w:val="00BE18BD"/>
    <w:rsid w:val="00BE6424"/>
    <w:rsid w:val="00BF6B14"/>
    <w:rsid w:val="00C0010C"/>
    <w:rsid w:val="00C035E1"/>
    <w:rsid w:val="00C072B6"/>
    <w:rsid w:val="00C07416"/>
    <w:rsid w:val="00C07AF1"/>
    <w:rsid w:val="00C07EE5"/>
    <w:rsid w:val="00C1485A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1089"/>
    <w:rsid w:val="00CB29FB"/>
    <w:rsid w:val="00CB4246"/>
    <w:rsid w:val="00CB4EEC"/>
    <w:rsid w:val="00CB7A31"/>
    <w:rsid w:val="00CD13C8"/>
    <w:rsid w:val="00CD1BD7"/>
    <w:rsid w:val="00CD213A"/>
    <w:rsid w:val="00CF136B"/>
    <w:rsid w:val="00D055D6"/>
    <w:rsid w:val="00D065E1"/>
    <w:rsid w:val="00D177CD"/>
    <w:rsid w:val="00D2205D"/>
    <w:rsid w:val="00D40A58"/>
    <w:rsid w:val="00D44569"/>
    <w:rsid w:val="00D447B2"/>
    <w:rsid w:val="00D450BA"/>
    <w:rsid w:val="00D5503F"/>
    <w:rsid w:val="00D61562"/>
    <w:rsid w:val="00D75881"/>
    <w:rsid w:val="00D873C1"/>
    <w:rsid w:val="00D95820"/>
    <w:rsid w:val="00D95D94"/>
    <w:rsid w:val="00DA70B6"/>
    <w:rsid w:val="00DB0BF2"/>
    <w:rsid w:val="00DB10FF"/>
    <w:rsid w:val="00DB2187"/>
    <w:rsid w:val="00DB4C38"/>
    <w:rsid w:val="00DB5085"/>
    <w:rsid w:val="00DB6AEA"/>
    <w:rsid w:val="00DC06F4"/>
    <w:rsid w:val="00DE23B1"/>
    <w:rsid w:val="00DE7057"/>
    <w:rsid w:val="00DF31BE"/>
    <w:rsid w:val="00DF3CBD"/>
    <w:rsid w:val="00DF4F8C"/>
    <w:rsid w:val="00DF6534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49D2"/>
    <w:rsid w:val="00E76C84"/>
    <w:rsid w:val="00E81E68"/>
    <w:rsid w:val="00E874EB"/>
    <w:rsid w:val="00E947BA"/>
    <w:rsid w:val="00E94869"/>
    <w:rsid w:val="00E97FC2"/>
    <w:rsid w:val="00EB6A5A"/>
    <w:rsid w:val="00EC4A2D"/>
    <w:rsid w:val="00EC7ABD"/>
    <w:rsid w:val="00ED6A4C"/>
    <w:rsid w:val="00EE54C4"/>
    <w:rsid w:val="00EE7892"/>
    <w:rsid w:val="00EF16D6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A6048"/>
    <w:rsid w:val="00FC5E2A"/>
    <w:rsid w:val="00FD3856"/>
    <w:rsid w:val="00FD527E"/>
    <w:rsid w:val="00FD68D7"/>
    <w:rsid w:val="00FE31A9"/>
    <w:rsid w:val="00FE568A"/>
    <w:rsid w:val="00FE694F"/>
    <w:rsid w:val="00FF07D4"/>
    <w:rsid w:val="00FF22FA"/>
    <w:rsid w:val="00FF41B0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5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676625A18D18143F0B49310540FF1764ABD80DA361CF33EC9DBD04F13B42980EA3005BAA8B37098615A5cDV3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7114986049FD73E3019CCB6A0D4867EA9E350BCF2742B111469DECECAB765581FB8D7E9DBo2K1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74519A02ED5C9A31D084414FEB31BC270B8CA6DCA96C2BFCBA821123CF35F85F366A23A54B04A1n9a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EBC2F-989C-4663-806D-D14B180B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7</cp:revision>
  <cp:lastPrinted>2015-12-16T09:06:00Z</cp:lastPrinted>
  <dcterms:created xsi:type="dcterms:W3CDTF">2015-12-11T08:32:00Z</dcterms:created>
  <dcterms:modified xsi:type="dcterms:W3CDTF">2015-12-16T09:42:00Z</dcterms:modified>
</cp:coreProperties>
</file>