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B03A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3720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75844" w:rsidRPr="00075844">
        <w:rPr>
          <w:sz w:val="26"/>
          <w:szCs w:val="26"/>
        </w:rPr>
        <w:t>Х.М. Качмазов</w:t>
      </w:r>
      <w:r w:rsidR="00075844">
        <w:rPr>
          <w:sz w:val="26"/>
          <w:szCs w:val="26"/>
        </w:rPr>
        <w:t>а</w:t>
      </w:r>
      <w:r w:rsidR="00075844" w:rsidRPr="00075844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5F5EF8">
        <w:rPr>
          <w:sz w:val="26"/>
          <w:szCs w:val="26"/>
        </w:rPr>
        <w:t xml:space="preserve">в городе Норильске, </w:t>
      </w:r>
      <w:r w:rsidR="00560FBC" w:rsidRPr="00560FBC">
        <w:rPr>
          <w:sz w:val="26"/>
          <w:szCs w:val="26"/>
        </w:rPr>
        <w:t xml:space="preserve">район </w:t>
      </w:r>
      <w:proofErr w:type="spellStart"/>
      <w:r w:rsidR="00560FBC" w:rsidRPr="00560FBC">
        <w:rPr>
          <w:sz w:val="26"/>
          <w:szCs w:val="26"/>
        </w:rPr>
        <w:t>Талнах</w:t>
      </w:r>
      <w:proofErr w:type="spellEnd"/>
      <w:r w:rsidR="00560FBC" w:rsidRPr="00560FBC">
        <w:rPr>
          <w:sz w:val="26"/>
          <w:szCs w:val="26"/>
        </w:rPr>
        <w:t xml:space="preserve">, </w:t>
      </w:r>
      <w:r w:rsidR="00292888" w:rsidRPr="00292888">
        <w:rPr>
          <w:sz w:val="26"/>
          <w:szCs w:val="26"/>
        </w:rPr>
        <w:t xml:space="preserve">район карьера «Видный»,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B711ED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03A3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C353-072A-49F2-BF3A-D6EAD19C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2016-07-13T02:46:00Z</cp:lastPrinted>
  <dcterms:created xsi:type="dcterms:W3CDTF">2016-07-12T02:41:00Z</dcterms:created>
  <dcterms:modified xsi:type="dcterms:W3CDTF">2016-07-26T04:13:00Z</dcterms:modified>
</cp:coreProperties>
</file>