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064E2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931056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03.06.</w:t>
      </w:r>
      <w:r w:rsidR="00C02FD6">
        <w:rPr>
          <w:sz w:val="26"/>
        </w:rPr>
        <w:t>20</w:t>
      </w:r>
      <w:r w:rsidR="00491302">
        <w:rPr>
          <w:sz w:val="26"/>
        </w:rPr>
        <w:t>2</w:t>
      </w:r>
      <w:r w:rsidR="00F0550B">
        <w:rPr>
          <w:sz w:val="26"/>
        </w:rPr>
        <w:t>4</w:t>
      </w:r>
      <w:r w:rsidR="000C1DB1">
        <w:rPr>
          <w:sz w:val="26"/>
        </w:rPr>
        <w:tab/>
      </w:r>
      <w:r w:rsidR="00522E6E">
        <w:rPr>
          <w:sz w:val="26"/>
        </w:rPr>
        <w:t>г.</w:t>
      </w:r>
      <w:r w:rsidR="004F46FA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0C1DB1">
        <w:rPr>
          <w:sz w:val="26"/>
        </w:rPr>
        <w:tab/>
      </w:r>
      <w:r>
        <w:rPr>
          <w:sz w:val="26"/>
        </w:rPr>
        <w:t>№ 4092</w:t>
      </w:r>
    </w:p>
    <w:p w:rsidR="00F95BEC" w:rsidRDefault="00F95BEC">
      <w:pPr>
        <w:pStyle w:val="a4"/>
        <w:jc w:val="both"/>
        <w:rPr>
          <w:sz w:val="26"/>
        </w:rPr>
      </w:pPr>
    </w:p>
    <w:p w:rsidR="00064E2E" w:rsidRDefault="00064E2E">
      <w:pPr>
        <w:pStyle w:val="a4"/>
        <w:jc w:val="both"/>
        <w:rPr>
          <w:sz w:val="26"/>
        </w:rPr>
      </w:pPr>
    </w:p>
    <w:p w:rsidR="0017288B" w:rsidRPr="00522E6E" w:rsidRDefault="002312F0" w:rsidP="006632AD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  <w:r w:rsidR="006632AD">
        <w:rPr>
          <w:sz w:val="26"/>
        </w:rPr>
        <w:t xml:space="preserve"> </w:t>
      </w:r>
      <w:r w:rsidR="00F53CE8">
        <w:rPr>
          <w:sz w:val="26"/>
        </w:rPr>
        <w:t>по планировке территории</w:t>
      </w:r>
      <w:r w:rsidR="00064E2E">
        <w:rPr>
          <w:sz w:val="26"/>
        </w:rPr>
        <w:t xml:space="preserve"> (проект планировки территории и проект межевания территории)</w:t>
      </w:r>
    </w:p>
    <w:p w:rsidR="00B70F20" w:rsidRDefault="00B70F20" w:rsidP="00B70F20">
      <w:pPr>
        <w:pStyle w:val="a4"/>
        <w:jc w:val="both"/>
        <w:rPr>
          <w:sz w:val="26"/>
        </w:rPr>
      </w:pPr>
    </w:p>
    <w:p w:rsidR="00064E2E" w:rsidRDefault="00064E2E" w:rsidP="00B70F20">
      <w:pPr>
        <w:pStyle w:val="a4"/>
        <w:jc w:val="both"/>
        <w:rPr>
          <w:sz w:val="26"/>
        </w:rPr>
      </w:pPr>
    </w:p>
    <w:p w:rsidR="00E2531D" w:rsidRPr="00A42471" w:rsidRDefault="001E1C7D" w:rsidP="00A42471">
      <w:pPr>
        <w:pStyle w:val="a4"/>
        <w:ind w:firstLine="709"/>
        <w:jc w:val="both"/>
        <w:rPr>
          <w:sz w:val="26"/>
          <w:szCs w:val="26"/>
        </w:rPr>
      </w:pPr>
      <w:r w:rsidRPr="00CD3F93">
        <w:rPr>
          <w:sz w:val="26"/>
          <w:szCs w:val="26"/>
        </w:rPr>
        <w:t xml:space="preserve">В </w:t>
      </w:r>
      <w:r w:rsidR="00CD3F93" w:rsidRPr="00CD3F93">
        <w:rPr>
          <w:sz w:val="26"/>
          <w:szCs w:val="26"/>
        </w:rPr>
        <w:t xml:space="preserve">связи с необходимостью подготовки документации </w:t>
      </w:r>
      <w:r w:rsidR="006632AD" w:rsidRPr="006632AD">
        <w:rPr>
          <w:sz w:val="26"/>
          <w:szCs w:val="26"/>
        </w:rPr>
        <w:t>по планировке территории и межевани</w:t>
      </w:r>
      <w:r w:rsidR="00604CFC">
        <w:rPr>
          <w:sz w:val="26"/>
          <w:szCs w:val="26"/>
        </w:rPr>
        <w:t>ю</w:t>
      </w:r>
      <w:r w:rsidR="006632AD" w:rsidRPr="006632AD">
        <w:rPr>
          <w:sz w:val="26"/>
          <w:szCs w:val="26"/>
        </w:rPr>
        <w:t xml:space="preserve"> земельных участков</w:t>
      </w:r>
      <w:r w:rsidR="006632AD">
        <w:rPr>
          <w:sz w:val="26"/>
          <w:szCs w:val="26"/>
        </w:rPr>
        <w:t xml:space="preserve"> в районе </w:t>
      </w:r>
      <w:r w:rsidR="00581F97">
        <w:rPr>
          <w:sz w:val="26"/>
          <w:szCs w:val="26"/>
        </w:rPr>
        <w:t>Центральном</w:t>
      </w:r>
      <w:r w:rsidR="006632AD">
        <w:rPr>
          <w:sz w:val="26"/>
          <w:szCs w:val="26"/>
        </w:rPr>
        <w:t xml:space="preserve"> города Норильск</w:t>
      </w:r>
      <w:r w:rsidR="00373911">
        <w:rPr>
          <w:sz w:val="26"/>
          <w:szCs w:val="26"/>
        </w:rPr>
        <w:t>а</w:t>
      </w:r>
      <w:r w:rsidR="00B04151" w:rsidRPr="00CD3F93">
        <w:rPr>
          <w:sz w:val="26"/>
          <w:szCs w:val="26"/>
        </w:rPr>
        <w:t>,</w:t>
      </w:r>
      <w:r w:rsidR="00B86DBE" w:rsidRPr="00CD3F93">
        <w:rPr>
          <w:sz w:val="26"/>
          <w:szCs w:val="26"/>
        </w:rPr>
        <w:t xml:space="preserve"> </w:t>
      </w:r>
      <w:r w:rsidR="00A42471">
        <w:rPr>
          <w:sz w:val="26"/>
        </w:rPr>
        <w:t xml:space="preserve">на основании </w:t>
      </w:r>
      <w:r w:rsidR="00064E2E">
        <w:rPr>
          <w:sz w:val="26"/>
        </w:rPr>
        <w:t>статей</w:t>
      </w:r>
      <w:r w:rsidR="00A42471">
        <w:rPr>
          <w:sz w:val="26"/>
        </w:rPr>
        <w:t xml:space="preserve"> 41.2,</w:t>
      </w:r>
      <w:r w:rsidR="006632AD" w:rsidRPr="006C0696">
        <w:rPr>
          <w:sz w:val="26"/>
        </w:rPr>
        <w:t xml:space="preserve">  45, 46 Градостроительного кодекса Российской Федерации, </w:t>
      </w:r>
      <w:r w:rsidR="00064E2E">
        <w:rPr>
          <w:sz w:val="26"/>
        </w:rPr>
        <w:t>статьи</w:t>
      </w:r>
      <w:r w:rsidR="006632AD" w:rsidRPr="006C0696">
        <w:rPr>
          <w:sz w:val="26"/>
        </w:rPr>
        <w:t xml:space="preserve"> 16 Федерального закона от 06.10.2003 № 131-ФЗ «Об общих принципах организации местного самоуправления в Российской Федерации», </w:t>
      </w:r>
      <w:hyperlink r:id="rId9" w:history="1">
        <w:r w:rsidR="00A42471" w:rsidRPr="00A42471">
          <w:rPr>
            <w:sz w:val="26"/>
            <w:szCs w:val="26"/>
          </w:rPr>
          <w:t>Правил</w:t>
        </w:r>
      </w:hyperlink>
      <w:r w:rsidR="00A42471" w:rsidRPr="00A42471">
        <w:rPr>
          <w:sz w:val="26"/>
          <w:szCs w:val="26"/>
        </w:rPr>
        <w:t xml:space="preserve"> выполнения инженерных изысканий, необходимых для подготовки документации по планировке территории</w:t>
      </w:r>
      <w:r w:rsidR="00A42471">
        <w:rPr>
          <w:sz w:val="26"/>
          <w:szCs w:val="26"/>
        </w:rPr>
        <w:t xml:space="preserve">, утвержденных </w:t>
      </w:r>
      <w:r w:rsidR="00FC183C">
        <w:rPr>
          <w:sz w:val="26"/>
          <w:szCs w:val="26"/>
        </w:rPr>
        <w:t>П</w:t>
      </w:r>
      <w:r w:rsidR="00A42471" w:rsidRPr="00A42471">
        <w:rPr>
          <w:sz w:val="26"/>
          <w:szCs w:val="26"/>
        </w:rPr>
        <w:t>остановление</w:t>
      </w:r>
      <w:r w:rsidR="00A42471">
        <w:rPr>
          <w:sz w:val="26"/>
          <w:szCs w:val="26"/>
        </w:rPr>
        <w:t>м</w:t>
      </w:r>
      <w:r w:rsidR="00A42471" w:rsidRPr="00A42471">
        <w:rPr>
          <w:sz w:val="26"/>
          <w:szCs w:val="26"/>
        </w:rPr>
        <w:t xml:space="preserve"> Правительства </w:t>
      </w:r>
      <w:r w:rsidR="00A42471" w:rsidRPr="006C0696">
        <w:rPr>
          <w:sz w:val="26"/>
        </w:rPr>
        <w:t>Российской Федерации</w:t>
      </w:r>
      <w:r w:rsidR="00A42471" w:rsidRPr="00A42471">
        <w:rPr>
          <w:sz w:val="26"/>
          <w:szCs w:val="26"/>
        </w:rPr>
        <w:t xml:space="preserve"> от 31.03.2017 №</w:t>
      </w:r>
      <w:r w:rsidR="00FC183C">
        <w:rPr>
          <w:sz w:val="26"/>
          <w:szCs w:val="26"/>
        </w:rPr>
        <w:t xml:space="preserve"> </w:t>
      </w:r>
      <w:r w:rsidR="00064E2E">
        <w:rPr>
          <w:sz w:val="26"/>
          <w:szCs w:val="26"/>
        </w:rPr>
        <w:t>402</w:t>
      </w:r>
      <w:r w:rsidR="00A42471">
        <w:rPr>
          <w:sz w:val="26"/>
          <w:szCs w:val="26"/>
        </w:rPr>
        <w:t xml:space="preserve">, </w:t>
      </w:r>
      <w:r w:rsidR="00064E2E">
        <w:rPr>
          <w:sz w:val="26"/>
        </w:rPr>
        <w:t>руководствуясь статьей</w:t>
      </w:r>
      <w:r w:rsidR="006632AD" w:rsidRPr="006C0696">
        <w:rPr>
          <w:sz w:val="26"/>
        </w:rPr>
        <w:t xml:space="preserve"> 61 Устава </w:t>
      </w:r>
      <w:r w:rsidR="00064E2E">
        <w:rPr>
          <w:sz w:val="26"/>
        </w:rPr>
        <w:t>городского округа</w:t>
      </w:r>
      <w:r w:rsidR="006632AD" w:rsidRPr="006C0696">
        <w:rPr>
          <w:sz w:val="26"/>
        </w:rPr>
        <w:t xml:space="preserve"> город Норильск</w:t>
      </w:r>
      <w:r w:rsidR="00064E2E">
        <w:rPr>
          <w:sz w:val="26"/>
        </w:rPr>
        <w:t xml:space="preserve"> Красноярского края</w:t>
      </w:r>
      <w:r w:rsidR="006632AD" w:rsidRPr="006C0696">
        <w:rPr>
          <w:sz w:val="26"/>
        </w:rPr>
        <w:t xml:space="preserve">, </w:t>
      </w:r>
      <w:r w:rsidR="00064E2E">
        <w:rPr>
          <w:sz w:val="26"/>
        </w:rPr>
        <w:t xml:space="preserve">пунктом 1.3.3 раздела 1.3 главы 1 части </w:t>
      </w:r>
      <w:r w:rsidR="00064E2E">
        <w:rPr>
          <w:sz w:val="26"/>
          <w:lang w:val="en-US"/>
        </w:rPr>
        <w:t>I</w:t>
      </w:r>
      <w:r w:rsidR="00064E2E" w:rsidRPr="00064E2E">
        <w:rPr>
          <w:sz w:val="26"/>
        </w:rPr>
        <w:t xml:space="preserve"> </w:t>
      </w:r>
      <w:r w:rsidR="00064E2E">
        <w:rPr>
          <w:sz w:val="26"/>
        </w:rPr>
        <w:t>и г</w:t>
      </w:r>
      <w:r w:rsidR="006632AD" w:rsidRPr="006C0696">
        <w:rPr>
          <w:sz w:val="26"/>
        </w:rPr>
        <w:t>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</w:t>
      </w:r>
      <w:r w:rsidR="00B70F20">
        <w:rPr>
          <w:sz w:val="26"/>
        </w:rPr>
        <w:t>,</w:t>
      </w:r>
    </w:p>
    <w:p w:rsidR="0093637A" w:rsidRDefault="0093637A" w:rsidP="0093637A">
      <w:pPr>
        <w:pStyle w:val="a4"/>
        <w:jc w:val="both"/>
        <w:rPr>
          <w:sz w:val="26"/>
        </w:rPr>
      </w:pPr>
    </w:p>
    <w:p w:rsidR="00E2531D" w:rsidRDefault="00E2531D">
      <w:pPr>
        <w:rPr>
          <w:sz w:val="26"/>
        </w:rPr>
      </w:pPr>
    </w:p>
    <w:p w:rsidR="00ED7BB5" w:rsidRDefault="00A4247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 xml:space="preserve">1. </w:t>
      </w:r>
      <w:r w:rsidR="00064E2E">
        <w:t xml:space="preserve">Осуществить подготовку </w:t>
      </w:r>
      <w:r w:rsidR="00B334D3" w:rsidRPr="00B70F20">
        <w:rPr>
          <w:szCs w:val="26"/>
        </w:rPr>
        <w:t>документаци</w:t>
      </w:r>
      <w:r w:rsidR="00064E2E">
        <w:rPr>
          <w:szCs w:val="26"/>
        </w:rPr>
        <w:t>и</w:t>
      </w:r>
      <w:r w:rsidR="00B70F20" w:rsidRPr="00B70F20">
        <w:rPr>
          <w:szCs w:val="26"/>
        </w:rPr>
        <w:t xml:space="preserve"> </w:t>
      </w:r>
      <w:r w:rsidR="006632AD" w:rsidRPr="006632AD">
        <w:rPr>
          <w:szCs w:val="26"/>
        </w:rPr>
        <w:t>по планировке территории</w:t>
      </w:r>
      <w:r w:rsidR="00064E2E">
        <w:rPr>
          <w:szCs w:val="26"/>
        </w:rPr>
        <w:t xml:space="preserve">: проект панировки территории и проект межевания территории </w:t>
      </w:r>
      <w:r w:rsidR="006632AD">
        <w:rPr>
          <w:szCs w:val="26"/>
        </w:rPr>
        <w:t xml:space="preserve">в районе </w:t>
      </w:r>
      <w:r w:rsidR="00232EF3">
        <w:rPr>
          <w:szCs w:val="26"/>
        </w:rPr>
        <w:t>Центральном</w:t>
      </w:r>
      <w:r w:rsidR="006632AD">
        <w:rPr>
          <w:szCs w:val="26"/>
        </w:rPr>
        <w:t xml:space="preserve"> города Норильск</w:t>
      </w:r>
      <w:r w:rsidR="00373911">
        <w:rPr>
          <w:szCs w:val="26"/>
        </w:rPr>
        <w:t>а</w:t>
      </w:r>
      <w:r w:rsidR="006632AD">
        <w:rPr>
          <w:szCs w:val="26"/>
        </w:rPr>
        <w:t xml:space="preserve"> </w:t>
      </w:r>
      <w:r w:rsidR="00232EF3" w:rsidRPr="00232EF3">
        <w:t xml:space="preserve">в части жилой застройки территории, ограниченной улицей </w:t>
      </w:r>
      <w:r w:rsidR="00F0550B">
        <w:t>Советская, Ленинским проспектом</w:t>
      </w:r>
      <w:r w:rsidR="00232EF3" w:rsidRPr="00232EF3">
        <w:t xml:space="preserve">, улицей </w:t>
      </w:r>
      <w:r w:rsidR="00F0550B">
        <w:t>50 лет Октября</w:t>
      </w:r>
      <w:r w:rsidR="00491302">
        <w:t xml:space="preserve">, </w:t>
      </w:r>
      <w:r w:rsidR="00EB3AF3" w:rsidRPr="00232EF3">
        <w:t xml:space="preserve">улицей </w:t>
      </w:r>
      <w:r w:rsidR="00F0550B">
        <w:t>Комсомольская</w:t>
      </w:r>
      <w:r w:rsidR="00232EF3" w:rsidRPr="00232EF3">
        <w:t xml:space="preserve"> </w:t>
      </w:r>
      <w:r w:rsidR="00064E2E">
        <w:t>(далее – Документация по планировке</w:t>
      </w:r>
      <w:r w:rsidR="001E1C7D">
        <w:t>)</w:t>
      </w:r>
      <w:r w:rsidR="00050682">
        <w:rPr>
          <w:szCs w:val="26"/>
        </w:rPr>
        <w:t>.</w:t>
      </w:r>
    </w:p>
    <w:p w:rsidR="00C424E5" w:rsidRDefault="00B14221" w:rsidP="001E1C7D">
      <w:pPr>
        <w:pStyle w:val="ConsPlusNormal"/>
        <w:ind w:firstLine="709"/>
        <w:jc w:val="both"/>
      </w:pPr>
      <w:r>
        <w:t>2</w:t>
      </w:r>
      <w:r w:rsidR="001E1C7D">
        <w:t xml:space="preserve">. </w:t>
      </w:r>
      <w:r w:rsidR="00C424E5" w:rsidRPr="007F0274">
        <w:t xml:space="preserve">Поручить </w:t>
      </w:r>
      <w:r w:rsidR="008754F8">
        <w:t>обеспечить подготовку Документации по планировке</w:t>
      </w:r>
      <w:r w:rsidR="009D0200">
        <w:t xml:space="preserve"> </w:t>
      </w:r>
      <w:r w:rsidR="001E1C7D">
        <w:t>Управлени</w:t>
      </w:r>
      <w:r w:rsidR="008754F8">
        <w:t>ю</w:t>
      </w:r>
      <w:r w:rsidR="001E1C7D">
        <w:t xml:space="preserve"> по градостроительству и землепользованию</w:t>
      </w:r>
      <w:r w:rsidR="00CD3F93">
        <w:t xml:space="preserve"> Администрации города Норильска</w:t>
      </w:r>
      <w:r w:rsidR="00050682">
        <w:t>.</w:t>
      </w:r>
    </w:p>
    <w:p w:rsidR="00E33902" w:rsidRDefault="00E33902" w:rsidP="00E33902">
      <w:pPr>
        <w:pStyle w:val="ConsPlusNormal"/>
        <w:jc w:val="both"/>
      </w:pPr>
      <w:r>
        <w:tab/>
        <w:t>3. Утвердить задание на разработку Документации по планировке согласно приложению № 1 к настоящему распоряжению.</w:t>
      </w:r>
    </w:p>
    <w:p w:rsidR="00E04F90" w:rsidRDefault="00E33902" w:rsidP="001E1C7D">
      <w:pPr>
        <w:pStyle w:val="ConsPlusNormal"/>
        <w:ind w:firstLine="709"/>
        <w:jc w:val="both"/>
      </w:pPr>
      <w:r>
        <w:t>4</w:t>
      </w:r>
      <w:r w:rsidR="00A42471">
        <w:t xml:space="preserve">. </w:t>
      </w:r>
      <w:r w:rsidR="00BF340F">
        <w:t xml:space="preserve">Утвердить задание </w:t>
      </w:r>
      <w:r w:rsidR="004A3657">
        <w:t>на</w:t>
      </w:r>
      <w:r w:rsidR="00BF340F">
        <w:t xml:space="preserve"> </w:t>
      </w:r>
      <w:r w:rsidR="00BF340F" w:rsidRPr="00A42471">
        <w:t>выполнени</w:t>
      </w:r>
      <w:r w:rsidR="004A3657">
        <w:t>е</w:t>
      </w:r>
      <w:r w:rsidR="00BF340F" w:rsidRPr="00A42471">
        <w:t xml:space="preserve"> инженерных изысканий, необходимых для подготовки </w:t>
      </w:r>
      <w:r w:rsidR="008754F8">
        <w:t>Д</w:t>
      </w:r>
      <w:r w:rsidR="00BF340F" w:rsidRPr="00A42471">
        <w:t>окументации по планировке территории</w:t>
      </w:r>
      <w:r>
        <w:t>,</w:t>
      </w:r>
      <w:r w:rsidR="00BF340F">
        <w:t xml:space="preserve"> согласно</w:t>
      </w:r>
      <w:r>
        <w:t xml:space="preserve"> приложению № 2 к настоящему распоряжению</w:t>
      </w:r>
      <w:r w:rsidR="00BF340F">
        <w:t>.</w:t>
      </w:r>
    </w:p>
    <w:p w:rsidR="00770D4E" w:rsidRPr="00770D4E" w:rsidRDefault="00770D4E" w:rsidP="00770D4E">
      <w:pPr>
        <w:spacing w:line="288" w:lineRule="atLeast"/>
        <w:ind w:firstLine="709"/>
        <w:jc w:val="both"/>
        <w:rPr>
          <w:sz w:val="26"/>
          <w:szCs w:val="26"/>
        </w:rPr>
      </w:pPr>
      <w:r w:rsidRPr="00770D4E">
        <w:rPr>
          <w:sz w:val="26"/>
          <w:szCs w:val="26"/>
        </w:rPr>
        <w:t xml:space="preserve">5. Определить, что со дня опубликования решения о подготовке </w:t>
      </w:r>
      <w:r w:rsidR="00067A84">
        <w:rPr>
          <w:sz w:val="26"/>
          <w:szCs w:val="26"/>
        </w:rPr>
        <w:t>д</w:t>
      </w:r>
      <w:r w:rsidRPr="00770D4E">
        <w:rPr>
          <w:sz w:val="26"/>
          <w:szCs w:val="26"/>
        </w:rPr>
        <w:t xml:space="preserve">окументации по планировке территории физические или юридические лица вправе представить в </w:t>
      </w:r>
      <w:r>
        <w:rPr>
          <w:sz w:val="26"/>
          <w:szCs w:val="26"/>
        </w:rPr>
        <w:t>Администрацию города Норильска</w:t>
      </w:r>
      <w:r w:rsidRPr="00770D4E">
        <w:rPr>
          <w:sz w:val="26"/>
          <w:szCs w:val="26"/>
        </w:rPr>
        <w:t xml:space="preserve"> свои предложения о порядке, сроках подготовки и содержании документации по планировке территории.</w:t>
      </w:r>
    </w:p>
    <w:p w:rsidR="00E2531D" w:rsidRDefault="00770D4E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lastRenderedPageBreak/>
        <w:t>6</w:t>
      </w:r>
      <w:r w:rsidR="00A42471">
        <w:t xml:space="preserve">. </w:t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E33902">
        <w:t>распоряжение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B14221" w:rsidRDefault="00770D4E" w:rsidP="00E173D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7</w:t>
      </w:r>
      <w:r w:rsidR="00A42471">
        <w:t xml:space="preserve">. </w:t>
      </w:r>
      <w:r w:rsidR="00BA6F41">
        <w:t xml:space="preserve">Контроль настоящего </w:t>
      </w:r>
      <w:r w:rsidR="00067A84">
        <w:t>распоряж</w:t>
      </w:r>
      <w:r w:rsidR="000D1DFC">
        <w:t xml:space="preserve">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1E1C7D" w:rsidRDefault="001E1C7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067A84" w:rsidRDefault="00067A8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70D4E" w:rsidRDefault="00770D4E" w:rsidP="000C1DB1">
      <w:pPr>
        <w:tabs>
          <w:tab w:val="right" w:pos="9639"/>
        </w:tabs>
        <w:rPr>
          <w:sz w:val="26"/>
        </w:rPr>
      </w:pPr>
    </w:p>
    <w:p w:rsidR="00770D4E" w:rsidRDefault="00770D4E">
      <w:pPr>
        <w:ind w:right="-619"/>
        <w:rPr>
          <w:sz w:val="26"/>
        </w:rPr>
      </w:pPr>
      <w:r>
        <w:rPr>
          <w:sz w:val="26"/>
        </w:rPr>
        <w:t>Заместитель Главы города Норильска</w:t>
      </w:r>
    </w:p>
    <w:p w:rsidR="006D0AF9" w:rsidRDefault="00770D4E">
      <w:pPr>
        <w:ind w:right="-619"/>
        <w:rPr>
          <w:sz w:val="26"/>
        </w:rPr>
      </w:pPr>
      <w:r>
        <w:rPr>
          <w:sz w:val="26"/>
        </w:rPr>
        <w:t>по земельно-имущественным отношениям</w:t>
      </w:r>
      <w:r w:rsidR="00E82748">
        <w:rPr>
          <w:sz w:val="26"/>
        </w:rPr>
        <w:tab/>
      </w:r>
    </w:p>
    <w:p w:rsidR="00770D4E" w:rsidRPr="00E82748" w:rsidRDefault="006D0AF9">
      <w:pPr>
        <w:ind w:right="-619"/>
        <w:rPr>
          <w:sz w:val="26"/>
        </w:rPr>
      </w:pPr>
      <w:r>
        <w:rPr>
          <w:sz w:val="26"/>
        </w:rPr>
        <w:t xml:space="preserve">и развитию </w:t>
      </w:r>
      <w:r w:rsidR="006B7A94">
        <w:rPr>
          <w:sz w:val="26"/>
        </w:rPr>
        <w:t>предпринимательства</w:t>
      </w:r>
      <w:bookmarkStart w:id="0" w:name="_GoBack"/>
      <w:bookmarkEnd w:id="0"/>
      <w:r w:rsidR="00E82748">
        <w:rPr>
          <w:sz w:val="26"/>
        </w:rPr>
        <w:tab/>
      </w:r>
      <w:r w:rsidR="00E82748">
        <w:rPr>
          <w:sz w:val="26"/>
        </w:rPr>
        <w:tab/>
      </w:r>
      <w:r w:rsidR="00E82748">
        <w:rPr>
          <w:sz w:val="26"/>
        </w:rPr>
        <w:tab/>
      </w:r>
      <w:r w:rsidR="00E82748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770D4E">
        <w:rPr>
          <w:sz w:val="26"/>
        </w:rPr>
        <w:t>Д.А. Бусов</w:t>
      </w: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770D4E" w:rsidRPr="00067A84" w:rsidRDefault="00770D4E">
      <w:pPr>
        <w:ind w:right="-619"/>
        <w:rPr>
          <w:sz w:val="26"/>
          <w:szCs w:val="26"/>
        </w:rPr>
      </w:pPr>
    </w:p>
    <w:p w:rsidR="00E82748" w:rsidRDefault="00E82748" w:rsidP="00D95FA5">
      <w:pPr>
        <w:jc w:val="right"/>
        <w:rPr>
          <w:sz w:val="26"/>
          <w:szCs w:val="26"/>
        </w:rPr>
      </w:pPr>
    </w:p>
    <w:p w:rsidR="00E82748" w:rsidRDefault="00E82748" w:rsidP="00D95FA5">
      <w:pPr>
        <w:jc w:val="right"/>
        <w:rPr>
          <w:sz w:val="26"/>
          <w:szCs w:val="26"/>
        </w:rPr>
      </w:pPr>
    </w:p>
    <w:p w:rsidR="00E82748" w:rsidRDefault="00E82748" w:rsidP="00D95FA5">
      <w:pPr>
        <w:jc w:val="right"/>
        <w:rPr>
          <w:sz w:val="26"/>
          <w:szCs w:val="26"/>
        </w:rPr>
      </w:pPr>
    </w:p>
    <w:p w:rsidR="00D95FA5" w:rsidRDefault="00D95FA5" w:rsidP="00D95FA5">
      <w:pPr>
        <w:jc w:val="right"/>
        <w:rPr>
          <w:sz w:val="26"/>
          <w:szCs w:val="26"/>
        </w:rPr>
      </w:pPr>
      <w:r w:rsidRPr="008031C8">
        <w:rPr>
          <w:sz w:val="26"/>
          <w:szCs w:val="26"/>
        </w:rPr>
        <w:t>При</w:t>
      </w:r>
      <w:r>
        <w:rPr>
          <w:sz w:val="26"/>
          <w:szCs w:val="26"/>
        </w:rPr>
        <w:t>ложение № 1 к распоряжению</w:t>
      </w:r>
    </w:p>
    <w:p w:rsidR="00D95FA5" w:rsidRDefault="00D95FA5" w:rsidP="00D95FA5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D95FA5" w:rsidRPr="00D95FA5" w:rsidRDefault="00931056" w:rsidP="00D95FA5">
      <w:pPr>
        <w:ind w:left="5245" w:right="-619"/>
        <w:rPr>
          <w:sz w:val="26"/>
          <w:szCs w:val="26"/>
        </w:rPr>
      </w:pPr>
      <w:r>
        <w:rPr>
          <w:sz w:val="26"/>
          <w:szCs w:val="26"/>
        </w:rPr>
        <w:t>от 03.06.2024 № 4092</w:t>
      </w:r>
    </w:p>
    <w:p w:rsidR="00D95FA5" w:rsidRPr="00D95FA5" w:rsidRDefault="00D95FA5" w:rsidP="009B7717">
      <w:pPr>
        <w:ind w:right="-619"/>
        <w:rPr>
          <w:sz w:val="26"/>
          <w:szCs w:val="26"/>
        </w:rPr>
      </w:pPr>
    </w:p>
    <w:p w:rsidR="00D95FA5" w:rsidRPr="00D95FA5" w:rsidRDefault="00D95FA5" w:rsidP="009B7717">
      <w:pPr>
        <w:ind w:right="-619"/>
        <w:rPr>
          <w:sz w:val="26"/>
          <w:szCs w:val="26"/>
        </w:rPr>
      </w:pPr>
    </w:p>
    <w:p w:rsidR="00D95FA5" w:rsidRPr="00836639" w:rsidRDefault="00D95FA5" w:rsidP="00D95F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6639">
        <w:rPr>
          <w:sz w:val="26"/>
          <w:szCs w:val="26"/>
        </w:rPr>
        <w:t>ЗАДАНИЕ</w:t>
      </w:r>
    </w:p>
    <w:p w:rsidR="00D95FA5" w:rsidRPr="00836639" w:rsidRDefault="00D95FA5" w:rsidP="00D95F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6639">
        <w:rPr>
          <w:sz w:val="26"/>
          <w:szCs w:val="26"/>
        </w:rPr>
        <w:t>на разработку документации по планировке территории</w:t>
      </w:r>
    </w:p>
    <w:p w:rsidR="00D95FA5" w:rsidRPr="00836639" w:rsidRDefault="00D95FA5" w:rsidP="00D95FA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95FA5" w:rsidRPr="00D95FA5" w:rsidRDefault="00D95FA5" w:rsidP="00D95F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6639">
        <w:rPr>
          <w:sz w:val="26"/>
          <w:szCs w:val="26"/>
        </w:rPr>
        <w:t xml:space="preserve">городской </w:t>
      </w:r>
      <w:r w:rsidRPr="00D95FA5">
        <w:rPr>
          <w:sz w:val="26"/>
          <w:szCs w:val="26"/>
        </w:rPr>
        <w:t>округ город Норильск в части жилой застройки территории, ограниченной улицей Советская, Ленинским проспектом, улицей 50 лет Октября, улицей Комсомольская</w:t>
      </w:r>
    </w:p>
    <w:p w:rsidR="00D95FA5" w:rsidRPr="00836639" w:rsidRDefault="00D95FA5" w:rsidP="00D95FA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</w:t>
      </w:r>
      <w:r w:rsidRPr="00836639">
        <w:rPr>
          <w:sz w:val="26"/>
          <w:szCs w:val="26"/>
        </w:rPr>
        <w:t>_____________________________________________________</w:t>
      </w:r>
    </w:p>
    <w:p w:rsidR="00D95FA5" w:rsidRPr="00D95FA5" w:rsidRDefault="00D95FA5" w:rsidP="00D95F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5FA5">
        <w:rPr>
          <w:sz w:val="22"/>
          <w:szCs w:val="22"/>
        </w:rPr>
        <w:t>(наименование территории, наименование объекта (объектов)</w:t>
      </w:r>
      <w:r>
        <w:rPr>
          <w:sz w:val="22"/>
          <w:szCs w:val="22"/>
        </w:rPr>
        <w:t xml:space="preserve"> </w:t>
      </w:r>
      <w:r w:rsidRPr="00D95FA5">
        <w:rPr>
          <w:sz w:val="22"/>
          <w:szCs w:val="22"/>
        </w:rPr>
        <w:t>капитального строительства, для размещения которого</w:t>
      </w:r>
      <w:r>
        <w:rPr>
          <w:sz w:val="22"/>
          <w:szCs w:val="22"/>
        </w:rPr>
        <w:t xml:space="preserve"> </w:t>
      </w:r>
      <w:r w:rsidRPr="00D95FA5">
        <w:rPr>
          <w:sz w:val="22"/>
          <w:szCs w:val="22"/>
        </w:rPr>
        <w:t>(которых) подготавливается документация</w:t>
      </w:r>
    </w:p>
    <w:p w:rsidR="00D95FA5" w:rsidRPr="00836639" w:rsidRDefault="00D95FA5" w:rsidP="00D95F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5FA5">
        <w:rPr>
          <w:sz w:val="22"/>
          <w:szCs w:val="22"/>
        </w:rPr>
        <w:t>по планировке территории)</w:t>
      </w:r>
    </w:p>
    <w:p w:rsidR="00D95FA5" w:rsidRPr="00836639" w:rsidRDefault="00D95FA5" w:rsidP="00D95F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4539"/>
      </w:tblGrid>
      <w:tr w:rsidR="00D95FA5" w:rsidRPr="00836639" w:rsidTr="00D95FA5"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Наименование позиции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Содержание</w:t>
            </w:r>
          </w:p>
        </w:tc>
      </w:tr>
      <w:tr w:rsidR="00D95FA5" w:rsidRPr="00836639" w:rsidTr="00D95FA5">
        <w:tc>
          <w:tcPr>
            <w:tcW w:w="566" w:type="dxa"/>
            <w:tcBorders>
              <w:top w:val="single" w:sz="4" w:space="0" w:color="auto"/>
            </w:tcBorders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Вид разрабатываемой документации по планировке территории</w:t>
            </w: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D95FA5" w:rsidRPr="00836639" w:rsidRDefault="00D95FA5" w:rsidP="00D95F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Докуме</w:t>
            </w:r>
            <w:r>
              <w:rPr>
                <w:sz w:val="26"/>
                <w:szCs w:val="26"/>
              </w:rPr>
              <w:t xml:space="preserve">нтация по планировке территории </w:t>
            </w:r>
            <w:r>
              <w:rPr>
                <w:sz w:val="26"/>
              </w:rPr>
              <w:t>(проект планировки территории и проект межевания территории)</w:t>
            </w:r>
          </w:p>
        </w:tc>
      </w:tr>
      <w:tr w:rsidR="00D95FA5" w:rsidRPr="00836639" w:rsidTr="00D95FA5">
        <w:tc>
          <w:tcPr>
            <w:tcW w:w="566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2.</w:t>
            </w:r>
          </w:p>
        </w:tc>
        <w:tc>
          <w:tcPr>
            <w:tcW w:w="4251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Инициатор подготовки документации по планировке территории</w:t>
            </w:r>
          </w:p>
        </w:tc>
        <w:tc>
          <w:tcPr>
            <w:tcW w:w="4539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 xml:space="preserve">Администрация города Норильска </w:t>
            </w:r>
          </w:p>
        </w:tc>
      </w:tr>
      <w:tr w:rsidR="00D95FA5" w:rsidRPr="00836639" w:rsidTr="00D95FA5">
        <w:tc>
          <w:tcPr>
            <w:tcW w:w="566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3.</w:t>
            </w:r>
          </w:p>
        </w:tc>
        <w:tc>
          <w:tcPr>
            <w:tcW w:w="4251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539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836639">
              <w:rPr>
                <w:sz w:val="26"/>
                <w:szCs w:val="26"/>
              </w:rPr>
              <w:t>юджет муниципального образования город Норильск</w:t>
            </w:r>
          </w:p>
        </w:tc>
      </w:tr>
      <w:tr w:rsidR="00D95FA5" w:rsidRPr="00836639" w:rsidTr="00D95FA5">
        <w:tc>
          <w:tcPr>
            <w:tcW w:w="566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4.</w:t>
            </w:r>
          </w:p>
        </w:tc>
        <w:tc>
          <w:tcPr>
            <w:tcW w:w="4251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539" w:type="dxa"/>
          </w:tcPr>
          <w:p w:rsidR="00FA368B" w:rsidRDefault="00FA368B" w:rsidP="00FA36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368B">
              <w:rPr>
                <w:sz w:val="26"/>
                <w:szCs w:val="26"/>
              </w:rPr>
              <w:t>многоэтажная жилая застройка (высотная застройка)</w:t>
            </w:r>
            <w:r>
              <w:rPr>
                <w:sz w:val="26"/>
                <w:szCs w:val="26"/>
              </w:rPr>
              <w:t>; дошкольное, начальное и среднее общее образование; благоустройство территории</w:t>
            </w:r>
          </w:p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5FA5" w:rsidRPr="00836639" w:rsidTr="00D95FA5">
        <w:tc>
          <w:tcPr>
            <w:tcW w:w="566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5.</w:t>
            </w:r>
          </w:p>
        </w:tc>
        <w:tc>
          <w:tcPr>
            <w:tcW w:w="4251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Населенные пункты, поселения,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539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 xml:space="preserve">городской округ город Норильск </w:t>
            </w:r>
            <w:r w:rsidRPr="00D95FA5">
              <w:rPr>
                <w:sz w:val="26"/>
                <w:szCs w:val="26"/>
              </w:rPr>
              <w:t>в части жилой застройки территории, ограниченной улицей Советская, Ленинским проспектом, улицей 50 лет Октября, улицей Комсомольская</w:t>
            </w:r>
          </w:p>
        </w:tc>
      </w:tr>
      <w:tr w:rsidR="00D95FA5" w:rsidRPr="00836639" w:rsidTr="00D95FA5">
        <w:tc>
          <w:tcPr>
            <w:tcW w:w="566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6.</w:t>
            </w:r>
          </w:p>
        </w:tc>
        <w:tc>
          <w:tcPr>
            <w:tcW w:w="4251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Состав документации по планировке территории</w:t>
            </w:r>
          </w:p>
        </w:tc>
        <w:tc>
          <w:tcPr>
            <w:tcW w:w="4539" w:type="dxa"/>
          </w:tcPr>
          <w:p w:rsidR="00D95FA5" w:rsidRPr="00836639" w:rsidRDefault="00D95FA5" w:rsidP="00E864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39">
              <w:rPr>
                <w:sz w:val="26"/>
                <w:szCs w:val="26"/>
              </w:rPr>
              <w:t>Согласно ст.42, 43 Градостроительного кодекса РФ</w:t>
            </w:r>
          </w:p>
        </w:tc>
      </w:tr>
    </w:tbl>
    <w:p w:rsidR="00D95FA5" w:rsidRPr="00D95FA5" w:rsidRDefault="00D95FA5" w:rsidP="009B7717">
      <w:pPr>
        <w:ind w:right="-619"/>
        <w:rPr>
          <w:sz w:val="26"/>
          <w:szCs w:val="26"/>
        </w:rPr>
      </w:pPr>
    </w:p>
    <w:p w:rsidR="00D95FA5" w:rsidRPr="00D95FA5" w:rsidRDefault="00D95FA5" w:rsidP="009B7717">
      <w:pPr>
        <w:ind w:right="-619"/>
        <w:rPr>
          <w:sz w:val="26"/>
          <w:szCs w:val="26"/>
        </w:rPr>
      </w:pPr>
    </w:p>
    <w:p w:rsidR="008031C8" w:rsidRDefault="008031C8" w:rsidP="008031C8">
      <w:pPr>
        <w:ind w:right="-619"/>
        <w:jc w:val="right"/>
        <w:rPr>
          <w:sz w:val="22"/>
          <w:szCs w:val="22"/>
        </w:rPr>
      </w:pPr>
    </w:p>
    <w:p w:rsidR="008031C8" w:rsidRDefault="008031C8" w:rsidP="008031C8">
      <w:pPr>
        <w:jc w:val="right"/>
        <w:rPr>
          <w:sz w:val="26"/>
          <w:szCs w:val="26"/>
        </w:rPr>
      </w:pPr>
      <w:r w:rsidRPr="008031C8">
        <w:rPr>
          <w:sz w:val="26"/>
          <w:szCs w:val="26"/>
        </w:rPr>
        <w:t>При</w:t>
      </w:r>
      <w:r>
        <w:rPr>
          <w:sz w:val="26"/>
          <w:szCs w:val="26"/>
        </w:rPr>
        <w:t xml:space="preserve">ложение № </w:t>
      </w:r>
      <w:r w:rsidR="00067A84">
        <w:rPr>
          <w:sz w:val="26"/>
          <w:szCs w:val="26"/>
        </w:rPr>
        <w:t>2</w:t>
      </w:r>
      <w:r>
        <w:rPr>
          <w:sz w:val="26"/>
          <w:szCs w:val="26"/>
        </w:rPr>
        <w:t xml:space="preserve"> к </w:t>
      </w:r>
      <w:r w:rsidR="00067A84">
        <w:rPr>
          <w:sz w:val="26"/>
          <w:szCs w:val="26"/>
        </w:rPr>
        <w:t>распоряжен</w:t>
      </w:r>
      <w:r>
        <w:rPr>
          <w:sz w:val="26"/>
          <w:szCs w:val="26"/>
        </w:rPr>
        <w:t>ию</w:t>
      </w:r>
    </w:p>
    <w:p w:rsidR="008031C8" w:rsidRDefault="008031C8" w:rsidP="008031C8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8031C8" w:rsidRPr="00315606" w:rsidRDefault="00931056" w:rsidP="00931056">
      <w:pPr>
        <w:ind w:right="1417"/>
        <w:jc w:val="right"/>
        <w:rPr>
          <w:sz w:val="26"/>
          <w:szCs w:val="26"/>
        </w:rPr>
      </w:pPr>
      <w:r>
        <w:rPr>
          <w:sz w:val="26"/>
          <w:szCs w:val="26"/>
        </w:rPr>
        <w:t>от 03.06.</w:t>
      </w:r>
      <w:r w:rsidR="008031C8">
        <w:rPr>
          <w:sz w:val="26"/>
          <w:szCs w:val="26"/>
        </w:rPr>
        <w:t>20</w:t>
      </w:r>
      <w:r w:rsidR="00491302">
        <w:rPr>
          <w:sz w:val="26"/>
          <w:szCs w:val="26"/>
        </w:rPr>
        <w:t>2</w:t>
      </w:r>
      <w:r w:rsidR="00F0550B">
        <w:rPr>
          <w:sz w:val="26"/>
          <w:szCs w:val="26"/>
        </w:rPr>
        <w:t>4</w:t>
      </w:r>
      <w:r>
        <w:rPr>
          <w:sz w:val="26"/>
          <w:szCs w:val="26"/>
        </w:rPr>
        <w:t xml:space="preserve"> №  4092</w:t>
      </w:r>
    </w:p>
    <w:p w:rsidR="008031C8" w:rsidRPr="008031C8" w:rsidRDefault="008031C8" w:rsidP="008031C8">
      <w:pPr>
        <w:tabs>
          <w:tab w:val="left" w:pos="4500"/>
        </w:tabs>
        <w:jc w:val="center"/>
        <w:rPr>
          <w:bCs/>
          <w:sz w:val="26"/>
          <w:szCs w:val="26"/>
        </w:rPr>
      </w:pPr>
    </w:p>
    <w:p w:rsidR="004C109F" w:rsidRPr="008031C8" w:rsidRDefault="004C109F" w:rsidP="008031C8">
      <w:pPr>
        <w:tabs>
          <w:tab w:val="left" w:pos="4500"/>
        </w:tabs>
        <w:jc w:val="center"/>
        <w:rPr>
          <w:bCs/>
          <w:sz w:val="26"/>
          <w:szCs w:val="26"/>
        </w:rPr>
      </w:pPr>
    </w:p>
    <w:p w:rsidR="008031C8" w:rsidRPr="004C109F" w:rsidRDefault="004C109F" w:rsidP="008031C8">
      <w:pPr>
        <w:tabs>
          <w:tab w:val="left" w:pos="4500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ЗАДАНИЕ</w:t>
      </w:r>
    </w:p>
    <w:p w:rsidR="008031C8" w:rsidRPr="008031C8" w:rsidRDefault="008031C8" w:rsidP="008031C8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4C109F">
        <w:rPr>
          <w:bCs/>
          <w:sz w:val="26"/>
          <w:szCs w:val="26"/>
        </w:rPr>
        <w:t xml:space="preserve">на </w:t>
      </w:r>
      <w:r w:rsidR="004A3657">
        <w:rPr>
          <w:bCs/>
          <w:sz w:val="26"/>
          <w:szCs w:val="26"/>
        </w:rPr>
        <w:t>выполнение инженерных изысканий</w:t>
      </w:r>
    </w:p>
    <w:p w:rsidR="008031C8" w:rsidRPr="008031C8" w:rsidRDefault="008031C8" w:rsidP="008031C8">
      <w:pPr>
        <w:tabs>
          <w:tab w:val="left" w:pos="4080"/>
          <w:tab w:val="left" w:pos="8640"/>
        </w:tabs>
        <w:jc w:val="both"/>
        <w:rPr>
          <w:sz w:val="26"/>
          <w:szCs w:val="26"/>
        </w:rPr>
      </w:pPr>
    </w:p>
    <w:p w:rsidR="007C0482" w:rsidRDefault="008031C8" w:rsidP="008031C8">
      <w:pPr>
        <w:spacing w:line="320" w:lineRule="exact"/>
        <w:ind w:right="142" w:firstLine="709"/>
        <w:jc w:val="both"/>
        <w:rPr>
          <w:b/>
          <w:sz w:val="26"/>
          <w:szCs w:val="26"/>
        </w:rPr>
      </w:pPr>
      <w:r w:rsidRPr="008031C8">
        <w:rPr>
          <w:b/>
          <w:sz w:val="26"/>
          <w:szCs w:val="26"/>
        </w:rPr>
        <w:t xml:space="preserve">1. </w:t>
      </w:r>
      <w:r w:rsidR="00C31BED">
        <w:rPr>
          <w:b/>
          <w:sz w:val="26"/>
          <w:szCs w:val="26"/>
        </w:rPr>
        <w:t>Целевое назначение</w:t>
      </w:r>
      <w:r w:rsidRPr="008031C8">
        <w:rPr>
          <w:b/>
          <w:sz w:val="26"/>
          <w:szCs w:val="26"/>
        </w:rPr>
        <w:t>:</w:t>
      </w:r>
    </w:p>
    <w:p w:rsidR="00BD0E03" w:rsidRPr="00BD0E03" w:rsidRDefault="00C31BED" w:rsidP="00BD0E03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Инженерно-геодезические изыскания для разработки проекта планировки территории и межевания территории</w:t>
      </w:r>
      <w:r w:rsidR="00BD0E03">
        <w:rPr>
          <w:sz w:val="26"/>
          <w:szCs w:val="26"/>
        </w:rPr>
        <w:t>.</w:t>
      </w:r>
    </w:p>
    <w:p w:rsidR="007C0482" w:rsidRDefault="008031C8" w:rsidP="004C109F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 w:rsidRPr="008031C8">
        <w:rPr>
          <w:b/>
          <w:sz w:val="26"/>
          <w:szCs w:val="26"/>
        </w:rPr>
        <w:t>2. Стадия проектирования:</w:t>
      </w:r>
    </w:p>
    <w:p w:rsidR="008031C8" w:rsidRPr="008031C8" w:rsidRDefault="007C0482" w:rsidP="004C109F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8031C8" w:rsidRPr="008031C8">
        <w:rPr>
          <w:sz w:val="26"/>
          <w:szCs w:val="26"/>
        </w:rPr>
        <w:t xml:space="preserve">роект </w:t>
      </w:r>
      <w:r w:rsidR="004C109F" w:rsidRPr="008031C8">
        <w:rPr>
          <w:sz w:val="26"/>
          <w:szCs w:val="26"/>
        </w:rPr>
        <w:t xml:space="preserve">планировки территории и межевания </w:t>
      </w:r>
      <w:r w:rsidR="00F0550B">
        <w:rPr>
          <w:sz w:val="26"/>
          <w:szCs w:val="26"/>
        </w:rPr>
        <w:t>территории</w:t>
      </w:r>
      <w:r w:rsidR="008031C8" w:rsidRPr="008031C8">
        <w:rPr>
          <w:sz w:val="26"/>
          <w:szCs w:val="26"/>
        </w:rPr>
        <w:t>.</w:t>
      </w:r>
    </w:p>
    <w:p w:rsidR="008031C8" w:rsidRPr="008D6A12" w:rsidRDefault="008D6A12" w:rsidP="008D6A12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8031C8" w:rsidRPr="008031C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Сведения об объекте инженерных изысканий,</w:t>
      </w:r>
      <w:r w:rsidRPr="008031C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границы </w:t>
      </w:r>
      <w:r w:rsidR="00DD7E31">
        <w:rPr>
          <w:b/>
          <w:sz w:val="26"/>
          <w:szCs w:val="26"/>
        </w:rPr>
        <w:t>территорий проведения, вид</w:t>
      </w:r>
      <w:r>
        <w:rPr>
          <w:b/>
          <w:sz w:val="26"/>
          <w:szCs w:val="26"/>
        </w:rPr>
        <w:t xml:space="preserve"> инженерных изысканий и описание объекта</w:t>
      </w:r>
      <w:r w:rsidR="008031C8" w:rsidRPr="008031C8">
        <w:rPr>
          <w:b/>
          <w:sz w:val="26"/>
          <w:szCs w:val="26"/>
        </w:rPr>
        <w:t>:</w:t>
      </w:r>
    </w:p>
    <w:p w:rsidR="00FC183C" w:rsidRPr="00507F27" w:rsidRDefault="00507F27" w:rsidP="00507F2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Топографическая съемка, получение топографо-геодезических материалов </w:t>
      </w:r>
      <w:r w:rsidR="001A22EF">
        <w:rPr>
          <w:color w:val="000000" w:themeColor="text1"/>
          <w:sz w:val="26"/>
          <w:szCs w:val="26"/>
        </w:rPr>
        <w:t xml:space="preserve">        </w:t>
      </w:r>
      <w:r>
        <w:rPr>
          <w:color w:val="000000" w:themeColor="text1"/>
          <w:sz w:val="26"/>
          <w:szCs w:val="26"/>
        </w:rPr>
        <w:t xml:space="preserve">М 1:500 с сечением рельефа 0,5 м, М 1:1000 и данных о ситуации и </w:t>
      </w:r>
      <w:r w:rsidR="00FC183C" w:rsidRPr="0044148F">
        <w:rPr>
          <w:color w:val="000000" w:themeColor="text1"/>
          <w:sz w:val="26"/>
          <w:szCs w:val="26"/>
        </w:rPr>
        <w:t>рельефе местности, о существующих зданиях и сооружениях, подземных коммуникациях с целью оценки природных и техногенных условий территории строительства и обоснования проектирования, строительства и эксплуатации объектов. Камеральная обработка материалов. Составление и сдача технического отчёта на бумажном и электронном носителях.</w:t>
      </w:r>
    </w:p>
    <w:p w:rsidR="00DD7E31" w:rsidRDefault="00DD7E31" w:rsidP="00DD7E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4602">
        <w:rPr>
          <w:sz w:val="26"/>
          <w:szCs w:val="26"/>
        </w:rPr>
        <w:t xml:space="preserve">Границы </w:t>
      </w:r>
      <w:r w:rsidR="00507F27">
        <w:rPr>
          <w:sz w:val="26"/>
          <w:szCs w:val="26"/>
        </w:rPr>
        <w:t>инженерно-геодезических изысканий</w:t>
      </w:r>
      <w:r w:rsidRPr="008D4602">
        <w:rPr>
          <w:sz w:val="26"/>
          <w:szCs w:val="26"/>
        </w:rPr>
        <w:t xml:space="preserve"> показаны на графическ</w:t>
      </w:r>
      <w:r w:rsidR="00152627">
        <w:rPr>
          <w:sz w:val="26"/>
          <w:szCs w:val="26"/>
        </w:rPr>
        <w:t>ом</w:t>
      </w:r>
      <w:r w:rsidRPr="008D4602">
        <w:rPr>
          <w:sz w:val="26"/>
          <w:szCs w:val="26"/>
        </w:rPr>
        <w:t xml:space="preserve"> приложени</w:t>
      </w:r>
      <w:r w:rsidR="00152627">
        <w:rPr>
          <w:sz w:val="26"/>
          <w:szCs w:val="26"/>
        </w:rPr>
        <w:t>и</w:t>
      </w:r>
      <w:r>
        <w:rPr>
          <w:sz w:val="26"/>
          <w:szCs w:val="26"/>
        </w:rPr>
        <w:t xml:space="preserve"> № 1</w:t>
      </w:r>
      <w:r w:rsidRPr="008D4602">
        <w:rPr>
          <w:sz w:val="26"/>
          <w:szCs w:val="26"/>
        </w:rPr>
        <w:t>.</w:t>
      </w:r>
    </w:p>
    <w:p w:rsidR="008D6A12" w:rsidRDefault="008D6A12" w:rsidP="008D6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подготовке документации по планировке территории </w:t>
      </w:r>
      <w:r w:rsidRPr="008031C8">
        <w:rPr>
          <w:sz w:val="26"/>
          <w:szCs w:val="26"/>
        </w:rPr>
        <w:t xml:space="preserve">и межевания </w:t>
      </w:r>
      <w:r w:rsidR="00F0550B">
        <w:rPr>
          <w:sz w:val="26"/>
          <w:szCs w:val="26"/>
        </w:rPr>
        <w:t>территории</w:t>
      </w:r>
      <w:r>
        <w:rPr>
          <w:sz w:val="26"/>
          <w:szCs w:val="26"/>
        </w:rPr>
        <w:t xml:space="preserve"> необходимо выполнение следующего вида инженерных изысканий:</w:t>
      </w:r>
    </w:p>
    <w:p w:rsidR="00BD0E03" w:rsidRPr="00BD0E03" w:rsidRDefault="008D6A12" w:rsidP="00C31B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</w:t>
      </w:r>
      <w:r w:rsidR="00C31BED">
        <w:rPr>
          <w:sz w:val="26"/>
          <w:szCs w:val="26"/>
        </w:rPr>
        <w:t>женерно-геодезические изыскания</w:t>
      </w:r>
      <w:r w:rsidR="00BD0E03">
        <w:rPr>
          <w:sz w:val="26"/>
          <w:szCs w:val="26"/>
        </w:rPr>
        <w:t>.</w:t>
      </w:r>
    </w:p>
    <w:p w:rsidR="00507F27" w:rsidRDefault="008031C8" w:rsidP="00A105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E0FD7">
        <w:rPr>
          <w:sz w:val="26"/>
          <w:szCs w:val="26"/>
        </w:rPr>
        <w:t xml:space="preserve">Объект </w:t>
      </w:r>
      <w:r w:rsidR="00067A84">
        <w:rPr>
          <w:sz w:val="26"/>
          <w:szCs w:val="26"/>
        </w:rPr>
        <w:t xml:space="preserve">проектирования </w:t>
      </w:r>
      <w:r w:rsidRPr="008E0FD7">
        <w:rPr>
          <w:sz w:val="26"/>
          <w:szCs w:val="26"/>
        </w:rPr>
        <w:t>расположен в кадастров</w:t>
      </w:r>
      <w:r w:rsidR="00A10575">
        <w:rPr>
          <w:sz w:val="26"/>
          <w:szCs w:val="26"/>
        </w:rPr>
        <w:t>ых</w:t>
      </w:r>
      <w:r w:rsidRPr="008E0FD7">
        <w:rPr>
          <w:sz w:val="26"/>
          <w:szCs w:val="26"/>
        </w:rPr>
        <w:t xml:space="preserve"> квартал</w:t>
      </w:r>
      <w:r w:rsidR="00A10575">
        <w:rPr>
          <w:sz w:val="26"/>
          <w:szCs w:val="26"/>
        </w:rPr>
        <w:t>ах</w:t>
      </w:r>
      <w:r w:rsidRPr="008E0FD7">
        <w:rPr>
          <w:sz w:val="26"/>
          <w:szCs w:val="26"/>
        </w:rPr>
        <w:t xml:space="preserve"> </w:t>
      </w:r>
      <w:r w:rsidR="00FF4DCA" w:rsidRPr="008E0FD7">
        <w:rPr>
          <w:sz w:val="26"/>
          <w:szCs w:val="26"/>
        </w:rPr>
        <w:t>24:55:0</w:t>
      </w:r>
      <w:r w:rsidR="008E0FD7" w:rsidRPr="008E0FD7">
        <w:rPr>
          <w:sz w:val="26"/>
          <w:szCs w:val="26"/>
        </w:rPr>
        <w:t>4</w:t>
      </w:r>
      <w:r w:rsidR="00187855" w:rsidRPr="008E0FD7">
        <w:rPr>
          <w:sz w:val="26"/>
          <w:szCs w:val="26"/>
        </w:rPr>
        <w:t>0</w:t>
      </w:r>
      <w:r w:rsidR="00507F27">
        <w:rPr>
          <w:sz w:val="26"/>
          <w:szCs w:val="26"/>
        </w:rPr>
        <w:t>2</w:t>
      </w:r>
      <w:r w:rsidRPr="008E0FD7">
        <w:rPr>
          <w:sz w:val="26"/>
          <w:szCs w:val="26"/>
        </w:rPr>
        <w:t>0</w:t>
      </w:r>
      <w:r w:rsidR="00507F27">
        <w:rPr>
          <w:sz w:val="26"/>
          <w:szCs w:val="26"/>
        </w:rPr>
        <w:t>14</w:t>
      </w:r>
      <w:r w:rsidR="00A10575">
        <w:rPr>
          <w:sz w:val="26"/>
          <w:szCs w:val="26"/>
        </w:rPr>
        <w:t xml:space="preserve"> и </w:t>
      </w:r>
      <w:r w:rsidR="00A10575" w:rsidRPr="008E0FD7">
        <w:rPr>
          <w:sz w:val="26"/>
          <w:szCs w:val="26"/>
        </w:rPr>
        <w:t>24:55:040</w:t>
      </w:r>
      <w:r w:rsidR="00507F27">
        <w:rPr>
          <w:sz w:val="26"/>
          <w:szCs w:val="26"/>
        </w:rPr>
        <w:t>2</w:t>
      </w:r>
      <w:r w:rsidR="00A10575" w:rsidRPr="008E0FD7">
        <w:rPr>
          <w:sz w:val="26"/>
          <w:szCs w:val="26"/>
        </w:rPr>
        <w:t>0</w:t>
      </w:r>
      <w:r w:rsidR="00507F27">
        <w:rPr>
          <w:sz w:val="26"/>
          <w:szCs w:val="26"/>
        </w:rPr>
        <w:t>22</w:t>
      </w:r>
      <w:r w:rsidRPr="008E0FD7">
        <w:rPr>
          <w:sz w:val="26"/>
          <w:szCs w:val="26"/>
        </w:rPr>
        <w:t xml:space="preserve">. </w:t>
      </w:r>
      <w:r w:rsidR="001A22EF">
        <w:rPr>
          <w:sz w:val="26"/>
          <w:szCs w:val="26"/>
        </w:rPr>
        <w:t>Проектируемая т</w:t>
      </w:r>
      <w:r w:rsidRPr="008E0FD7">
        <w:rPr>
          <w:sz w:val="26"/>
          <w:szCs w:val="26"/>
        </w:rPr>
        <w:t xml:space="preserve">ерритория </w:t>
      </w:r>
      <w:r w:rsidR="00C126E3" w:rsidRPr="008E0FD7">
        <w:rPr>
          <w:sz w:val="26"/>
          <w:szCs w:val="26"/>
        </w:rPr>
        <w:t>находится в</w:t>
      </w:r>
      <w:r w:rsidRPr="008E0FD7">
        <w:rPr>
          <w:sz w:val="26"/>
          <w:szCs w:val="26"/>
        </w:rPr>
        <w:t xml:space="preserve"> </w:t>
      </w:r>
      <w:r w:rsidR="001A22EF">
        <w:rPr>
          <w:sz w:val="26"/>
          <w:szCs w:val="26"/>
        </w:rPr>
        <w:t xml:space="preserve">территориальных </w:t>
      </w:r>
      <w:r w:rsidR="00C126E3" w:rsidRPr="008E0FD7">
        <w:rPr>
          <w:sz w:val="26"/>
          <w:szCs w:val="26"/>
        </w:rPr>
        <w:t>з</w:t>
      </w:r>
      <w:r w:rsidR="00187855" w:rsidRPr="008E0FD7">
        <w:rPr>
          <w:sz w:val="26"/>
          <w:szCs w:val="26"/>
        </w:rPr>
        <w:t>он</w:t>
      </w:r>
      <w:r w:rsidR="00507F27">
        <w:rPr>
          <w:sz w:val="26"/>
          <w:szCs w:val="26"/>
        </w:rPr>
        <w:t>ах:</w:t>
      </w:r>
    </w:p>
    <w:p w:rsidR="00507F27" w:rsidRDefault="00507F27" w:rsidP="00A105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="00187855" w:rsidRPr="008E0FD7">
        <w:rPr>
          <w:sz w:val="26"/>
          <w:szCs w:val="26"/>
        </w:rPr>
        <w:t xml:space="preserve"> </w:t>
      </w:r>
      <w:r w:rsidRPr="00507F27">
        <w:rPr>
          <w:bCs/>
          <w:sz w:val="26"/>
          <w:szCs w:val="26"/>
        </w:rPr>
        <w:t>застройки среднеэтажны</w:t>
      </w:r>
      <w:r w:rsidR="001A22EF">
        <w:rPr>
          <w:bCs/>
          <w:sz w:val="26"/>
          <w:szCs w:val="26"/>
        </w:rPr>
        <w:t xml:space="preserve">ми жилыми домами 4 - 6 этажей - </w:t>
      </w:r>
      <w:r w:rsidRPr="00507F27">
        <w:rPr>
          <w:bCs/>
          <w:sz w:val="26"/>
          <w:szCs w:val="26"/>
        </w:rPr>
        <w:t>Ж-1</w:t>
      </w:r>
      <w:r>
        <w:rPr>
          <w:bCs/>
          <w:sz w:val="26"/>
          <w:szCs w:val="26"/>
        </w:rPr>
        <w:t>;</w:t>
      </w:r>
    </w:p>
    <w:p w:rsidR="001A22EF" w:rsidRDefault="00507F27" w:rsidP="00A105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21AF4" w:rsidRPr="00D21AF4">
        <w:rPr>
          <w:bCs/>
          <w:sz w:val="26"/>
          <w:szCs w:val="26"/>
        </w:rPr>
        <w:t>застройки многоэтажными жилыми домами 9 этажей и выше</w:t>
      </w:r>
      <w:r w:rsidR="001A22EF">
        <w:rPr>
          <w:sz w:val="26"/>
          <w:szCs w:val="26"/>
        </w:rPr>
        <w:t xml:space="preserve"> - </w:t>
      </w:r>
      <w:r w:rsidR="00D726FA" w:rsidRPr="008E0FD7">
        <w:rPr>
          <w:sz w:val="26"/>
          <w:szCs w:val="26"/>
        </w:rPr>
        <w:t>Ж-</w:t>
      </w:r>
      <w:r w:rsidR="00D21AF4">
        <w:rPr>
          <w:sz w:val="26"/>
          <w:szCs w:val="26"/>
        </w:rPr>
        <w:t>2</w:t>
      </w:r>
      <w:r w:rsidR="00835863">
        <w:rPr>
          <w:sz w:val="26"/>
          <w:szCs w:val="26"/>
        </w:rPr>
        <w:t>)</w:t>
      </w:r>
      <w:r w:rsidR="001A22EF">
        <w:rPr>
          <w:sz w:val="26"/>
          <w:szCs w:val="26"/>
        </w:rPr>
        <w:t>;</w:t>
      </w:r>
    </w:p>
    <w:p w:rsidR="001A22EF" w:rsidRPr="001A22EF" w:rsidRDefault="001A22EF" w:rsidP="001A22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1A22EF">
        <w:rPr>
          <w:sz w:val="26"/>
          <w:szCs w:val="26"/>
        </w:rPr>
        <w:t xml:space="preserve">- </w:t>
      </w:r>
      <w:r w:rsidRPr="001A22EF">
        <w:rPr>
          <w:bCs/>
          <w:sz w:val="26"/>
          <w:szCs w:val="26"/>
        </w:rPr>
        <w:t>делового, общественного и коммерческого назначения (окружной центр) - Ц-1;</w:t>
      </w:r>
    </w:p>
    <w:p w:rsidR="001A22EF" w:rsidRPr="001A22EF" w:rsidRDefault="001A22EF" w:rsidP="001A22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1A22EF">
        <w:rPr>
          <w:bCs/>
          <w:sz w:val="26"/>
          <w:szCs w:val="26"/>
        </w:rPr>
        <w:t>- культовых зданий - ЦС-4</w:t>
      </w:r>
      <w:r>
        <w:rPr>
          <w:bCs/>
          <w:sz w:val="26"/>
          <w:szCs w:val="26"/>
        </w:rPr>
        <w:t>;</w:t>
      </w:r>
    </w:p>
    <w:p w:rsidR="001A22EF" w:rsidRDefault="001A22EF" w:rsidP="00A105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A22EF">
        <w:rPr>
          <w:sz w:val="26"/>
          <w:szCs w:val="26"/>
        </w:rPr>
        <w:t xml:space="preserve">- </w:t>
      </w:r>
      <w:r w:rsidR="00A10575" w:rsidRPr="001A22EF">
        <w:rPr>
          <w:bCs/>
          <w:sz w:val="26"/>
          <w:szCs w:val="26"/>
        </w:rPr>
        <w:t>объекто</w:t>
      </w:r>
      <w:r w:rsidRPr="001A22EF">
        <w:rPr>
          <w:bCs/>
          <w:sz w:val="26"/>
          <w:szCs w:val="26"/>
        </w:rPr>
        <w:t>в транспортной инфраструктуры</w:t>
      </w:r>
      <w:r>
        <w:rPr>
          <w:bCs/>
          <w:sz w:val="26"/>
          <w:szCs w:val="26"/>
        </w:rPr>
        <w:t xml:space="preserve"> - </w:t>
      </w:r>
      <w:r w:rsidR="00A10575" w:rsidRPr="00A10575">
        <w:rPr>
          <w:bCs/>
          <w:sz w:val="26"/>
          <w:szCs w:val="26"/>
        </w:rPr>
        <w:t>П-5</w:t>
      </w:r>
      <w:r w:rsidR="001F262E" w:rsidRPr="008E0FD7">
        <w:rPr>
          <w:sz w:val="26"/>
          <w:szCs w:val="26"/>
        </w:rPr>
        <w:t>,</w:t>
      </w:r>
    </w:p>
    <w:p w:rsidR="00A10575" w:rsidRDefault="00C126E3" w:rsidP="00A105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E0FD7">
        <w:rPr>
          <w:sz w:val="26"/>
          <w:szCs w:val="26"/>
        </w:rPr>
        <w:t xml:space="preserve">ориентировочной площадью – </w:t>
      </w:r>
      <w:r w:rsidR="00F0550B">
        <w:rPr>
          <w:sz w:val="26"/>
          <w:szCs w:val="26"/>
        </w:rPr>
        <w:t>20</w:t>
      </w:r>
      <w:r w:rsidRPr="008E0FD7">
        <w:rPr>
          <w:sz w:val="26"/>
          <w:szCs w:val="26"/>
        </w:rPr>
        <w:t xml:space="preserve"> га</w:t>
      </w:r>
      <w:r w:rsidR="008031C8" w:rsidRPr="008E0FD7">
        <w:rPr>
          <w:sz w:val="26"/>
          <w:szCs w:val="26"/>
        </w:rPr>
        <w:t>.</w:t>
      </w:r>
    </w:p>
    <w:p w:rsidR="008031C8" w:rsidRDefault="00DD7E31" w:rsidP="00C126E3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8031C8" w:rsidRPr="008031C8">
        <w:rPr>
          <w:b/>
          <w:sz w:val="26"/>
          <w:szCs w:val="26"/>
        </w:rPr>
        <w:t>. Т</w:t>
      </w:r>
      <w:r w:rsidR="007C0482">
        <w:rPr>
          <w:b/>
          <w:sz w:val="26"/>
          <w:szCs w:val="26"/>
        </w:rPr>
        <w:t xml:space="preserve">ребования к </w:t>
      </w:r>
      <w:r w:rsidR="008F5861">
        <w:rPr>
          <w:b/>
          <w:sz w:val="26"/>
          <w:szCs w:val="26"/>
        </w:rPr>
        <w:t>результатам инженерных изысканий</w:t>
      </w:r>
      <w:r w:rsidR="007C0482">
        <w:rPr>
          <w:b/>
          <w:sz w:val="26"/>
          <w:szCs w:val="26"/>
        </w:rPr>
        <w:t>:</w:t>
      </w:r>
    </w:p>
    <w:p w:rsidR="00FC183C" w:rsidRPr="0044148F" w:rsidRDefault="00FC183C" w:rsidP="00FC183C">
      <w:pPr>
        <w:tabs>
          <w:tab w:val="left" w:pos="0"/>
        </w:tabs>
        <w:spacing w:line="320" w:lineRule="exact"/>
        <w:ind w:firstLine="709"/>
        <w:jc w:val="both"/>
        <w:rPr>
          <w:color w:val="000000" w:themeColor="text1"/>
          <w:sz w:val="26"/>
          <w:szCs w:val="26"/>
          <w:u w:val="single"/>
        </w:rPr>
      </w:pPr>
      <w:r w:rsidRPr="0044148F">
        <w:rPr>
          <w:color w:val="000000" w:themeColor="text1"/>
          <w:sz w:val="26"/>
          <w:szCs w:val="26"/>
        </w:rPr>
        <w:t>4.1. Система координат: местная, МСК-165. Система высот: Балтийская 1977 года.</w:t>
      </w:r>
    </w:p>
    <w:p w:rsidR="001A22EF" w:rsidRDefault="00FC183C" w:rsidP="000D0A15">
      <w:pPr>
        <w:spacing w:line="320" w:lineRule="exact"/>
        <w:ind w:firstLine="709"/>
        <w:jc w:val="both"/>
        <w:rPr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</w:t>
      </w:r>
      <w:r w:rsidR="00BD0E03">
        <w:rPr>
          <w:color w:val="000000" w:themeColor="text1"/>
          <w:sz w:val="26"/>
          <w:szCs w:val="26"/>
        </w:rPr>
        <w:t xml:space="preserve">2. </w:t>
      </w:r>
      <w:r w:rsidR="001A22EF">
        <w:rPr>
          <w:color w:val="000000" w:themeColor="text1"/>
          <w:sz w:val="26"/>
          <w:szCs w:val="26"/>
        </w:rPr>
        <w:t xml:space="preserve">При проведении </w:t>
      </w:r>
      <w:r w:rsidR="001A22EF">
        <w:rPr>
          <w:sz w:val="26"/>
          <w:szCs w:val="26"/>
        </w:rPr>
        <w:t>инженерно-геодезических изысканий и составлении технического отчета руководствоваться рекомендациями: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53CC6">
        <w:rPr>
          <w:sz w:val="26"/>
          <w:szCs w:val="26"/>
        </w:rPr>
        <w:t>СП 126.13330.2017. Свод правил. Геодезические работы в строительстве. СНиП 3.01.03-84</w:t>
      </w:r>
      <w:r>
        <w:rPr>
          <w:sz w:val="26"/>
          <w:szCs w:val="26"/>
        </w:rPr>
        <w:t>;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953CC6">
        <w:rPr>
          <w:sz w:val="26"/>
          <w:szCs w:val="26"/>
        </w:rPr>
        <w:t>СНиП 2.02.01-83*. Строительные нормы и правила. Основания зданий и сооружений</w:t>
      </w:r>
      <w:r>
        <w:rPr>
          <w:sz w:val="26"/>
          <w:szCs w:val="26"/>
        </w:rPr>
        <w:t>;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53CC6">
        <w:rPr>
          <w:sz w:val="26"/>
          <w:szCs w:val="26"/>
        </w:rPr>
        <w:t>СП 47.13330.2016. Свод правил. Инженерные изыскания для строительства. Основные положения. Актуализированная редакция СНиП 11-02-96</w:t>
      </w:r>
      <w:r>
        <w:rPr>
          <w:sz w:val="26"/>
          <w:szCs w:val="26"/>
        </w:rPr>
        <w:t>;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53CC6">
        <w:rPr>
          <w:sz w:val="26"/>
          <w:szCs w:val="26"/>
        </w:rPr>
        <w:t>СП 11-104-97. Система нормативных документов в строительстве. Инженерно-геодезические изыскания для строительства</w:t>
      </w:r>
      <w:r>
        <w:rPr>
          <w:sz w:val="26"/>
          <w:szCs w:val="26"/>
        </w:rPr>
        <w:t>;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53CC6">
        <w:rPr>
          <w:sz w:val="26"/>
          <w:szCs w:val="26"/>
        </w:rPr>
        <w:t>СП 317.1325800.2017. Свод правил. Инженерно-геодезические изыскания для строительства. Общие правила производства работ</w:t>
      </w:r>
      <w:r>
        <w:rPr>
          <w:sz w:val="26"/>
          <w:szCs w:val="26"/>
        </w:rPr>
        <w:t>.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По завершении камеральной обработки выполнить полевую корректуру топографических планов путем сличения полученных планов с местностью в объеме 100%.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Инженерно-геодезические изыскания включают в себя:</w:t>
      </w:r>
    </w:p>
    <w:p w:rsidR="00953CC6" w:rsidRPr="0044148F" w:rsidRDefault="00953CC6" w:rsidP="00953CC6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 xml:space="preserve">- </w:t>
      </w:r>
      <w:r w:rsidR="00786E6B">
        <w:rPr>
          <w:color w:val="000000" w:themeColor="text1"/>
          <w:sz w:val="26"/>
          <w:szCs w:val="26"/>
        </w:rPr>
        <w:t>П</w:t>
      </w:r>
      <w:r w:rsidRPr="0044148F">
        <w:rPr>
          <w:color w:val="000000" w:themeColor="text1"/>
          <w:sz w:val="26"/>
          <w:szCs w:val="26"/>
        </w:rPr>
        <w:t xml:space="preserve">одготовительные работы: </w:t>
      </w:r>
      <w:r w:rsidR="00786E6B">
        <w:rPr>
          <w:color w:val="000000" w:themeColor="text1"/>
          <w:sz w:val="26"/>
          <w:szCs w:val="26"/>
        </w:rPr>
        <w:t>С</w:t>
      </w:r>
      <w:r w:rsidRPr="0044148F">
        <w:rPr>
          <w:color w:val="000000" w:themeColor="text1"/>
          <w:sz w:val="26"/>
          <w:szCs w:val="26"/>
        </w:rPr>
        <w:t>бор и обработка материалов инженерных изысканий прошлых лет в границах планировки территории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а также топографо-геодезических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картографических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аэрофотосъемочных и других материалов и данных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находящихся в государс</w:t>
      </w:r>
      <w:r>
        <w:rPr>
          <w:color w:val="000000" w:themeColor="text1"/>
          <w:sz w:val="26"/>
          <w:szCs w:val="26"/>
        </w:rPr>
        <w:t>твенных и ведомственных фондах;</w:t>
      </w:r>
    </w:p>
    <w:p w:rsidR="00953CC6" w:rsidRDefault="00953CC6" w:rsidP="00953CC6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 xml:space="preserve">- </w:t>
      </w:r>
      <w:r w:rsidR="00786E6B">
        <w:rPr>
          <w:color w:val="000000" w:themeColor="text1"/>
          <w:sz w:val="26"/>
          <w:szCs w:val="26"/>
        </w:rPr>
        <w:t>П</w:t>
      </w:r>
      <w:r w:rsidRPr="0044148F">
        <w:rPr>
          <w:color w:val="000000" w:themeColor="text1"/>
          <w:sz w:val="26"/>
          <w:szCs w:val="26"/>
        </w:rPr>
        <w:t xml:space="preserve">одготовку программы (предписания) инженерно-геодезических изысканий в соответствии с требованиями технического задания </w:t>
      </w:r>
      <w:r>
        <w:rPr>
          <w:color w:val="000000" w:themeColor="text1"/>
          <w:sz w:val="26"/>
          <w:szCs w:val="26"/>
        </w:rPr>
        <w:t xml:space="preserve">и </w:t>
      </w:r>
      <w:r w:rsidR="00786E6B">
        <w:rPr>
          <w:color w:val="000000" w:themeColor="text1"/>
          <w:sz w:val="26"/>
          <w:szCs w:val="26"/>
        </w:rPr>
        <w:t>пп.4.14 и 5.2 СНиП 11-02-96</w:t>
      </w:r>
      <w:r>
        <w:rPr>
          <w:color w:val="000000" w:themeColor="text1"/>
          <w:sz w:val="26"/>
          <w:szCs w:val="26"/>
        </w:rPr>
        <w:t>;</w:t>
      </w:r>
    </w:p>
    <w:p w:rsidR="00786E6B" w:rsidRDefault="00786E6B" w:rsidP="00786E6B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Осуществление в установленном порядке регистрации (получения разрешений) производства </w:t>
      </w:r>
      <w:r w:rsidRPr="0044148F">
        <w:rPr>
          <w:color w:val="000000" w:themeColor="text1"/>
          <w:sz w:val="26"/>
          <w:szCs w:val="26"/>
        </w:rPr>
        <w:t>инженерно-геодезических изысканий</w:t>
      </w:r>
      <w:r>
        <w:rPr>
          <w:color w:val="000000" w:themeColor="text1"/>
          <w:sz w:val="26"/>
          <w:szCs w:val="26"/>
        </w:rPr>
        <w:t>;</w:t>
      </w:r>
    </w:p>
    <w:p w:rsidR="00786E6B" w:rsidRDefault="00786E6B" w:rsidP="00786E6B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Полевые работы: Рекогносцировочное обследование. Прокладка теодолитных ходов, тахеометрическая съемка. Создание (развитие) опорных геодезических сетей. Создание планово-высотных съемочных геодезических сетей, Топографическая (наземная, аэрофототопографическая, стереофотограмметрическая и др.) съемка в масштабах 1:1000 и 1:500, включая съемку подземных и надземных сооружений. Перенесение проекта в натуру с составлением соответствующего акта. Обновление топографических (инженерно-топографических) планов в масштабе 1:1000 в графической и цифровой формах. Предварительная обработка полученных материалов;</w:t>
      </w:r>
    </w:p>
    <w:p w:rsidR="00953CC6" w:rsidRPr="0044148F" w:rsidRDefault="00953CC6" w:rsidP="00953CC6">
      <w:pPr>
        <w:spacing w:line="320" w:lineRule="exact"/>
        <w:ind w:right="150"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 xml:space="preserve">- </w:t>
      </w:r>
      <w:r w:rsidR="002E29F8">
        <w:rPr>
          <w:color w:val="000000" w:themeColor="text1"/>
          <w:sz w:val="26"/>
          <w:szCs w:val="26"/>
        </w:rPr>
        <w:t>К</w:t>
      </w:r>
      <w:r w:rsidRPr="0044148F">
        <w:rPr>
          <w:color w:val="000000" w:themeColor="text1"/>
          <w:sz w:val="26"/>
          <w:szCs w:val="26"/>
        </w:rPr>
        <w:t xml:space="preserve">амеральные работы: </w:t>
      </w:r>
      <w:r w:rsidR="002E29F8">
        <w:rPr>
          <w:color w:val="000000" w:themeColor="text1"/>
          <w:sz w:val="26"/>
          <w:szCs w:val="26"/>
        </w:rPr>
        <w:t>О</w:t>
      </w:r>
      <w:r w:rsidRPr="0044148F">
        <w:rPr>
          <w:color w:val="000000" w:themeColor="text1"/>
          <w:sz w:val="26"/>
          <w:szCs w:val="26"/>
        </w:rPr>
        <w:t>бра</w:t>
      </w:r>
      <w:r>
        <w:rPr>
          <w:color w:val="000000" w:themeColor="text1"/>
          <w:sz w:val="26"/>
          <w:szCs w:val="26"/>
        </w:rPr>
        <w:t xml:space="preserve">ботка и уравнивание </w:t>
      </w:r>
      <w:r w:rsidR="002E29F8">
        <w:rPr>
          <w:color w:val="000000" w:themeColor="text1"/>
          <w:sz w:val="26"/>
          <w:szCs w:val="26"/>
        </w:rPr>
        <w:t>полевых измерений.</w:t>
      </w:r>
      <w:r w:rsidRPr="0044148F">
        <w:rPr>
          <w:color w:val="000000" w:themeColor="text1"/>
          <w:sz w:val="26"/>
          <w:szCs w:val="26"/>
        </w:rPr>
        <w:t xml:space="preserve"> </w:t>
      </w:r>
      <w:r w:rsidR="002E29F8">
        <w:rPr>
          <w:color w:val="000000" w:themeColor="text1"/>
          <w:sz w:val="26"/>
          <w:szCs w:val="26"/>
        </w:rPr>
        <w:t>П</w:t>
      </w:r>
      <w:r w:rsidRPr="0044148F">
        <w:rPr>
          <w:color w:val="000000" w:themeColor="text1"/>
          <w:sz w:val="26"/>
          <w:szCs w:val="26"/>
        </w:rPr>
        <w:t xml:space="preserve">рорисовка </w:t>
      </w:r>
      <w:r>
        <w:rPr>
          <w:color w:val="000000" w:themeColor="text1"/>
          <w:sz w:val="26"/>
          <w:szCs w:val="26"/>
        </w:rPr>
        <w:t xml:space="preserve">и </w:t>
      </w:r>
      <w:r w:rsidR="002E29F8">
        <w:rPr>
          <w:color w:val="000000" w:themeColor="text1"/>
          <w:sz w:val="26"/>
          <w:szCs w:val="26"/>
        </w:rPr>
        <w:t>печать топографического плана.</w:t>
      </w:r>
      <w:r>
        <w:rPr>
          <w:color w:val="000000" w:themeColor="text1"/>
          <w:sz w:val="26"/>
          <w:szCs w:val="26"/>
        </w:rPr>
        <w:t xml:space="preserve"> </w:t>
      </w:r>
      <w:r w:rsidR="002E29F8">
        <w:rPr>
          <w:color w:val="000000" w:themeColor="text1"/>
          <w:sz w:val="26"/>
          <w:szCs w:val="26"/>
        </w:rPr>
        <w:t>С</w:t>
      </w:r>
      <w:r w:rsidRPr="0044148F">
        <w:rPr>
          <w:color w:val="000000" w:themeColor="text1"/>
          <w:sz w:val="26"/>
          <w:szCs w:val="26"/>
        </w:rPr>
        <w:t>оставление технического отчета с соответствующими заключениями и рекомендациями в 3-х экземплярах.</w:t>
      </w:r>
      <w:r w:rsidR="002E29F8">
        <w:rPr>
          <w:color w:val="000000" w:themeColor="text1"/>
          <w:sz w:val="26"/>
          <w:szCs w:val="26"/>
        </w:rPr>
        <w:t xml:space="preserve"> Полевой контроль выполненных работ.</w:t>
      </w:r>
    </w:p>
    <w:p w:rsidR="00953CC6" w:rsidRPr="0044148F" w:rsidRDefault="00953CC6" w:rsidP="00953CC6">
      <w:pPr>
        <w:spacing w:line="320" w:lineRule="exact"/>
        <w:ind w:right="150"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</w:t>
      </w:r>
      <w:r w:rsidR="002E29F8">
        <w:rPr>
          <w:color w:val="000000" w:themeColor="text1"/>
          <w:sz w:val="26"/>
          <w:szCs w:val="26"/>
        </w:rPr>
        <w:t>5</w:t>
      </w:r>
      <w:r w:rsidRPr="0044148F">
        <w:rPr>
          <w:color w:val="000000" w:themeColor="text1"/>
          <w:sz w:val="26"/>
          <w:szCs w:val="26"/>
        </w:rPr>
        <w:t>. Состав технического отчета включают в себя:</w:t>
      </w:r>
    </w:p>
    <w:p w:rsidR="00953CC6" w:rsidRPr="0044148F" w:rsidRDefault="00953CC6" w:rsidP="00953CC6">
      <w:pPr>
        <w:pStyle w:val="ad"/>
        <w:spacing w:line="320" w:lineRule="exact"/>
        <w:jc w:val="both"/>
        <w:rPr>
          <w:b/>
          <w:color w:val="000000" w:themeColor="text1"/>
          <w:sz w:val="26"/>
          <w:szCs w:val="26"/>
        </w:rPr>
      </w:pPr>
      <w:r w:rsidRPr="0044148F">
        <w:rPr>
          <w:rStyle w:val="ac"/>
          <w:b w:val="0"/>
          <w:color w:val="000000" w:themeColor="text1"/>
          <w:sz w:val="26"/>
          <w:szCs w:val="26"/>
        </w:rPr>
        <w:t>Текстовая часть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</w:t>
      </w:r>
      <w:r w:rsidR="00953CC6" w:rsidRPr="0044148F">
        <w:rPr>
          <w:color w:val="000000" w:themeColor="text1"/>
          <w:sz w:val="26"/>
          <w:szCs w:val="26"/>
        </w:rPr>
        <w:t xml:space="preserve"> Местоположение объекта.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</w:t>
      </w:r>
      <w:r w:rsidR="00953CC6" w:rsidRPr="0044148F">
        <w:rPr>
          <w:color w:val="000000" w:themeColor="text1"/>
          <w:sz w:val="26"/>
          <w:szCs w:val="26"/>
        </w:rPr>
        <w:t xml:space="preserve"> Цель выполнения работ.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3)</w:t>
      </w:r>
      <w:r w:rsidR="00953CC6" w:rsidRPr="0044148F">
        <w:rPr>
          <w:color w:val="000000" w:themeColor="text1"/>
          <w:sz w:val="26"/>
          <w:szCs w:val="26"/>
        </w:rPr>
        <w:t xml:space="preserve"> Кем и когда выполнялись работы.</w:t>
      </w:r>
    </w:p>
    <w:p w:rsidR="00953CC6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</w:t>
      </w:r>
      <w:r w:rsidR="00953CC6" w:rsidRPr="0044148F">
        <w:rPr>
          <w:color w:val="000000" w:themeColor="text1"/>
          <w:sz w:val="26"/>
          <w:szCs w:val="26"/>
        </w:rPr>
        <w:t xml:space="preserve"> Виды и объем работ.</w:t>
      </w:r>
    </w:p>
    <w:p w:rsidR="002E29F8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5) Планово-высотное съемочное обоснование.</w:t>
      </w:r>
    </w:p>
    <w:p w:rsidR="002E29F8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6) Вид съемки.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7)</w:t>
      </w:r>
      <w:r w:rsidR="00953CC6" w:rsidRPr="0044148F">
        <w:rPr>
          <w:color w:val="000000" w:themeColor="text1"/>
          <w:sz w:val="26"/>
          <w:szCs w:val="26"/>
        </w:rPr>
        <w:t xml:space="preserve"> Сети (сооружения) наземные и подземные.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8)</w:t>
      </w:r>
      <w:r w:rsidR="00953CC6" w:rsidRPr="0044148F">
        <w:rPr>
          <w:color w:val="000000" w:themeColor="text1"/>
          <w:sz w:val="26"/>
          <w:szCs w:val="26"/>
        </w:rPr>
        <w:t xml:space="preserve"> Согласования.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9)</w:t>
      </w:r>
      <w:r w:rsidR="00953CC6" w:rsidRPr="0044148F">
        <w:rPr>
          <w:color w:val="000000" w:themeColor="text1"/>
          <w:sz w:val="26"/>
          <w:szCs w:val="26"/>
        </w:rPr>
        <w:t xml:space="preserve"> Выводы.</w:t>
      </w:r>
    </w:p>
    <w:p w:rsidR="00953CC6" w:rsidRPr="0044148F" w:rsidRDefault="00953CC6" w:rsidP="00953CC6">
      <w:pPr>
        <w:pStyle w:val="ad"/>
        <w:spacing w:line="320" w:lineRule="exact"/>
        <w:jc w:val="both"/>
        <w:rPr>
          <w:b/>
          <w:color w:val="000000" w:themeColor="text1"/>
          <w:sz w:val="26"/>
          <w:szCs w:val="26"/>
        </w:rPr>
      </w:pPr>
      <w:r w:rsidRPr="0044148F">
        <w:rPr>
          <w:rStyle w:val="ac"/>
          <w:b w:val="0"/>
          <w:color w:val="000000" w:themeColor="text1"/>
          <w:sz w:val="26"/>
          <w:szCs w:val="26"/>
        </w:rPr>
        <w:t>Текстовые приложения</w:t>
      </w:r>
    </w:p>
    <w:p w:rsidR="00953CC6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</w:t>
      </w:r>
      <w:r w:rsidR="00953CC6" w:rsidRPr="0044148F">
        <w:rPr>
          <w:color w:val="000000" w:themeColor="text1"/>
          <w:sz w:val="26"/>
          <w:szCs w:val="26"/>
        </w:rPr>
        <w:t xml:space="preserve"> Техническое задание на производство работ.</w:t>
      </w:r>
    </w:p>
    <w:p w:rsidR="002E29F8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 Акт полевой приемки топографо-геодезических работ.</w:t>
      </w:r>
    </w:p>
    <w:p w:rsidR="002E29F8" w:rsidRPr="0044148F" w:rsidRDefault="002E29F8" w:rsidP="002E29F8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r w:rsidRPr="0044148F">
        <w:rPr>
          <w:color w:val="000000" w:themeColor="text1"/>
          <w:sz w:val="26"/>
          <w:szCs w:val="26"/>
        </w:rPr>
        <w:t>Свидетельство о</w:t>
      </w:r>
      <w:r>
        <w:rPr>
          <w:color w:val="000000" w:themeColor="text1"/>
          <w:sz w:val="26"/>
          <w:szCs w:val="26"/>
        </w:rPr>
        <w:t xml:space="preserve"> проверке инструментов.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</w:t>
      </w:r>
      <w:r w:rsidR="00953CC6" w:rsidRPr="0044148F">
        <w:rPr>
          <w:color w:val="000000" w:themeColor="text1"/>
          <w:sz w:val="26"/>
          <w:szCs w:val="26"/>
        </w:rPr>
        <w:t xml:space="preserve"> Свидетельство о допуске на осуществление инженерно-геодезических изысканий.</w:t>
      </w:r>
    </w:p>
    <w:p w:rsidR="00953CC6" w:rsidRPr="0044148F" w:rsidRDefault="00953CC6" w:rsidP="00953CC6">
      <w:pPr>
        <w:pStyle w:val="ad"/>
        <w:spacing w:line="320" w:lineRule="exact"/>
        <w:jc w:val="both"/>
        <w:rPr>
          <w:b/>
          <w:color w:val="000000" w:themeColor="text1"/>
          <w:sz w:val="26"/>
          <w:szCs w:val="26"/>
        </w:rPr>
      </w:pPr>
      <w:r w:rsidRPr="0044148F">
        <w:rPr>
          <w:rStyle w:val="ac"/>
          <w:b w:val="0"/>
          <w:color w:val="000000" w:themeColor="text1"/>
          <w:sz w:val="26"/>
          <w:szCs w:val="26"/>
        </w:rPr>
        <w:t>Графические материалы</w:t>
      </w:r>
    </w:p>
    <w:p w:rsidR="00953CC6" w:rsidRPr="0044148F" w:rsidRDefault="00953CC6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1</w:t>
      </w:r>
      <w:r w:rsidR="002E29F8">
        <w:rPr>
          <w:color w:val="000000" w:themeColor="text1"/>
          <w:sz w:val="26"/>
          <w:szCs w:val="26"/>
        </w:rPr>
        <w:t>)</w:t>
      </w:r>
      <w:r w:rsidRPr="0044148F">
        <w:rPr>
          <w:color w:val="000000" w:themeColor="text1"/>
          <w:sz w:val="26"/>
          <w:szCs w:val="26"/>
        </w:rPr>
        <w:t xml:space="preserve"> Ситуационный план в масштабе</w:t>
      </w:r>
      <w:r w:rsidRPr="0044148F">
        <w:rPr>
          <w:noProof/>
          <w:color w:val="000000" w:themeColor="text1"/>
          <w:sz w:val="26"/>
          <w:szCs w:val="26"/>
        </w:rPr>
        <w:t xml:space="preserve"> 1:10000.</w:t>
      </w:r>
    </w:p>
    <w:p w:rsidR="00953CC6" w:rsidRPr="0044148F" w:rsidRDefault="002E29F8" w:rsidP="00953CC6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</w:t>
      </w:r>
      <w:r w:rsidR="00953CC6" w:rsidRPr="0044148F">
        <w:rPr>
          <w:color w:val="000000" w:themeColor="text1"/>
          <w:sz w:val="26"/>
          <w:szCs w:val="26"/>
        </w:rPr>
        <w:t xml:space="preserve"> Электронная версия инженерно-топографического плана.</w:t>
      </w:r>
    </w:p>
    <w:p w:rsidR="00953CC6" w:rsidRPr="0044148F" w:rsidRDefault="00953CC6" w:rsidP="00953CC6">
      <w:pPr>
        <w:tabs>
          <w:tab w:val="left" w:pos="0"/>
        </w:tabs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</w:t>
      </w:r>
      <w:r w:rsidR="002E29F8">
        <w:rPr>
          <w:color w:val="000000" w:themeColor="text1"/>
          <w:sz w:val="26"/>
          <w:szCs w:val="26"/>
        </w:rPr>
        <w:t>6</w:t>
      </w:r>
      <w:r w:rsidRPr="0044148F">
        <w:rPr>
          <w:color w:val="000000" w:themeColor="text1"/>
          <w:sz w:val="26"/>
          <w:szCs w:val="26"/>
        </w:rPr>
        <w:t>. Технический отчет передается в полном объеме на бумажном носителе в 3-х экземплярах, копия отчета на электронном носителе: текстовая часть – в формате *</w:t>
      </w:r>
      <w:r>
        <w:rPr>
          <w:color w:val="000000" w:themeColor="text1"/>
          <w:sz w:val="26"/>
          <w:szCs w:val="26"/>
          <w:lang w:val="en-US"/>
        </w:rPr>
        <w:t>DOCX</w:t>
      </w:r>
      <w:r w:rsidRPr="0044148F">
        <w:rPr>
          <w:color w:val="000000" w:themeColor="text1"/>
          <w:sz w:val="26"/>
          <w:szCs w:val="26"/>
        </w:rPr>
        <w:t>, графическая часть – в формате *</w:t>
      </w:r>
      <w:r>
        <w:rPr>
          <w:color w:val="000000" w:themeColor="text1"/>
          <w:sz w:val="26"/>
          <w:szCs w:val="26"/>
          <w:lang w:val="en-US"/>
        </w:rPr>
        <w:t>DWG</w:t>
      </w:r>
      <w:r w:rsidRPr="0044148F">
        <w:rPr>
          <w:color w:val="000000" w:themeColor="text1"/>
          <w:sz w:val="26"/>
          <w:szCs w:val="26"/>
        </w:rPr>
        <w:t>.</w:t>
      </w:r>
    </w:p>
    <w:p w:rsidR="00953CC6" w:rsidRDefault="00953CC6" w:rsidP="00953CC6">
      <w:pPr>
        <w:spacing w:line="320" w:lineRule="exact"/>
        <w:ind w:firstLine="709"/>
        <w:jc w:val="both"/>
        <w:rPr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</w:t>
      </w:r>
      <w:r w:rsidR="002E29F8">
        <w:rPr>
          <w:color w:val="000000" w:themeColor="text1"/>
          <w:sz w:val="26"/>
          <w:szCs w:val="26"/>
        </w:rPr>
        <w:t>7</w:t>
      </w:r>
      <w:r w:rsidRPr="0044148F">
        <w:rPr>
          <w:color w:val="000000" w:themeColor="text1"/>
          <w:sz w:val="26"/>
          <w:szCs w:val="26"/>
        </w:rPr>
        <w:t xml:space="preserve">. Гарантия качества результатов инженерно-геодезических изысканий составляет 36 календарных месяцев с даты подписания акта сдачи-приёмки выполненных работ и распространяется на всё, составляющее результаты работы. Если в период гарантийного срока будут выявлены материалы, не соответствующие заданию </w:t>
      </w:r>
      <w:r w:rsidRPr="0044148F">
        <w:rPr>
          <w:bCs/>
          <w:color w:val="000000" w:themeColor="text1"/>
          <w:sz w:val="26"/>
          <w:szCs w:val="26"/>
        </w:rPr>
        <w:t>на выполнение инженерных изысканий</w:t>
      </w:r>
      <w:r w:rsidRPr="0044148F">
        <w:rPr>
          <w:color w:val="000000" w:themeColor="text1"/>
          <w:sz w:val="26"/>
          <w:szCs w:val="26"/>
        </w:rPr>
        <w:t>, сертификатам качества, то все работы по их устранению осуществляются Исполнителем за свой счёт.</w:t>
      </w: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953CC6" w:rsidRDefault="00953CC6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2E29F8" w:rsidRPr="002E29F8" w:rsidRDefault="002E29F8" w:rsidP="002E29F8">
      <w:pPr>
        <w:ind w:firstLine="5954"/>
        <w:rPr>
          <w:color w:val="0D0D0D"/>
          <w:sz w:val="26"/>
          <w:szCs w:val="26"/>
        </w:rPr>
      </w:pPr>
      <w:r w:rsidRPr="002E29F8">
        <w:rPr>
          <w:color w:val="0D0D0D"/>
          <w:sz w:val="26"/>
          <w:szCs w:val="26"/>
        </w:rPr>
        <w:t xml:space="preserve">Приложение № 1 </w:t>
      </w:r>
    </w:p>
    <w:p w:rsidR="002E29F8" w:rsidRPr="002E29F8" w:rsidRDefault="002E29F8" w:rsidP="002E29F8">
      <w:pPr>
        <w:ind w:firstLine="5954"/>
        <w:rPr>
          <w:color w:val="0D0D0D"/>
          <w:sz w:val="26"/>
          <w:szCs w:val="26"/>
        </w:rPr>
      </w:pPr>
      <w:r w:rsidRPr="002E29F8">
        <w:rPr>
          <w:color w:val="0D0D0D"/>
          <w:sz w:val="26"/>
          <w:szCs w:val="26"/>
        </w:rPr>
        <w:t>к заданию на выполнение</w:t>
      </w:r>
    </w:p>
    <w:p w:rsidR="002E29F8" w:rsidRPr="00A87C3C" w:rsidRDefault="009D0200" w:rsidP="002E29F8">
      <w:pPr>
        <w:ind w:firstLine="5954"/>
        <w:rPr>
          <w:color w:val="0D0D0D"/>
        </w:rPr>
      </w:pPr>
      <w:r>
        <w:rPr>
          <w:color w:val="0D0D0D"/>
          <w:sz w:val="26"/>
          <w:szCs w:val="26"/>
        </w:rPr>
        <w:t>инженерных изысканий</w:t>
      </w:r>
    </w:p>
    <w:p w:rsidR="002E29F8" w:rsidRDefault="002E29F8" w:rsidP="002E29F8">
      <w:pPr>
        <w:rPr>
          <w:color w:val="0D0D0D"/>
        </w:rPr>
      </w:pPr>
    </w:p>
    <w:p w:rsidR="002E29F8" w:rsidRDefault="002E29F8" w:rsidP="002E29F8">
      <w:pPr>
        <w:jc w:val="center"/>
        <w:rPr>
          <w:color w:val="0D0D0D"/>
        </w:rPr>
      </w:pPr>
    </w:p>
    <w:p w:rsidR="002E29F8" w:rsidRPr="00B4348B" w:rsidRDefault="002E29F8" w:rsidP="002E29F8">
      <w:pPr>
        <w:jc w:val="center"/>
        <w:rPr>
          <w:color w:val="0D0D0D"/>
          <w:sz w:val="26"/>
          <w:szCs w:val="26"/>
        </w:rPr>
      </w:pPr>
      <w:r w:rsidRPr="00B4348B">
        <w:rPr>
          <w:color w:val="0D0D0D"/>
          <w:sz w:val="26"/>
          <w:szCs w:val="26"/>
        </w:rPr>
        <w:t>СХЕМА РАСПОЛОЖЕНИЯ ГРАНИЦ ПРОЕКТИРУЕМОЙ ТЕРРИТОРИИ ГОРОДСКОГО ОКРУГА ГОРОД НОРИЛЬСК В ЧАСТИ ЖИЛОЙ ЗАСТРОЙКИ ТЕРРИТОРИИ, ОГРАНИЧЕННОЙ УЛИЦЕЙ СОВЕТСКАЯ, ЛЕНИНСКИМ ПРОСПЕКТОМ, УЛИЦЕЙ 50 ЛЕТ ОКТЯБРЯ, УЛИЦЕЙ КОМСОМОЛЬСКАЯ</w:t>
      </w:r>
    </w:p>
    <w:p w:rsidR="002E29F8" w:rsidRPr="00B4348B" w:rsidRDefault="002E29F8" w:rsidP="002E29F8">
      <w:pPr>
        <w:jc w:val="center"/>
        <w:rPr>
          <w:color w:val="0D0D0D"/>
        </w:rPr>
      </w:pPr>
    </w:p>
    <w:p w:rsidR="002E29F8" w:rsidRDefault="002E29F8" w:rsidP="002E29F8">
      <w:pPr>
        <w:jc w:val="center"/>
        <w:rPr>
          <w:color w:val="0D0D0D"/>
        </w:rPr>
      </w:pPr>
      <w:r>
        <w:rPr>
          <w:noProof/>
          <w:color w:val="0D0D0D"/>
        </w:rPr>
        <w:drawing>
          <wp:inline distT="0" distB="0" distL="0" distR="0" wp14:anchorId="60762A42" wp14:editId="30400A28">
            <wp:extent cx="5934075" cy="5133975"/>
            <wp:effectExtent l="0" t="0" r="9525" b="9525"/>
            <wp:docPr id="3" name="Рисунок 3" descr="C:\Users\ChulanovaVV\Desktop\изыскания-прое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lanovaVV\Desktop\изыскания-проект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F8" w:rsidRPr="005B74F3" w:rsidRDefault="002E29F8" w:rsidP="002E29F8">
      <w:pPr>
        <w:jc w:val="center"/>
        <w:rPr>
          <w:color w:val="0D0D0D"/>
        </w:rPr>
      </w:pPr>
    </w:p>
    <w:p w:rsidR="002E29F8" w:rsidRPr="00A87C3C" w:rsidRDefault="002E29F8" w:rsidP="002E29F8">
      <w:pPr>
        <w:rPr>
          <w:sz w:val="26"/>
          <w:szCs w:val="26"/>
        </w:rPr>
      </w:pPr>
      <w:r w:rsidRPr="00A87C3C">
        <w:rPr>
          <w:sz w:val="26"/>
          <w:szCs w:val="26"/>
        </w:rPr>
        <w:t>Площадь территории проектирования – 20 га</w:t>
      </w:r>
    </w:p>
    <w:p w:rsidR="002E29F8" w:rsidRDefault="002E29F8" w:rsidP="002E29F8"/>
    <w:p w:rsidR="002E29F8" w:rsidRPr="00A87C3C" w:rsidRDefault="002E29F8" w:rsidP="002E29F8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74C1" wp14:editId="5BD5C9E2">
                <wp:simplePos x="0" y="0"/>
                <wp:positionH relativeFrom="column">
                  <wp:posOffset>-3810</wp:posOffset>
                </wp:positionH>
                <wp:positionV relativeFrom="paragraph">
                  <wp:posOffset>137795</wp:posOffset>
                </wp:positionV>
                <wp:extent cx="942975" cy="0"/>
                <wp:effectExtent l="0" t="38100" r="47625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9CE79FC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85pt" to="73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" strokecolor="red" strokeweight="6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 xml:space="preserve">                           </w:t>
      </w:r>
      <w:r w:rsidRPr="00A87C3C">
        <w:rPr>
          <w:sz w:val="26"/>
          <w:szCs w:val="26"/>
        </w:rPr>
        <w:t xml:space="preserve"> граница инженерно-геодезических изысканий</w:t>
      </w:r>
    </w:p>
    <w:p w:rsidR="002E29F8" w:rsidRDefault="002E29F8" w:rsidP="000D0A15">
      <w:pPr>
        <w:spacing w:line="320" w:lineRule="exact"/>
        <w:ind w:firstLine="709"/>
        <w:jc w:val="both"/>
        <w:rPr>
          <w:sz w:val="26"/>
          <w:szCs w:val="26"/>
        </w:rPr>
      </w:pPr>
    </w:p>
    <w:p w:rsidR="0002425E" w:rsidRDefault="0002425E" w:rsidP="0002425E">
      <w:pPr>
        <w:ind w:right="-619"/>
        <w:jc w:val="right"/>
        <w:rPr>
          <w:sz w:val="26"/>
          <w:szCs w:val="26"/>
        </w:rPr>
      </w:pPr>
    </w:p>
    <w:sectPr w:rsidR="0002425E" w:rsidSect="00E33902">
      <w:type w:val="continuous"/>
      <w:pgSz w:w="11907" w:h="16840" w:code="9"/>
      <w:pgMar w:top="113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3D" w:rsidRDefault="002E513D" w:rsidP="00BF340F">
      <w:r>
        <w:separator/>
      </w:r>
    </w:p>
  </w:endnote>
  <w:endnote w:type="continuationSeparator" w:id="0">
    <w:p w:rsidR="002E513D" w:rsidRDefault="002E513D" w:rsidP="00B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3D" w:rsidRDefault="002E513D" w:rsidP="00BF340F">
      <w:r>
        <w:separator/>
      </w:r>
    </w:p>
  </w:footnote>
  <w:footnote w:type="continuationSeparator" w:id="0">
    <w:p w:rsidR="002E513D" w:rsidRDefault="002E513D" w:rsidP="00BF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2425E"/>
    <w:rsid w:val="00032855"/>
    <w:rsid w:val="00036640"/>
    <w:rsid w:val="00050682"/>
    <w:rsid w:val="0005332A"/>
    <w:rsid w:val="00064E2E"/>
    <w:rsid w:val="00067A84"/>
    <w:rsid w:val="00073E01"/>
    <w:rsid w:val="00084834"/>
    <w:rsid w:val="0008667B"/>
    <w:rsid w:val="000C1DB1"/>
    <w:rsid w:val="000D0A15"/>
    <w:rsid w:val="000D1DFC"/>
    <w:rsid w:val="000D5223"/>
    <w:rsid w:val="000D7569"/>
    <w:rsid w:val="000F4448"/>
    <w:rsid w:val="00121B73"/>
    <w:rsid w:val="00131964"/>
    <w:rsid w:val="001426DF"/>
    <w:rsid w:val="00143A34"/>
    <w:rsid w:val="001524CD"/>
    <w:rsid w:val="00152627"/>
    <w:rsid w:val="00157102"/>
    <w:rsid w:val="00167F9A"/>
    <w:rsid w:val="0017288B"/>
    <w:rsid w:val="001776EB"/>
    <w:rsid w:val="0018012B"/>
    <w:rsid w:val="00187855"/>
    <w:rsid w:val="001A22EF"/>
    <w:rsid w:val="001B2C0F"/>
    <w:rsid w:val="001B73C1"/>
    <w:rsid w:val="001C3ADF"/>
    <w:rsid w:val="001D6352"/>
    <w:rsid w:val="001E1C7D"/>
    <w:rsid w:val="001E6BA4"/>
    <w:rsid w:val="001F05B8"/>
    <w:rsid w:val="001F262E"/>
    <w:rsid w:val="002054C1"/>
    <w:rsid w:val="00216245"/>
    <w:rsid w:val="002312F0"/>
    <w:rsid w:val="00232EF3"/>
    <w:rsid w:val="002537E2"/>
    <w:rsid w:val="00270247"/>
    <w:rsid w:val="002736F5"/>
    <w:rsid w:val="00281A1E"/>
    <w:rsid w:val="002923EF"/>
    <w:rsid w:val="00296E1C"/>
    <w:rsid w:val="00296E85"/>
    <w:rsid w:val="002A2CDD"/>
    <w:rsid w:val="002B188C"/>
    <w:rsid w:val="002C3279"/>
    <w:rsid w:val="002D010B"/>
    <w:rsid w:val="002D60A4"/>
    <w:rsid w:val="002E08BF"/>
    <w:rsid w:val="002E29F8"/>
    <w:rsid w:val="002E513D"/>
    <w:rsid w:val="002F3D3A"/>
    <w:rsid w:val="002F4A57"/>
    <w:rsid w:val="00302651"/>
    <w:rsid w:val="00305A5C"/>
    <w:rsid w:val="00310A7D"/>
    <w:rsid w:val="00315606"/>
    <w:rsid w:val="00330283"/>
    <w:rsid w:val="0033433B"/>
    <w:rsid w:val="00342ABF"/>
    <w:rsid w:val="00343C61"/>
    <w:rsid w:val="003614E6"/>
    <w:rsid w:val="003621BB"/>
    <w:rsid w:val="003732BB"/>
    <w:rsid w:val="00373911"/>
    <w:rsid w:val="003965DF"/>
    <w:rsid w:val="003A096C"/>
    <w:rsid w:val="003A176C"/>
    <w:rsid w:val="003A5973"/>
    <w:rsid w:val="003B7BA6"/>
    <w:rsid w:val="003E5AB0"/>
    <w:rsid w:val="003F2E13"/>
    <w:rsid w:val="003F3338"/>
    <w:rsid w:val="003F4531"/>
    <w:rsid w:val="003F7E44"/>
    <w:rsid w:val="00413060"/>
    <w:rsid w:val="00426E10"/>
    <w:rsid w:val="00430BEF"/>
    <w:rsid w:val="00447A1B"/>
    <w:rsid w:val="004548A2"/>
    <w:rsid w:val="004705CA"/>
    <w:rsid w:val="00475CD9"/>
    <w:rsid w:val="00476EC7"/>
    <w:rsid w:val="00491302"/>
    <w:rsid w:val="004A3657"/>
    <w:rsid w:val="004B2416"/>
    <w:rsid w:val="004B2E5D"/>
    <w:rsid w:val="004B3308"/>
    <w:rsid w:val="004C109F"/>
    <w:rsid w:val="004D3CC7"/>
    <w:rsid w:val="004E790A"/>
    <w:rsid w:val="004F0032"/>
    <w:rsid w:val="004F46FA"/>
    <w:rsid w:val="004F6750"/>
    <w:rsid w:val="00504540"/>
    <w:rsid w:val="00507F27"/>
    <w:rsid w:val="00522E6E"/>
    <w:rsid w:val="005320CE"/>
    <w:rsid w:val="00540FA3"/>
    <w:rsid w:val="00562C73"/>
    <w:rsid w:val="00575CB9"/>
    <w:rsid w:val="00576F49"/>
    <w:rsid w:val="00581F97"/>
    <w:rsid w:val="005850C1"/>
    <w:rsid w:val="005B6761"/>
    <w:rsid w:val="00600716"/>
    <w:rsid w:val="00604647"/>
    <w:rsid w:val="006047D9"/>
    <w:rsid w:val="00604CFC"/>
    <w:rsid w:val="00606C0E"/>
    <w:rsid w:val="00610C85"/>
    <w:rsid w:val="00612E36"/>
    <w:rsid w:val="00615C25"/>
    <w:rsid w:val="00620FAF"/>
    <w:rsid w:val="006210AF"/>
    <w:rsid w:val="00625E2B"/>
    <w:rsid w:val="00661645"/>
    <w:rsid w:val="006632AD"/>
    <w:rsid w:val="006935CF"/>
    <w:rsid w:val="006B7A94"/>
    <w:rsid w:val="006C14D1"/>
    <w:rsid w:val="006D0AF9"/>
    <w:rsid w:val="006D2B60"/>
    <w:rsid w:val="006D623F"/>
    <w:rsid w:val="006D669A"/>
    <w:rsid w:val="006E1FB2"/>
    <w:rsid w:val="00703F32"/>
    <w:rsid w:val="00711338"/>
    <w:rsid w:val="00713B11"/>
    <w:rsid w:val="0071470C"/>
    <w:rsid w:val="00731A8D"/>
    <w:rsid w:val="00740BA3"/>
    <w:rsid w:val="00747FCB"/>
    <w:rsid w:val="00760F79"/>
    <w:rsid w:val="00770D4E"/>
    <w:rsid w:val="007776B3"/>
    <w:rsid w:val="00781A98"/>
    <w:rsid w:val="00786E6B"/>
    <w:rsid w:val="007B3FC4"/>
    <w:rsid w:val="007C0482"/>
    <w:rsid w:val="007E3654"/>
    <w:rsid w:val="007E7532"/>
    <w:rsid w:val="007F0274"/>
    <w:rsid w:val="007F532B"/>
    <w:rsid w:val="008031C8"/>
    <w:rsid w:val="0080748E"/>
    <w:rsid w:val="008215E4"/>
    <w:rsid w:val="00835863"/>
    <w:rsid w:val="00840B0F"/>
    <w:rsid w:val="00845DB7"/>
    <w:rsid w:val="00854EA0"/>
    <w:rsid w:val="0085624F"/>
    <w:rsid w:val="00873A9A"/>
    <w:rsid w:val="008754F8"/>
    <w:rsid w:val="008977CA"/>
    <w:rsid w:val="008B1FBC"/>
    <w:rsid w:val="008B23E1"/>
    <w:rsid w:val="008B49A5"/>
    <w:rsid w:val="008C0212"/>
    <w:rsid w:val="008D4602"/>
    <w:rsid w:val="008D6A12"/>
    <w:rsid w:val="008E07DF"/>
    <w:rsid w:val="008E0FD7"/>
    <w:rsid w:val="008F09E0"/>
    <w:rsid w:val="008F3E5E"/>
    <w:rsid w:val="008F5861"/>
    <w:rsid w:val="00910DEF"/>
    <w:rsid w:val="00914F94"/>
    <w:rsid w:val="00931056"/>
    <w:rsid w:val="0093637A"/>
    <w:rsid w:val="00943FBC"/>
    <w:rsid w:val="00953CC6"/>
    <w:rsid w:val="0098187E"/>
    <w:rsid w:val="00981A0E"/>
    <w:rsid w:val="009855A2"/>
    <w:rsid w:val="00985C85"/>
    <w:rsid w:val="00993045"/>
    <w:rsid w:val="00993B63"/>
    <w:rsid w:val="00995BFA"/>
    <w:rsid w:val="009A78A2"/>
    <w:rsid w:val="009B3CED"/>
    <w:rsid w:val="009B7717"/>
    <w:rsid w:val="009C2688"/>
    <w:rsid w:val="009C6EF4"/>
    <w:rsid w:val="009D0200"/>
    <w:rsid w:val="009D13E3"/>
    <w:rsid w:val="009F0E10"/>
    <w:rsid w:val="00A10575"/>
    <w:rsid w:val="00A13D04"/>
    <w:rsid w:val="00A255A3"/>
    <w:rsid w:val="00A26CFB"/>
    <w:rsid w:val="00A42471"/>
    <w:rsid w:val="00A42AFF"/>
    <w:rsid w:val="00A46C39"/>
    <w:rsid w:val="00A72EB1"/>
    <w:rsid w:val="00A81567"/>
    <w:rsid w:val="00AB03C8"/>
    <w:rsid w:val="00AB1909"/>
    <w:rsid w:val="00AC62DB"/>
    <w:rsid w:val="00AE0FCF"/>
    <w:rsid w:val="00AE1887"/>
    <w:rsid w:val="00AF44B1"/>
    <w:rsid w:val="00B03CC1"/>
    <w:rsid w:val="00B04151"/>
    <w:rsid w:val="00B14221"/>
    <w:rsid w:val="00B334D3"/>
    <w:rsid w:val="00B6350D"/>
    <w:rsid w:val="00B70F20"/>
    <w:rsid w:val="00B73FCC"/>
    <w:rsid w:val="00B82B04"/>
    <w:rsid w:val="00B86DBE"/>
    <w:rsid w:val="00BA6544"/>
    <w:rsid w:val="00BA6F41"/>
    <w:rsid w:val="00BC4908"/>
    <w:rsid w:val="00BD0E03"/>
    <w:rsid w:val="00BD3044"/>
    <w:rsid w:val="00BD57AA"/>
    <w:rsid w:val="00BE6753"/>
    <w:rsid w:val="00BF340F"/>
    <w:rsid w:val="00C02FD6"/>
    <w:rsid w:val="00C126E3"/>
    <w:rsid w:val="00C1506F"/>
    <w:rsid w:val="00C1535C"/>
    <w:rsid w:val="00C227DF"/>
    <w:rsid w:val="00C25825"/>
    <w:rsid w:val="00C26439"/>
    <w:rsid w:val="00C300ED"/>
    <w:rsid w:val="00C31BED"/>
    <w:rsid w:val="00C32E1D"/>
    <w:rsid w:val="00C424E5"/>
    <w:rsid w:val="00C457D8"/>
    <w:rsid w:val="00C53FF9"/>
    <w:rsid w:val="00C74597"/>
    <w:rsid w:val="00C842DE"/>
    <w:rsid w:val="00C84ACD"/>
    <w:rsid w:val="00C87729"/>
    <w:rsid w:val="00CA3CD7"/>
    <w:rsid w:val="00CA7C91"/>
    <w:rsid w:val="00CC6654"/>
    <w:rsid w:val="00CD3F93"/>
    <w:rsid w:val="00CD69D4"/>
    <w:rsid w:val="00CE68D3"/>
    <w:rsid w:val="00D05441"/>
    <w:rsid w:val="00D069CB"/>
    <w:rsid w:val="00D11021"/>
    <w:rsid w:val="00D1736C"/>
    <w:rsid w:val="00D21AF4"/>
    <w:rsid w:val="00D36102"/>
    <w:rsid w:val="00D3658A"/>
    <w:rsid w:val="00D63CA8"/>
    <w:rsid w:val="00D726FA"/>
    <w:rsid w:val="00D75132"/>
    <w:rsid w:val="00D95FA5"/>
    <w:rsid w:val="00DA17AA"/>
    <w:rsid w:val="00DA3313"/>
    <w:rsid w:val="00DA4967"/>
    <w:rsid w:val="00DB0188"/>
    <w:rsid w:val="00DB15EB"/>
    <w:rsid w:val="00DB17E1"/>
    <w:rsid w:val="00DB2E0B"/>
    <w:rsid w:val="00DB6035"/>
    <w:rsid w:val="00DB6D6D"/>
    <w:rsid w:val="00DC59FF"/>
    <w:rsid w:val="00DD5B08"/>
    <w:rsid w:val="00DD7E31"/>
    <w:rsid w:val="00DF0F78"/>
    <w:rsid w:val="00DF3072"/>
    <w:rsid w:val="00E00E8E"/>
    <w:rsid w:val="00E04F90"/>
    <w:rsid w:val="00E10D0E"/>
    <w:rsid w:val="00E173D5"/>
    <w:rsid w:val="00E223F0"/>
    <w:rsid w:val="00E239DE"/>
    <w:rsid w:val="00E2531D"/>
    <w:rsid w:val="00E33902"/>
    <w:rsid w:val="00E45BA6"/>
    <w:rsid w:val="00E61979"/>
    <w:rsid w:val="00E8166E"/>
    <w:rsid w:val="00E82748"/>
    <w:rsid w:val="00E94F21"/>
    <w:rsid w:val="00EA41F5"/>
    <w:rsid w:val="00EB0BEE"/>
    <w:rsid w:val="00EB3AF3"/>
    <w:rsid w:val="00EB5878"/>
    <w:rsid w:val="00ED7BB5"/>
    <w:rsid w:val="00EE2C59"/>
    <w:rsid w:val="00EF1E2C"/>
    <w:rsid w:val="00F04CE4"/>
    <w:rsid w:val="00F0550B"/>
    <w:rsid w:val="00F132C7"/>
    <w:rsid w:val="00F16E10"/>
    <w:rsid w:val="00F24249"/>
    <w:rsid w:val="00F332B6"/>
    <w:rsid w:val="00F52A13"/>
    <w:rsid w:val="00F53CE8"/>
    <w:rsid w:val="00F7652E"/>
    <w:rsid w:val="00F95BEC"/>
    <w:rsid w:val="00FA368B"/>
    <w:rsid w:val="00FB4FF5"/>
    <w:rsid w:val="00FB651C"/>
    <w:rsid w:val="00FC183C"/>
    <w:rsid w:val="00FC650B"/>
    <w:rsid w:val="00FD11F6"/>
    <w:rsid w:val="00FD707F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1E1C7D"/>
    <w:pPr>
      <w:autoSpaceDE w:val="0"/>
      <w:autoSpaceDN w:val="0"/>
      <w:adjustRightInd w:val="0"/>
    </w:pPr>
    <w:rPr>
      <w:sz w:val="26"/>
      <w:szCs w:val="26"/>
    </w:rPr>
  </w:style>
  <w:style w:type="character" w:styleId="ac">
    <w:name w:val="Strong"/>
    <w:uiPriority w:val="22"/>
    <w:qFormat/>
    <w:rsid w:val="008031C8"/>
    <w:rPr>
      <w:b/>
      <w:bCs/>
    </w:rPr>
  </w:style>
  <w:style w:type="paragraph" w:styleId="ad">
    <w:name w:val="Normal (Web)"/>
    <w:basedOn w:val="a"/>
    <w:uiPriority w:val="99"/>
    <w:unhideWhenUsed/>
    <w:rsid w:val="008031C8"/>
    <w:pPr>
      <w:spacing w:line="312" w:lineRule="auto"/>
    </w:pPr>
  </w:style>
  <w:style w:type="paragraph" w:styleId="ae">
    <w:name w:val="No Spacing"/>
    <w:uiPriority w:val="1"/>
    <w:qFormat/>
    <w:rsid w:val="0002425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02D6722BD4935BE55D50D9EB04FECB4CD2CD1E299E7B0A44E379D438E8DC11F7F1E1597407754iEw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94BB-F244-4193-A00D-FB8367B5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2020-07-06T04:10:00Z</cp:lastPrinted>
  <dcterms:created xsi:type="dcterms:W3CDTF">2024-05-29T09:01:00Z</dcterms:created>
  <dcterms:modified xsi:type="dcterms:W3CDTF">2024-06-03T04:34:00Z</dcterms:modified>
</cp:coreProperties>
</file>