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993BAD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01.04.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1290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5201BD">
        <w:rPr>
          <w:sz w:val="26"/>
          <w:szCs w:val="26"/>
        </w:rPr>
        <w:t>А.М</w:t>
      </w:r>
      <w:proofErr w:type="spellEnd"/>
      <w:r w:rsidR="005201BD">
        <w:rPr>
          <w:sz w:val="26"/>
          <w:szCs w:val="26"/>
        </w:rPr>
        <w:t>. </w:t>
      </w:r>
      <w:proofErr w:type="spellStart"/>
      <w:r w:rsidR="005201BD">
        <w:rPr>
          <w:sz w:val="26"/>
          <w:szCs w:val="26"/>
        </w:rPr>
        <w:t>Колтунова</w:t>
      </w:r>
      <w:proofErr w:type="spellEnd"/>
      <w:r w:rsidR="000819C9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E1519D" w:rsidRPr="00E1519D">
        <w:rPr>
          <w:sz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7D4A2C" w:rsidRPr="007D4A2C">
        <w:rPr>
          <w:sz w:val="26"/>
          <w:szCs w:val="26"/>
        </w:rPr>
        <w:t>отдельно стоящий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1519D" w:rsidRPr="00E1519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1519D" w:rsidRPr="00E1519D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E1519D" w:rsidRPr="00E1519D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5F5EF8">
        <w:rPr>
          <w:sz w:val="26"/>
          <w:szCs w:val="26"/>
        </w:rPr>
        <w:t xml:space="preserve">в городе Норильске, </w:t>
      </w:r>
      <w:r w:rsidR="00E1519D" w:rsidRPr="00E1519D">
        <w:rPr>
          <w:sz w:val="26"/>
          <w:szCs w:val="26"/>
        </w:rPr>
        <w:t xml:space="preserve">район Центральный, </w:t>
      </w:r>
      <w:r w:rsidR="005201BD">
        <w:rPr>
          <w:sz w:val="26"/>
          <w:szCs w:val="26"/>
        </w:rPr>
        <w:t>район улицы Лауреатов, 48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7D4A2C" w:rsidRPr="007D4A2C">
        <w:rPr>
          <w:sz w:val="26"/>
          <w:szCs w:val="26"/>
        </w:rPr>
        <w:t>отдельно стоящий гараж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51D5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01BD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D4A2C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93BAD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924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23602-62CF-4199-BE03-FE4708BE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2015-12-21T02:26:00Z</cp:lastPrinted>
  <dcterms:created xsi:type="dcterms:W3CDTF">2016-03-22T04:12:00Z</dcterms:created>
  <dcterms:modified xsi:type="dcterms:W3CDTF">2016-04-01T03:18:00Z</dcterms:modified>
</cp:coreProperties>
</file>