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53" w:rsidRDefault="00736953" w:rsidP="007369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53" w:rsidRDefault="00736953" w:rsidP="007369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36953" w:rsidRDefault="00736953" w:rsidP="00736953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736953" w:rsidRDefault="00736953" w:rsidP="00736953">
      <w:pPr>
        <w:jc w:val="center"/>
      </w:pPr>
    </w:p>
    <w:p w:rsidR="00736953" w:rsidRDefault="00736953" w:rsidP="00736953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НОРИЛЬСКИЙ ГОРОДСКОЙ СОВЕТ ДЕПУТАТОВ</w:t>
      </w:r>
    </w:p>
    <w:p w:rsidR="00736953" w:rsidRDefault="00736953" w:rsidP="00736953">
      <w:pPr>
        <w:jc w:val="center"/>
        <w:rPr>
          <w:rFonts w:ascii="Bookman Old Style" w:hAnsi="Bookman Old Style"/>
          <w:spacing w:val="20"/>
          <w:szCs w:val="24"/>
        </w:rPr>
      </w:pPr>
    </w:p>
    <w:p w:rsidR="00736953" w:rsidRDefault="00736953" w:rsidP="00736953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36953" w:rsidRDefault="00736953" w:rsidP="00736953"/>
    <w:tbl>
      <w:tblPr>
        <w:tblW w:w="9180" w:type="dxa"/>
        <w:tblLook w:val="04A0"/>
      </w:tblPr>
      <w:tblGrid>
        <w:gridCol w:w="5104"/>
        <w:gridCol w:w="4076"/>
      </w:tblGrid>
      <w:tr w:rsidR="00736953" w:rsidRPr="00DD7F38" w:rsidTr="005A5926">
        <w:trPr>
          <w:trHeight w:val="275"/>
        </w:trPr>
        <w:tc>
          <w:tcPr>
            <w:tcW w:w="5104" w:type="dxa"/>
            <w:shd w:val="clear" w:color="auto" w:fill="auto"/>
            <w:hideMark/>
          </w:tcPr>
          <w:p w:rsidR="00736953" w:rsidRPr="005A5926" w:rsidRDefault="00736953" w:rsidP="0023554F">
            <w:pPr>
              <w:rPr>
                <w:rStyle w:val="FontStyle13"/>
                <w:sz w:val="26"/>
                <w:szCs w:val="26"/>
              </w:rPr>
            </w:pPr>
            <w:r w:rsidRPr="005A5926">
              <w:rPr>
                <w:rStyle w:val="FontStyle13"/>
                <w:sz w:val="26"/>
                <w:szCs w:val="26"/>
              </w:rPr>
              <w:t>«27» сентября 2016 года</w:t>
            </w:r>
          </w:p>
        </w:tc>
        <w:tc>
          <w:tcPr>
            <w:tcW w:w="4076" w:type="dxa"/>
            <w:shd w:val="clear" w:color="auto" w:fill="auto"/>
            <w:hideMark/>
          </w:tcPr>
          <w:p w:rsidR="00736953" w:rsidRPr="005A5926" w:rsidRDefault="00736953" w:rsidP="0023554F">
            <w:pPr>
              <w:jc w:val="right"/>
              <w:rPr>
                <w:rStyle w:val="FontStyle13"/>
                <w:sz w:val="26"/>
                <w:szCs w:val="26"/>
              </w:rPr>
            </w:pPr>
            <w:r w:rsidRPr="005A5926">
              <w:rPr>
                <w:rStyle w:val="FontStyle13"/>
                <w:sz w:val="26"/>
                <w:szCs w:val="26"/>
              </w:rPr>
              <w:t>№ 33/4-725</w:t>
            </w:r>
          </w:p>
        </w:tc>
      </w:tr>
    </w:tbl>
    <w:p w:rsidR="00736953" w:rsidRDefault="00736953" w:rsidP="003703C9">
      <w:pPr>
        <w:pStyle w:val="Style6"/>
        <w:widowControl/>
        <w:spacing w:before="43" w:line="274" w:lineRule="exact"/>
        <w:ind w:right="-1"/>
        <w:jc w:val="center"/>
        <w:rPr>
          <w:rStyle w:val="FontStyle13"/>
          <w:sz w:val="26"/>
          <w:szCs w:val="26"/>
        </w:rPr>
      </w:pPr>
    </w:p>
    <w:p w:rsidR="003703C9" w:rsidRPr="000F4E68" w:rsidRDefault="003703C9" w:rsidP="003703C9">
      <w:pPr>
        <w:pStyle w:val="Style6"/>
        <w:widowControl/>
        <w:spacing w:before="43" w:line="274" w:lineRule="exact"/>
        <w:ind w:right="-1"/>
        <w:jc w:val="center"/>
        <w:rPr>
          <w:rStyle w:val="FontStyle13"/>
          <w:sz w:val="26"/>
          <w:szCs w:val="26"/>
        </w:rPr>
      </w:pPr>
      <w:r w:rsidRPr="000F4E68">
        <w:rPr>
          <w:rStyle w:val="FontStyle13"/>
          <w:sz w:val="26"/>
          <w:szCs w:val="26"/>
        </w:rPr>
        <w:t xml:space="preserve">О внесении изменений в решение </w:t>
      </w:r>
      <w:r w:rsidR="00736953">
        <w:rPr>
          <w:rStyle w:val="FontStyle13"/>
          <w:sz w:val="26"/>
          <w:szCs w:val="26"/>
        </w:rPr>
        <w:t>Городского Совета</w:t>
      </w:r>
      <w:r w:rsidRPr="000F4E68">
        <w:rPr>
          <w:rStyle w:val="FontStyle13"/>
          <w:sz w:val="26"/>
          <w:szCs w:val="26"/>
        </w:rPr>
        <w:t xml:space="preserve"> от 13.05.2008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</w:t>
      </w:r>
    </w:p>
    <w:p w:rsidR="003703C9" w:rsidRPr="000F4E68" w:rsidRDefault="003703C9" w:rsidP="003703C9">
      <w:pPr>
        <w:autoSpaceDE w:val="0"/>
        <w:autoSpaceDN w:val="0"/>
        <w:adjustRightInd w:val="0"/>
        <w:ind w:firstLine="709"/>
        <w:jc w:val="center"/>
        <w:rPr>
          <w:szCs w:val="26"/>
        </w:rPr>
      </w:pPr>
    </w:p>
    <w:p w:rsidR="003703C9" w:rsidRPr="000F4E68" w:rsidRDefault="003703C9" w:rsidP="003703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0F4E68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0F4E6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F4E68">
        <w:rPr>
          <w:rFonts w:eastAsiaTheme="minorHAns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0F4E68">
          <w:rPr>
            <w:rFonts w:eastAsiaTheme="minorHAnsi"/>
            <w:sz w:val="26"/>
            <w:szCs w:val="26"/>
            <w:lang w:eastAsia="en-US"/>
          </w:rPr>
          <w:t>статьей 28</w:t>
        </w:r>
      </w:hyperlink>
      <w:r w:rsidRPr="000F4E68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город Норильск, Городской </w:t>
      </w:r>
      <w:r w:rsidRPr="000F4E68">
        <w:rPr>
          <w:sz w:val="26"/>
          <w:szCs w:val="26"/>
        </w:rPr>
        <w:t>Совет</w:t>
      </w:r>
    </w:p>
    <w:p w:rsidR="003703C9" w:rsidRPr="000F4E68" w:rsidRDefault="003703C9" w:rsidP="003703C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3703C9" w:rsidRPr="00736953" w:rsidRDefault="003703C9" w:rsidP="00736953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736953">
        <w:rPr>
          <w:rFonts w:eastAsiaTheme="minorHAnsi"/>
          <w:b/>
          <w:sz w:val="26"/>
          <w:szCs w:val="26"/>
          <w:lang w:eastAsia="en-US"/>
        </w:rPr>
        <w:t>РЕШИЛ:</w:t>
      </w:r>
    </w:p>
    <w:p w:rsidR="003703C9" w:rsidRPr="000F4E68" w:rsidRDefault="003703C9" w:rsidP="003703C9">
      <w:pPr>
        <w:autoSpaceDE w:val="0"/>
        <w:autoSpaceDN w:val="0"/>
        <w:adjustRightInd w:val="0"/>
        <w:ind w:firstLine="53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3703C9" w:rsidRPr="000F4E68" w:rsidRDefault="003703C9" w:rsidP="0073695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F4E68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11" w:history="1">
        <w:r w:rsidRPr="000F4E68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0F4E68">
        <w:rPr>
          <w:rFonts w:eastAsiaTheme="minorHAnsi"/>
          <w:sz w:val="26"/>
          <w:szCs w:val="26"/>
          <w:lang w:eastAsia="en-US"/>
        </w:rPr>
        <w:t xml:space="preserve"> о порядке предоставления в аренду объектов </w:t>
      </w:r>
      <w:proofErr w:type="gramStart"/>
      <w:r w:rsidRPr="000F4E68">
        <w:rPr>
          <w:rFonts w:eastAsiaTheme="minorHAnsi"/>
          <w:sz w:val="26"/>
          <w:szCs w:val="26"/>
          <w:lang w:eastAsia="en-US"/>
        </w:rPr>
        <w:t xml:space="preserve">недвижимого имущества, находящегося в собственности муниципального образования город Норильск, утвержденное решением </w:t>
      </w:r>
      <w:r w:rsidR="00736953">
        <w:rPr>
          <w:rStyle w:val="FontStyle13"/>
          <w:sz w:val="26"/>
          <w:szCs w:val="26"/>
        </w:rPr>
        <w:t xml:space="preserve">Городского </w:t>
      </w:r>
      <w:proofErr w:type="spellStart"/>
      <w:r w:rsidR="00736953">
        <w:rPr>
          <w:rStyle w:val="FontStyle13"/>
          <w:sz w:val="26"/>
          <w:szCs w:val="26"/>
        </w:rPr>
        <w:t>Совета</w:t>
      </w:r>
      <w:r w:rsidRPr="000F4E68">
        <w:rPr>
          <w:rFonts w:eastAsiaTheme="minorHAnsi"/>
          <w:sz w:val="26"/>
          <w:szCs w:val="26"/>
          <w:lang w:eastAsia="en-US"/>
        </w:rPr>
        <w:t>от</w:t>
      </w:r>
      <w:proofErr w:type="spellEnd"/>
      <w:r w:rsidRPr="000F4E68">
        <w:rPr>
          <w:rFonts w:eastAsiaTheme="minorHAnsi"/>
          <w:sz w:val="26"/>
          <w:szCs w:val="26"/>
          <w:lang w:eastAsia="en-US"/>
        </w:rPr>
        <w:t xml:space="preserve"> 13.05.2008 № 11-251 (далее - Положение), следующие изменения: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1.1. Абзац девятый пункта 2.3 Положения исключить.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1.2. Пункт 3.2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3.2. При предоставлении Объектов в аренду без проведения торгов в случаях, предусмотренных федеральными законами и нормативными правовыми актами, указанными в </w:t>
      </w:r>
      <w:hyperlink r:id="rId12" w:history="1">
        <w:r w:rsidRPr="000F4E6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2.1</w:t>
        </w:r>
      </w:hyperlink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заинтересованное лицо представляет в Управление имущества</w:t>
      </w:r>
      <w:r w:rsidRPr="000F4E68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1) заявление о предоставлении Объекта в аренду в произвольной форме. Рекомендуемая форма заявления приведена в приложении № 1 к Административному регламенту предоставления муниципальной услуги по предоставлению недвижимого имущества муниципальной собственности в аренду без проведения торгов, утвержденному постановлением Администрации города Норильска. </w:t>
      </w:r>
      <w:proofErr w:type="gramStart"/>
      <w:r w:rsidRPr="000F4E68">
        <w:rPr>
          <w:sz w:val="26"/>
          <w:szCs w:val="26"/>
        </w:rPr>
        <w:t>К оформлению заявления предъявляются следующие требования: 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0F4E68">
        <w:rPr>
          <w:sz w:val="26"/>
          <w:szCs w:val="26"/>
        </w:rPr>
        <w:t xml:space="preserve"> Кроме того, заявление должно содержать наименование имущества, его адрес (местоположение), площадь, цель использования имущества и должно быть подписано Заявителем или его уполномоченным представителем; 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lastRenderedPageBreak/>
        <w:t>2) учредительные документы и документы, подтверждающие полномочия руководителя юридического лица (приказ о назначении руководителя на должность, протокол собрания учредителей и т.д.);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3) выписку из Единого государственного реестра юридических лиц, полученную не ранее чем за шесть месяцев до дня подачи заявления, в случае если Заявитель - юридическое лицо;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4) выписку из Единого государственного реестра индивидуальных предпринимателей, полученную не ранее чем за месяц до дня подачи заявления, в случае если Заявитель - индивидуальный предприниматель;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5) документ, удостоверяющий личность Заявителя, либо личность представителя Заявителя (если с заявлением обратился уполномоченный представитель Заявителя);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6) доверенность (для уполномоченного представителя Заявителя);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7) </w:t>
      </w:r>
      <w:r w:rsidRPr="000F4E68">
        <w:rPr>
          <w:rFonts w:ascii="Times New Roman" w:hAnsi="Times New Roman" w:cs="Times New Roman"/>
          <w:sz w:val="26"/>
          <w:szCs w:val="26"/>
        </w:rPr>
        <w:t xml:space="preserve">документы, подтверждающие право Заявителя на предоставление Объекта в аренду без проведения торгов в соответствии с Федеральным </w:t>
      </w:r>
      <w:hyperlink r:id="rId13" w:history="1">
        <w:r w:rsidRPr="000F4E6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от 26.07.2006 № 135-ФЗ «О защите конкуренции»: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- решение суда, вступившее в законную силу, устанавливающее иной порядок распоряжения Объектом, в соответствии с </w:t>
      </w:r>
      <w:hyperlink r:id="rId14" w:history="1">
        <w:r w:rsidRPr="000F4E68">
          <w:rPr>
            <w:rFonts w:ascii="Times New Roman" w:hAnsi="Times New Roman" w:cs="Times New Roman"/>
            <w:sz w:val="26"/>
            <w:szCs w:val="26"/>
          </w:rPr>
          <w:t>п. 1 ч. 1 ст. 17.1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№ 135-ФЗ «О защите конкуренции» (если данный документ ранее не предоставлялся Заявителем в органы местного самоуправления муниципального образования город Норильск);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 xml:space="preserve">- документ, подтверждающий права владения и (или) пользования сетью инженерно-технического обеспечения, в случае предоставления Объекта в соответствии с </w:t>
      </w:r>
      <w:hyperlink r:id="rId15" w:history="1">
        <w:r w:rsidRPr="000F4E68">
          <w:rPr>
            <w:rFonts w:ascii="Times New Roman" w:hAnsi="Times New Roman" w:cs="Times New Roman"/>
            <w:sz w:val="26"/>
            <w:szCs w:val="26"/>
          </w:rPr>
          <w:t>п. 8 ч. 1 ст. 17.1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№ 135-ФЗ «О защите конкуренции» (если данный документ отсутствует в государственных органах,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организациях);</w:t>
      </w:r>
      <w:proofErr w:type="gramEnd"/>
    </w:p>
    <w:p w:rsidR="009365CC" w:rsidRPr="000F4E68" w:rsidRDefault="009365CC" w:rsidP="00736953">
      <w:pPr>
        <w:ind w:firstLine="567"/>
        <w:jc w:val="both"/>
        <w:rPr>
          <w:sz w:val="26"/>
          <w:szCs w:val="26"/>
        </w:rPr>
      </w:pPr>
      <w:proofErr w:type="gramStart"/>
      <w:r w:rsidRPr="000F4E68">
        <w:rPr>
          <w:sz w:val="26"/>
          <w:szCs w:val="26"/>
        </w:rPr>
        <w:t xml:space="preserve">- документ, подтверждающий права Заявителя на недвижимое имущество, прекращающиеся в связи со сносом или с реконструкцией здания, строения, сооружения, которыми или частью которых является такое недвижимое имущество, либо в связи с предоставлением прав на такое недвижимое имущество государственным или муниципальным организациям, осуществляющим образовательную деятельность, медицинским организациям в соответствии с </w:t>
      </w:r>
      <w:hyperlink r:id="rId16" w:history="1">
        <w:r w:rsidRPr="000F4E68">
          <w:rPr>
            <w:sz w:val="26"/>
            <w:szCs w:val="26"/>
          </w:rPr>
          <w:t>п. 12 ч. 1 ст. 17.1</w:t>
        </w:r>
      </w:hyperlink>
      <w:r w:rsidRPr="000F4E68">
        <w:rPr>
          <w:sz w:val="26"/>
          <w:szCs w:val="26"/>
        </w:rPr>
        <w:t xml:space="preserve"> Федерального закона от 26.07.2006   № 135-ФЗ «О</w:t>
      </w:r>
      <w:proofErr w:type="gramEnd"/>
      <w:r w:rsidRPr="000F4E68">
        <w:rPr>
          <w:sz w:val="26"/>
          <w:szCs w:val="26"/>
        </w:rPr>
        <w:t xml:space="preserve"> защите конкуренции» (если данный документ отсутствует в государственных органах,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организациях).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Документы, указанные в </w:t>
      </w:r>
      <w:hyperlink w:anchor="Par2" w:history="1">
        <w:r w:rsidRPr="000F4E6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3</w:t>
        </w:r>
      </w:hyperlink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0F4E68">
        <w:rPr>
          <w:rFonts w:ascii="Times New Roman" w:hAnsi="Times New Roman" w:cs="Times New Roman"/>
          <w:sz w:val="26"/>
          <w:szCs w:val="26"/>
        </w:rPr>
        <w:t>4 настоящего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пункта, предоставляются по инициативе заявителя. 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Документы, указанные в настоящем </w:t>
      </w:r>
      <w:hyperlink w:anchor="Par0" w:history="1">
        <w:r w:rsidRPr="000F4E68">
          <w:rPr>
            <w:sz w:val="26"/>
            <w:szCs w:val="26"/>
          </w:rPr>
          <w:t>пункте</w:t>
        </w:r>
      </w:hyperlink>
      <w:r w:rsidRPr="000F4E68">
        <w:rPr>
          <w:sz w:val="26"/>
          <w:szCs w:val="26"/>
        </w:rPr>
        <w:t>, предоставляются Заявителем в Управление имущества: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- в оригиналах (документы, указанные в </w:t>
      </w:r>
      <w:hyperlink w:anchor="Par1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>1, 5</w:t>
      </w:r>
      <w:hyperlink w:anchor="Par2" w:history="1"/>
      <w:r w:rsidRPr="000F4E68">
        <w:rPr>
          <w:sz w:val="26"/>
          <w:szCs w:val="26"/>
        </w:rPr>
        <w:t xml:space="preserve"> и 6</w:t>
      </w:r>
      <w:hyperlink w:anchor="Par4" w:history="1"/>
      <w:r w:rsidRPr="000F4E68">
        <w:rPr>
          <w:sz w:val="26"/>
          <w:szCs w:val="26"/>
        </w:rPr>
        <w:t xml:space="preserve"> настоящего пункта) и копиях (документы, указанные в подпунктах 2  </w:t>
      </w:r>
      <w:hyperlink w:anchor="Par3" w:history="1"/>
      <w:r w:rsidRPr="000F4E68">
        <w:rPr>
          <w:sz w:val="26"/>
          <w:szCs w:val="26"/>
        </w:rPr>
        <w:t>- 4 и 7 настоящего пункта) - при личном обращении Заявителя;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- в копиях, заверенных в установленном порядке (документы, указанные в </w:t>
      </w:r>
      <w:hyperlink w:anchor="Par2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>2 - 7</w:t>
      </w:r>
      <w:hyperlink w:anchor="Par4" w:history="1"/>
      <w:r w:rsidRPr="000F4E68">
        <w:rPr>
          <w:sz w:val="26"/>
          <w:szCs w:val="26"/>
        </w:rPr>
        <w:t xml:space="preserve"> настоящего пункта), и оригинале (документ, указанный в </w:t>
      </w:r>
      <w:hyperlink w:anchor="Par1" w:history="1">
        <w:r w:rsidRPr="000F4E68">
          <w:rPr>
            <w:sz w:val="26"/>
            <w:szCs w:val="26"/>
          </w:rPr>
          <w:t xml:space="preserve">подпункте </w:t>
        </w:r>
      </w:hyperlink>
      <w:r w:rsidRPr="000F4E68">
        <w:rPr>
          <w:sz w:val="26"/>
          <w:szCs w:val="26"/>
        </w:rPr>
        <w:t>1 настоящего пункта) - при направлении Заявителем пакета документов посредством почтового отправления.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могут быть также предоставлены Заявителем в Управление имущества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Исчерпывающий перечень оснований отказа в приеме документов устанавливается </w:t>
      </w:r>
      <w:hyperlink r:id="rId17" w:history="1">
        <w:r w:rsidRPr="000F4E6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Административным регламентом</w:t>
        </w:r>
      </w:hyperlink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предоставлению недвижимого имущества муниципальной собственности в аренду без проведения торгов, утвержденным Постановлением Администрации города Норильска</w:t>
      </w:r>
      <w:proofErr w:type="gramStart"/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0F4E68">
        <w:rPr>
          <w:rFonts w:ascii="Times New Roman" w:hAnsi="Times New Roman" w:cs="Times New Roman"/>
          <w:sz w:val="26"/>
          <w:szCs w:val="26"/>
          <w:lang w:bidi="he-IL"/>
        </w:rPr>
        <w:t>».</w:t>
      </w:r>
      <w:proofErr w:type="gramEnd"/>
    </w:p>
    <w:p w:rsidR="009365CC" w:rsidRPr="000F4E68" w:rsidRDefault="00736953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>1.3. В пункте 3.3</w:t>
      </w:r>
      <w:r w:rsidR="009365CC" w:rsidRPr="000F4E68">
        <w:rPr>
          <w:sz w:val="26"/>
          <w:szCs w:val="26"/>
          <w:lang w:bidi="he-IL"/>
        </w:rPr>
        <w:t xml:space="preserve"> Положения цифры «3, 4» заменить цифрами «3, 4, 7».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1.4. Пункт 4.1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>4.1. Арендатор, имеющий намерение заключить договор аренды на новый срок, за 2 месяца до окончания срока действия договора аренды представляет в Управление имущества: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0F4E68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заключении договора аренды на новый срок </w:t>
      </w:r>
      <w:r w:rsidRPr="000F4E68">
        <w:rPr>
          <w:rFonts w:ascii="Times New Roman" w:hAnsi="Times New Roman" w:cs="Times New Roman"/>
          <w:sz w:val="26"/>
          <w:szCs w:val="26"/>
        </w:rPr>
        <w:t xml:space="preserve">в произвольной форме. </w:t>
      </w:r>
      <w:hyperlink w:anchor="P227" w:history="1">
        <w:r w:rsidRPr="000F4E68">
          <w:rPr>
            <w:rFonts w:ascii="Times New Roman" w:hAnsi="Times New Roman" w:cs="Times New Roman"/>
            <w:sz w:val="26"/>
            <w:szCs w:val="26"/>
          </w:rPr>
          <w:t>Рекомендуемая форма заявления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приведена в приложении № 1 к Административному регламенту предоставления муниципальной услуги по заключению договора аренды недвижимого имущества на новый срок, утвержденному постановлением Администрации города Норильска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0F4E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Кроме того, заявление должно содержать реквизиты договора аренды недвижимого имущества муниципальной собственности, который предполагается заключить на новый срок, и должно быть подписано Заявителем или его уполномоченным представителем; 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2) учредительные документы и документы, подтверждающие полномочия руководителя юридического лица (приказ о назначении руководителя на должность, протокол собрания учредителей и т.д.);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3) выписку из Единого государственного реестра юридических лиц, полученную не ранее чем за шесть месяцев до дня подачи заявления, в случае если Заявитель - юридическое лицо;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4) выписку из Единого государственного реестра индивидуальных предпринимателей, полученную не ранее чем за месяц до дня подачи заявления, в случае если Заявитель - индивидуальный предприниматель;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5) документ, удостоверяющий личность Заявителя, либо личность представителя Заявителя (если с заявлением обратился уполномоченный представитель Заявителя);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6) доверенность (для уполномоченного представителя Заявителя);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lastRenderedPageBreak/>
        <w:t>7) договор аренды муниципального недвижи</w:t>
      </w:r>
      <w:r w:rsidR="00736953">
        <w:rPr>
          <w:sz w:val="26"/>
          <w:szCs w:val="26"/>
        </w:rPr>
        <w:t>мого имущества, заключенного с З</w:t>
      </w:r>
      <w:r w:rsidRPr="000F4E68">
        <w:rPr>
          <w:sz w:val="26"/>
          <w:szCs w:val="26"/>
        </w:rPr>
        <w:t>аявителем, с отметкой о его государственной регистрации в установленном действующим законодательством порядке - для договоров, заключенных на срок один год и более;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8) </w:t>
      </w:r>
      <w:r w:rsidRPr="000F4E68">
        <w:rPr>
          <w:rFonts w:ascii="Times New Roman" w:hAnsi="Times New Roman" w:cs="Times New Roman"/>
          <w:sz w:val="26"/>
          <w:szCs w:val="26"/>
        </w:rPr>
        <w:t>справ</w:t>
      </w:r>
      <w:r w:rsidR="00736953">
        <w:rPr>
          <w:rFonts w:ascii="Times New Roman" w:hAnsi="Times New Roman" w:cs="Times New Roman"/>
          <w:sz w:val="26"/>
          <w:szCs w:val="26"/>
        </w:rPr>
        <w:t>ку об отсутствии задолженности З</w:t>
      </w:r>
      <w:r w:rsidRPr="000F4E68">
        <w:rPr>
          <w:rFonts w:ascii="Times New Roman" w:hAnsi="Times New Roman" w:cs="Times New Roman"/>
          <w:sz w:val="26"/>
          <w:szCs w:val="26"/>
        </w:rPr>
        <w:t xml:space="preserve">аявителя за коммунальные услуги и услуги по содержанию общего имущества по арендуемому Объекту, </w:t>
      </w:r>
      <w:r w:rsidR="00736953">
        <w:rPr>
          <w:rFonts w:ascii="Times New Roman" w:hAnsi="Times New Roman" w:cs="Times New Roman"/>
          <w:sz w:val="26"/>
          <w:szCs w:val="26"/>
        </w:rPr>
        <w:t>полученную</w:t>
      </w:r>
      <w:r w:rsidRPr="000F4E68">
        <w:rPr>
          <w:rFonts w:ascii="Times New Roman" w:hAnsi="Times New Roman" w:cs="Times New Roman"/>
          <w:sz w:val="26"/>
          <w:szCs w:val="26"/>
        </w:rPr>
        <w:t xml:space="preserve"> не ранее чем за один месяц до дня подачи заявления;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9) </w:t>
      </w:r>
      <w:r w:rsidRPr="000F4E68">
        <w:rPr>
          <w:rFonts w:ascii="Times New Roman" w:hAnsi="Times New Roman" w:cs="Times New Roman"/>
          <w:sz w:val="26"/>
          <w:szCs w:val="26"/>
        </w:rPr>
        <w:t xml:space="preserve">документы, подтверждающие право Заявителя на предоставление Объекта в аренду без проведения торгов в соответствии с Федеральным </w:t>
      </w:r>
      <w:hyperlink r:id="rId18" w:history="1">
        <w:r w:rsidRPr="000F4E6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от 26.07.2006 № 135-ФЗ «О защите конкуренции»: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- решение суда, вступившее в законную силу, устанавливающее иной порядок распоряжения Объектом, в соответствии с </w:t>
      </w:r>
      <w:hyperlink r:id="rId19" w:history="1">
        <w:r w:rsidRPr="000F4E68">
          <w:rPr>
            <w:rFonts w:ascii="Times New Roman" w:hAnsi="Times New Roman" w:cs="Times New Roman"/>
            <w:sz w:val="26"/>
            <w:szCs w:val="26"/>
          </w:rPr>
          <w:t>п. 1 ч. 1 ст. 17.1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№ 135-ФЗ «О защите конкуренции» (если данный документ ранее не предоставлялся Заявителем в органы местного самоуправления муниципального образования город Норильск);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 xml:space="preserve">- документ, подтверждающий права владения и (или) пользования сетью инженерно-технического обеспечения, в случае предоставления Объекта в соответствии с </w:t>
      </w:r>
      <w:hyperlink r:id="rId20" w:history="1">
        <w:r w:rsidRPr="000F4E68">
          <w:rPr>
            <w:rFonts w:ascii="Times New Roman" w:hAnsi="Times New Roman" w:cs="Times New Roman"/>
            <w:sz w:val="26"/>
            <w:szCs w:val="26"/>
          </w:rPr>
          <w:t>п. 8 ч. 1 ст. 17.1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№ 135-ФЗ «О защите конкуренции» (если данный документ отсутствует в государственных органах,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организациях).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Документы, указанные в </w:t>
      </w:r>
      <w:hyperlink w:anchor="Par2" w:history="1">
        <w:r w:rsidRPr="000F4E6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3</w:t>
        </w:r>
      </w:hyperlink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w:anchor="Par3" w:history="1">
        <w:r w:rsidRPr="000F4E6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4, 7 </w:t>
        </w:r>
      </w:hyperlink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 пункта, предоставляются по инициативе заявителя.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Документы, указанные в настоящем </w:t>
      </w:r>
      <w:hyperlink w:anchor="Par0" w:history="1">
        <w:r w:rsidRPr="000F4E68">
          <w:rPr>
            <w:sz w:val="26"/>
            <w:szCs w:val="26"/>
          </w:rPr>
          <w:t>пункте</w:t>
        </w:r>
      </w:hyperlink>
      <w:r w:rsidRPr="000F4E68">
        <w:rPr>
          <w:sz w:val="26"/>
          <w:szCs w:val="26"/>
        </w:rPr>
        <w:t>, предоставляются Заявителем в Управление имущества: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- в оригиналах (документы, указанные в </w:t>
      </w:r>
      <w:hyperlink w:anchor="P65" w:history="1">
        <w:r w:rsidRPr="000F4E68">
          <w:rPr>
            <w:sz w:val="26"/>
            <w:szCs w:val="26"/>
          </w:rPr>
          <w:t>подпунктах 1</w:t>
        </w:r>
      </w:hyperlink>
      <w:r w:rsidRPr="000F4E68">
        <w:rPr>
          <w:sz w:val="26"/>
          <w:szCs w:val="26"/>
        </w:rPr>
        <w:t xml:space="preserve">, 5, 6, </w:t>
      </w:r>
      <w:hyperlink w:anchor="P71" w:history="1">
        <w:r w:rsidRPr="000F4E68">
          <w:rPr>
            <w:sz w:val="26"/>
            <w:szCs w:val="26"/>
          </w:rPr>
          <w:t>8</w:t>
        </w:r>
      </w:hyperlink>
      <w:r w:rsidRPr="000F4E68">
        <w:rPr>
          <w:sz w:val="26"/>
          <w:szCs w:val="26"/>
        </w:rPr>
        <w:t xml:space="preserve"> настоящего пункта) и копиях (документы, указанные в </w:t>
      </w:r>
      <w:hyperlink w:anchor="P66" w:history="1">
        <w:r w:rsidRPr="000F4E68">
          <w:rPr>
            <w:sz w:val="26"/>
            <w:szCs w:val="26"/>
          </w:rPr>
          <w:t>подпунктах 2</w:t>
        </w:r>
      </w:hyperlink>
      <w:r w:rsidRPr="000F4E68">
        <w:rPr>
          <w:sz w:val="26"/>
          <w:szCs w:val="26"/>
        </w:rPr>
        <w:t xml:space="preserve"> - </w:t>
      </w:r>
      <w:hyperlink w:anchor="P70" w:history="1">
        <w:r w:rsidRPr="000F4E68">
          <w:rPr>
            <w:sz w:val="26"/>
            <w:szCs w:val="26"/>
          </w:rPr>
          <w:t>4</w:t>
        </w:r>
      </w:hyperlink>
      <w:r w:rsidRPr="000F4E68">
        <w:rPr>
          <w:sz w:val="26"/>
          <w:szCs w:val="26"/>
        </w:rPr>
        <w:t xml:space="preserve"> и 7, </w:t>
      </w:r>
      <w:hyperlink w:anchor="P72" w:history="1">
        <w:r w:rsidRPr="000F4E68">
          <w:rPr>
            <w:sz w:val="26"/>
            <w:szCs w:val="26"/>
          </w:rPr>
          <w:t>9</w:t>
        </w:r>
      </w:hyperlink>
      <w:r w:rsidRPr="000F4E68">
        <w:rPr>
          <w:sz w:val="26"/>
          <w:szCs w:val="26"/>
        </w:rPr>
        <w:t xml:space="preserve"> настоящего пункта) - при личном обращении Заявителя;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- в оригиналах (документы, указанные в </w:t>
      </w:r>
      <w:hyperlink w:anchor="Par1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 xml:space="preserve">1, 8 настоящего пункта), копиях, заверенных в установленном порядке (документы, указанные в </w:t>
      </w:r>
      <w:hyperlink w:anchor="Par2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>2 - 6</w:t>
      </w:r>
      <w:hyperlink w:anchor="Par4" w:history="1"/>
      <w:r w:rsidRPr="000F4E68">
        <w:rPr>
          <w:sz w:val="26"/>
          <w:szCs w:val="26"/>
        </w:rPr>
        <w:t xml:space="preserve">, 9 настоящего пункта), </w:t>
      </w:r>
      <w:r w:rsidR="00736953">
        <w:rPr>
          <w:sz w:val="26"/>
          <w:szCs w:val="26"/>
        </w:rPr>
        <w:t xml:space="preserve">и в </w:t>
      </w:r>
      <w:r w:rsidRPr="000F4E68">
        <w:rPr>
          <w:sz w:val="26"/>
          <w:szCs w:val="26"/>
        </w:rPr>
        <w:t xml:space="preserve">копиях (документ, указанный в </w:t>
      </w:r>
      <w:hyperlink w:anchor="Par2" w:history="1">
        <w:r w:rsidRPr="000F4E68">
          <w:rPr>
            <w:sz w:val="26"/>
            <w:szCs w:val="26"/>
          </w:rPr>
          <w:t xml:space="preserve">подпункте </w:t>
        </w:r>
      </w:hyperlink>
      <w:r w:rsidRPr="000F4E68">
        <w:rPr>
          <w:sz w:val="26"/>
          <w:szCs w:val="26"/>
        </w:rPr>
        <w:t>7 настоящего пункта) - при направлении Заявителем пакета документов посредством почтового отправления.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могут быть также предоставлены Заявителем в Управление имущества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rFonts w:eastAsiaTheme="minorHAnsi"/>
          <w:sz w:val="26"/>
          <w:szCs w:val="26"/>
          <w:lang w:eastAsia="en-US"/>
        </w:rPr>
        <w:t xml:space="preserve">Основания для отказа в приеме указанных в настоящем пункте заявления и документов устанавливаются </w:t>
      </w:r>
      <w:hyperlink r:id="rId21" w:history="1">
        <w:r w:rsidRPr="000F4E68">
          <w:rPr>
            <w:rFonts w:eastAsiaTheme="minorHAnsi"/>
            <w:sz w:val="26"/>
            <w:szCs w:val="26"/>
            <w:lang w:eastAsia="en-US"/>
          </w:rPr>
          <w:t>Административным регламентом</w:t>
        </w:r>
      </w:hyperlink>
      <w:r w:rsidRPr="000F4E68">
        <w:rPr>
          <w:sz w:val="26"/>
          <w:szCs w:val="26"/>
        </w:rPr>
        <w:t xml:space="preserve"> предоставления муниципальной услуги по заключению договора аренды недвижимого имущества на новый срок, </w:t>
      </w:r>
      <w:r w:rsidRPr="000F4E68">
        <w:rPr>
          <w:rFonts w:eastAsiaTheme="minorHAnsi"/>
          <w:sz w:val="26"/>
          <w:szCs w:val="26"/>
          <w:lang w:eastAsia="en-US"/>
        </w:rPr>
        <w:t>утвержденным Постановлением Администрации города Норильска</w:t>
      </w:r>
      <w:proofErr w:type="gramStart"/>
      <w:r w:rsidRPr="000F4E68">
        <w:rPr>
          <w:rFonts w:eastAsiaTheme="minorHAnsi"/>
          <w:sz w:val="26"/>
          <w:szCs w:val="26"/>
          <w:lang w:eastAsia="en-US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lastRenderedPageBreak/>
        <w:t>1.5. В пункте 4.1.1 Положения цифры «3, 4, 6» заменить цифрами «3, 4, 7, 9».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1.6. Пункт 5.2 Положения изложить в следующей редакции: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sz w:val="26"/>
          <w:szCs w:val="26"/>
          <w:lang w:bidi="he-IL"/>
        </w:rPr>
        <w:t>«</w:t>
      </w:r>
      <w:r w:rsidRPr="000F4E68">
        <w:rPr>
          <w:bCs/>
          <w:sz w:val="26"/>
          <w:szCs w:val="26"/>
        </w:rPr>
        <w:t xml:space="preserve">5.2. Для согласования предоставления Объекта в субаренду Арендатор, кроме документов, указанных в </w:t>
      </w:r>
      <w:hyperlink r:id="rId22" w:history="1">
        <w:r w:rsidRPr="000F4E68">
          <w:rPr>
            <w:bCs/>
            <w:sz w:val="26"/>
            <w:szCs w:val="26"/>
          </w:rPr>
          <w:t>подпунктах 2</w:t>
        </w:r>
      </w:hyperlink>
      <w:r w:rsidRPr="000F4E68">
        <w:rPr>
          <w:bCs/>
          <w:sz w:val="26"/>
          <w:szCs w:val="26"/>
        </w:rPr>
        <w:t xml:space="preserve"> - </w:t>
      </w:r>
      <w:hyperlink r:id="rId23" w:history="1">
        <w:r w:rsidRPr="000F4E68">
          <w:rPr>
            <w:bCs/>
            <w:sz w:val="26"/>
            <w:szCs w:val="26"/>
          </w:rPr>
          <w:t>8 пункта 4.1</w:t>
        </w:r>
      </w:hyperlink>
      <w:r w:rsidRPr="000F4E68">
        <w:rPr>
          <w:bCs/>
          <w:sz w:val="26"/>
          <w:szCs w:val="26"/>
        </w:rPr>
        <w:t xml:space="preserve"> настоящего Положения, представляет в Управление имущества: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bCs/>
          <w:sz w:val="26"/>
          <w:szCs w:val="26"/>
        </w:rPr>
        <w:t xml:space="preserve">- заявление о согласовании предоставления Объекта в </w:t>
      </w:r>
      <w:proofErr w:type="spellStart"/>
      <w:r w:rsidRPr="000F4E68">
        <w:rPr>
          <w:rFonts w:ascii="Times New Roman" w:hAnsi="Times New Roman" w:cs="Times New Roman"/>
          <w:bCs/>
          <w:sz w:val="26"/>
          <w:szCs w:val="26"/>
        </w:rPr>
        <w:t>субаренду</w:t>
      </w:r>
      <w:r w:rsidR="00814D53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="00814D53">
        <w:rPr>
          <w:rFonts w:ascii="Times New Roman" w:hAnsi="Times New Roman" w:cs="Times New Roman"/>
          <w:bCs/>
          <w:sz w:val="26"/>
          <w:szCs w:val="26"/>
        </w:rPr>
        <w:t xml:space="preserve"> произвольной форме</w:t>
      </w:r>
      <w:r w:rsidRPr="000F4E68">
        <w:rPr>
          <w:rFonts w:ascii="Times New Roman" w:hAnsi="Times New Roman" w:cs="Times New Roman"/>
          <w:bCs/>
          <w:sz w:val="26"/>
          <w:szCs w:val="26"/>
        </w:rPr>
        <w:t xml:space="preserve">. Рекомендуемая форма заявления утверждается правовым актом Администрации города Норильска, издаваемым Руководителем Администрации города Норильска или иным уполномоченным им лицом. 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Кроме того, заявление должно быть подписано Заявителем или его уполномоченным представителем и должно содержать: адрес муниципального недвижимого имущества, планируемого к передаче в субаренду, сведения о сроке субаренды, площади Объекта (или его части), предоставляемого в субаренду, виде целевого назначения Объекта; 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- укрупненный ассортиментный перечень предполагаемых к реализации субарендатором на арендуемой площади товаров (работ, услуг)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</w:t>
      </w:r>
      <w:proofErr w:type="gramEnd"/>
      <w:r w:rsidRPr="000F4E68">
        <w:rPr>
          <w:sz w:val="26"/>
          <w:szCs w:val="26"/>
          <w:lang w:bidi="he-IL"/>
        </w:rPr>
        <w:t>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1.7. Дополнить Положение пунктом 5.2.1 следующего содержания: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 xml:space="preserve">5.2.1. Основаниями для отказа в приеме заявления и документов для предоставления </w:t>
      </w:r>
      <w:r w:rsidRPr="000F4E68">
        <w:rPr>
          <w:rFonts w:ascii="Times New Roman" w:hAnsi="Times New Roman" w:cs="Times New Roman"/>
          <w:bCs/>
          <w:sz w:val="26"/>
          <w:szCs w:val="26"/>
        </w:rPr>
        <w:t xml:space="preserve">согласования предоставления Объекта в субаренду </w:t>
      </w:r>
      <w:r w:rsidRPr="000F4E68">
        <w:rPr>
          <w:rFonts w:ascii="Times New Roman" w:hAnsi="Times New Roman" w:cs="Times New Roman"/>
          <w:sz w:val="26"/>
          <w:szCs w:val="26"/>
        </w:rPr>
        <w:t>являются: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- текст заявления не поддается прочтению, не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содержит адрес Объекта, сведения о сроке субаренды, виде целевого назначения Объекта, площади Объекта или его части;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подписано Заявителем или его уполномоченным представителем;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 xml:space="preserve">- Заявителем не представлены документы, предусмотренные </w:t>
      </w:r>
      <w:hyperlink r:id="rId24" w:history="1">
        <w:r w:rsidRPr="000F4E68">
          <w:rPr>
            <w:bCs/>
            <w:sz w:val="26"/>
            <w:szCs w:val="26"/>
          </w:rPr>
          <w:t>подпунктами 2</w:t>
        </w:r>
      </w:hyperlink>
      <w:r w:rsidRPr="000F4E68">
        <w:rPr>
          <w:bCs/>
          <w:sz w:val="26"/>
          <w:szCs w:val="26"/>
        </w:rPr>
        <w:t xml:space="preserve"> - </w:t>
      </w:r>
      <w:hyperlink r:id="rId25" w:history="1">
        <w:r w:rsidRPr="000F4E68">
          <w:rPr>
            <w:bCs/>
            <w:sz w:val="26"/>
            <w:szCs w:val="26"/>
          </w:rPr>
          <w:t>8 пункта 4.1</w:t>
        </w:r>
      </w:hyperlink>
      <w:r w:rsidRPr="000F4E68">
        <w:rPr>
          <w:bCs/>
          <w:sz w:val="26"/>
          <w:szCs w:val="26"/>
        </w:rPr>
        <w:t xml:space="preserve"> настоящего Положения</w:t>
      </w:r>
      <w:r w:rsidRPr="000F4E68">
        <w:rPr>
          <w:sz w:val="26"/>
          <w:szCs w:val="26"/>
        </w:rPr>
        <w:t xml:space="preserve">, за исключением документов, указанных в </w:t>
      </w:r>
      <w:hyperlink w:anchor="P69" w:history="1">
        <w:r w:rsidRPr="000F4E68">
          <w:rPr>
            <w:sz w:val="26"/>
            <w:szCs w:val="26"/>
          </w:rPr>
          <w:t>подпунктах 3</w:t>
        </w:r>
      </w:hyperlink>
      <w:r w:rsidRPr="000F4E68">
        <w:rPr>
          <w:sz w:val="26"/>
          <w:szCs w:val="26"/>
        </w:rPr>
        <w:t xml:space="preserve">, </w:t>
      </w:r>
      <w:hyperlink w:anchor="P70" w:history="1">
        <w:r w:rsidRPr="000F4E68">
          <w:rPr>
            <w:sz w:val="26"/>
            <w:szCs w:val="26"/>
          </w:rPr>
          <w:t>4</w:t>
        </w:r>
      </w:hyperlink>
      <w:r w:rsidRPr="000F4E68">
        <w:rPr>
          <w:sz w:val="26"/>
          <w:szCs w:val="26"/>
        </w:rPr>
        <w:t xml:space="preserve"> и </w:t>
      </w:r>
      <w:hyperlink w:anchor="P72" w:history="1">
        <w:r w:rsidRPr="000F4E68">
          <w:rPr>
            <w:sz w:val="26"/>
            <w:szCs w:val="26"/>
          </w:rPr>
          <w:t xml:space="preserve">7 пункта </w:t>
        </w:r>
      </w:hyperlink>
      <w:r w:rsidRPr="000F4E68">
        <w:rPr>
          <w:sz w:val="26"/>
          <w:szCs w:val="26"/>
        </w:rPr>
        <w:t>4.1 настоящего Положения (если данные документы имеются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организациях)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</w:t>
      </w:r>
      <w:proofErr w:type="gramEnd"/>
      <w:r w:rsidRPr="000F4E68">
        <w:rPr>
          <w:sz w:val="26"/>
          <w:szCs w:val="26"/>
          <w:lang w:bidi="he-IL"/>
        </w:rPr>
        <w:t>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1.8. Пункт 5.3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bCs/>
          <w:sz w:val="26"/>
          <w:szCs w:val="26"/>
        </w:rPr>
        <w:t>«5.3.</w:t>
      </w:r>
      <w:r w:rsidRPr="000F4E68">
        <w:rPr>
          <w:rFonts w:ascii="Times New Roman" w:hAnsi="Times New Roman" w:cs="Times New Roman"/>
          <w:sz w:val="26"/>
          <w:szCs w:val="26"/>
        </w:rPr>
        <w:t xml:space="preserve"> Для согласования изменения вида целевого назначения Объекта Арендатор, кроме документов, указанных в </w:t>
      </w:r>
      <w:hyperlink r:id="rId26" w:history="1">
        <w:r w:rsidRPr="000F4E68">
          <w:rPr>
            <w:rFonts w:ascii="Times New Roman" w:hAnsi="Times New Roman" w:cs="Times New Roman"/>
            <w:sz w:val="26"/>
            <w:szCs w:val="26"/>
          </w:rPr>
          <w:t>подпунктах 2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- </w:t>
      </w:r>
      <w:hyperlink r:id="rId27" w:history="1">
        <w:r w:rsidRPr="000F4E68">
          <w:rPr>
            <w:rFonts w:ascii="Times New Roman" w:hAnsi="Times New Roman" w:cs="Times New Roman"/>
            <w:sz w:val="26"/>
            <w:szCs w:val="26"/>
          </w:rPr>
          <w:t>8 пункта 4.1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представляет в Управление имущества: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- заявление о согласовании изменения вида целевого назначения Объекта</w:t>
      </w:r>
      <w:r w:rsidR="00BD12A8">
        <w:rPr>
          <w:sz w:val="26"/>
          <w:szCs w:val="26"/>
        </w:rPr>
        <w:t xml:space="preserve"> в произвольной форме</w:t>
      </w:r>
      <w:r w:rsidRPr="000F4E68">
        <w:rPr>
          <w:sz w:val="26"/>
          <w:szCs w:val="26"/>
        </w:rPr>
        <w:t>.</w:t>
      </w:r>
      <w:r w:rsidRPr="000F4E68">
        <w:rPr>
          <w:bCs/>
          <w:sz w:val="26"/>
          <w:szCs w:val="26"/>
        </w:rPr>
        <w:t xml:space="preserve"> Рекомендуемая форма заявления утверждается правовым актом Администрации города Норильска, издаваемым Руководителем Администрации города Норильска или иным уполномоченным им лицом.</w:t>
      </w:r>
      <w:r w:rsidRPr="000F4E68">
        <w:rPr>
          <w:sz w:val="26"/>
          <w:szCs w:val="26"/>
        </w:rPr>
        <w:t xml:space="preserve"> </w:t>
      </w:r>
      <w:proofErr w:type="gramStart"/>
      <w:r w:rsidRPr="000F4E68">
        <w:rPr>
          <w:sz w:val="26"/>
          <w:szCs w:val="26"/>
        </w:rPr>
        <w:t xml:space="preserve">К оформлению заявления предъявляются следующие требования: текст заявления </w:t>
      </w:r>
      <w:r w:rsidRPr="000F4E68">
        <w:rPr>
          <w:sz w:val="26"/>
          <w:szCs w:val="26"/>
        </w:rPr>
        <w:lastRenderedPageBreak/>
        <w:t>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0F4E68">
        <w:rPr>
          <w:sz w:val="26"/>
          <w:szCs w:val="26"/>
        </w:rPr>
        <w:t xml:space="preserve"> Кроме того, заявление должно быть подписано Заявителем или его уполномоченным представителем и должно содержать: наименование недвижимого имущества, его адрес, вид целевого назначения, площадь; письменное пояснение, обосновывающее необходимость изменения вида целевого назначения Объекта (его части), переданного по договору</w:t>
      </w:r>
      <w:proofErr w:type="gramStart"/>
      <w:r w:rsidRPr="000F4E68">
        <w:rPr>
          <w:sz w:val="26"/>
          <w:szCs w:val="26"/>
        </w:rPr>
        <w:t>.».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1.9. Дополнить Положение пунктом 5.3.1 следующего содержания: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>5.3.1. Основаниями для отказа в приеме заявления и документов для согласования изменения вида целевого назначения Объекта являются: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- текст заявления не поддается прочтению, не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-  заявление не содержит наименования недвижимого имущества, его адрес, вид целевого назначения, площадь, обоснование необходимости изменения вида целевого назначения недвижимого имущества (его части); 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подписано Заявителем или его уполномоченным представителем;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 xml:space="preserve">- Заявителем не представлены документы, предусмотренные </w:t>
      </w:r>
      <w:hyperlink r:id="rId28" w:history="1">
        <w:r w:rsidRPr="000F4E68">
          <w:rPr>
            <w:bCs/>
            <w:sz w:val="26"/>
            <w:szCs w:val="26"/>
          </w:rPr>
          <w:t>подпунктами 2</w:t>
        </w:r>
      </w:hyperlink>
      <w:r w:rsidRPr="000F4E68">
        <w:rPr>
          <w:bCs/>
          <w:sz w:val="26"/>
          <w:szCs w:val="26"/>
        </w:rPr>
        <w:t xml:space="preserve"> - </w:t>
      </w:r>
      <w:hyperlink r:id="rId29" w:history="1">
        <w:r w:rsidRPr="000F4E68">
          <w:rPr>
            <w:bCs/>
            <w:sz w:val="26"/>
            <w:szCs w:val="26"/>
          </w:rPr>
          <w:t>8 пункта 4.1</w:t>
        </w:r>
      </w:hyperlink>
      <w:r w:rsidRPr="000F4E68">
        <w:rPr>
          <w:bCs/>
          <w:sz w:val="26"/>
          <w:szCs w:val="26"/>
        </w:rPr>
        <w:t xml:space="preserve"> настоящего Положения</w:t>
      </w:r>
      <w:r w:rsidRPr="000F4E68">
        <w:rPr>
          <w:sz w:val="26"/>
          <w:szCs w:val="26"/>
        </w:rPr>
        <w:t xml:space="preserve">, за исключением документов, указанных в </w:t>
      </w:r>
      <w:hyperlink w:anchor="P69" w:history="1">
        <w:r w:rsidRPr="000F4E68">
          <w:rPr>
            <w:sz w:val="26"/>
            <w:szCs w:val="26"/>
          </w:rPr>
          <w:t>подпунктах 3</w:t>
        </w:r>
      </w:hyperlink>
      <w:r w:rsidRPr="000F4E68">
        <w:rPr>
          <w:sz w:val="26"/>
          <w:szCs w:val="26"/>
        </w:rPr>
        <w:t xml:space="preserve">, </w:t>
      </w:r>
      <w:hyperlink w:anchor="P70" w:history="1">
        <w:r w:rsidRPr="000F4E68">
          <w:rPr>
            <w:sz w:val="26"/>
            <w:szCs w:val="26"/>
          </w:rPr>
          <w:t>4</w:t>
        </w:r>
      </w:hyperlink>
      <w:r w:rsidRPr="000F4E68">
        <w:rPr>
          <w:sz w:val="26"/>
          <w:szCs w:val="26"/>
        </w:rPr>
        <w:t xml:space="preserve"> и </w:t>
      </w:r>
      <w:hyperlink w:anchor="P72" w:history="1">
        <w:r w:rsidRPr="000F4E68">
          <w:rPr>
            <w:sz w:val="26"/>
            <w:szCs w:val="26"/>
          </w:rPr>
          <w:t xml:space="preserve">7 пункта </w:t>
        </w:r>
      </w:hyperlink>
      <w:r w:rsidRPr="000F4E68">
        <w:rPr>
          <w:sz w:val="26"/>
          <w:szCs w:val="26"/>
        </w:rPr>
        <w:t>4.1 настоящего Положения (если данные документы имеются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организациях)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</w:t>
      </w:r>
      <w:proofErr w:type="gramEnd"/>
      <w:r w:rsidRPr="000F4E68">
        <w:rPr>
          <w:sz w:val="26"/>
          <w:szCs w:val="26"/>
          <w:lang w:bidi="he-IL"/>
        </w:rPr>
        <w:t>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1.10. Пункт 5.4 Положения изложить в следующей редакции: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  <w:lang w:bidi="he-IL"/>
        </w:rPr>
        <w:t>«</w:t>
      </w:r>
      <w:r w:rsidRPr="000F4E68">
        <w:rPr>
          <w:sz w:val="26"/>
          <w:szCs w:val="26"/>
        </w:rPr>
        <w:t>5.4. Основанием для отказа в согласовании предоставления Объекта в субаренду является: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- наличие у заявителя нарушений условий договора аренды (задолженности по арендным платежам (арендной плате, неустойке (пени, штрафу)), коммунальным услугам и услугам по содержанию общего имущества);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- указанные заявителем цели использования муниципального имущества (его части) для его передачи в субаренду противоречат целям, установленным договором аренды;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- срок субаренды недвижимого имущества (его части), переданного по договору аренды, превышает пределы срока действия договора аренды.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Основанием для отказа в согласовании изменения вида целевого назначения Объекта является: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- наличие у заявителя нарушений условий договора аренды (задолженности по арендным платежам (арендной плате, неустойке (пени, штрафу)), коммунальным услугам и услугам по содержанию общего имущества);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- с даты последнего изменения вида целевого назначения недвижимого имущества (его части), переданного по договору аренды, прошло менее шести последовательных календарных месяцев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1.11. В пункте 5.4.1 Положения цифры «3,4,6» заменить цифрами «3,4,7».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1.12. Пункт 5.7 Положения изложить в следующей редакции: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  <w:lang w:bidi="he-IL"/>
        </w:rPr>
        <w:lastRenderedPageBreak/>
        <w:t>«</w:t>
      </w:r>
      <w:r w:rsidRPr="000F4E68">
        <w:rPr>
          <w:sz w:val="26"/>
          <w:szCs w:val="26"/>
        </w:rPr>
        <w:t xml:space="preserve">5.7. При наличии оснований для отказа в приеме заявления и документов, указанных в </w:t>
      </w:r>
      <w:hyperlink w:anchor="P80" w:history="1">
        <w:r w:rsidRPr="000F4E68">
          <w:rPr>
            <w:sz w:val="26"/>
            <w:szCs w:val="26"/>
          </w:rPr>
          <w:t xml:space="preserve">пунктах </w:t>
        </w:r>
      </w:hyperlink>
      <w:r w:rsidRPr="000F4E68">
        <w:rPr>
          <w:sz w:val="26"/>
          <w:szCs w:val="26"/>
        </w:rPr>
        <w:t>5.2.1, 5.3.1 настоящего Положения, документы должны быть возвращены Заявителю.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если заявление с документами подано при личном обращении Заявителя или документы поступили по почте, они возвращаются Заявителю в срок не позднее трех рабочих дней с даты их регистрации в Управлении имущества заказным почтовым отправлением с уведомлением о вручении по адресу, указанному Заявителем в заявлении, с приложением письма за подписью начальника Управления имущества с обоснованием отказа в приеме заявления и документов.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В случае</w:t>
      </w:r>
      <w:proofErr w:type="gramStart"/>
      <w:r w:rsidRPr="000F4E68">
        <w:rPr>
          <w:sz w:val="26"/>
          <w:szCs w:val="26"/>
        </w:rPr>
        <w:t>,</w:t>
      </w:r>
      <w:proofErr w:type="gramEnd"/>
      <w:r w:rsidRPr="000F4E68">
        <w:rPr>
          <w:sz w:val="26"/>
          <w:szCs w:val="26"/>
        </w:rPr>
        <w:t xml:space="preserve"> если заявление с документами поступило по электронной почте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оно возвращается Заявителю в срок не позднее трех рабочих дней </w:t>
      </w:r>
      <w:proofErr w:type="gramStart"/>
      <w:r w:rsidRPr="000F4E68">
        <w:rPr>
          <w:sz w:val="26"/>
          <w:szCs w:val="26"/>
        </w:rPr>
        <w:t>с даты его регистрации в Управлении имущества путем направления копии письма в электронном виде за подписью начальника Управления имущества с обоснованием</w:t>
      </w:r>
      <w:proofErr w:type="gramEnd"/>
      <w:r w:rsidRPr="000F4E68">
        <w:rPr>
          <w:sz w:val="26"/>
          <w:szCs w:val="26"/>
        </w:rPr>
        <w:t xml:space="preserve"> отказа в приеме заявления с документами по адресу электронной почты, указанному Заявителем в заявлении.».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 xml:space="preserve"> 1.13. Дополнить Положение пунктом 5.8 следующего содержания: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«</w:t>
      </w:r>
      <w:r w:rsidRPr="000F4E68">
        <w:rPr>
          <w:sz w:val="26"/>
          <w:szCs w:val="26"/>
        </w:rPr>
        <w:t xml:space="preserve">5.8. В случае наличия оснований для отказа в согласовании предоставления Объекта в субаренду или изменения вида целевого назначения Объекта, указанных в </w:t>
      </w:r>
      <w:hyperlink w:anchor="P83" w:history="1">
        <w:r w:rsidRPr="000F4E68">
          <w:rPr>
            <w:sz w:val="26"/>
            <w:szCs w:val="26"/>
          </w:rPr>
          <w:t xml:space="preserve">пункте </w:t>
        </w:r>
      </w:hyperlink>
      <w:r w:rsidRPr="000F4E68">
        <w:rPr>
          <w:sz w:val="26"/>
          <w:szCs w:val="26"/>
        </w:rPr>
        <w:t>5.4 настоящего Положения, Заявителю в срок не позднее тридцати дней с даты поступления заявления в Управление имущества направляется письмо об отказе за подписью начальника Управления имущества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1.14. Пункт 6.2 Положения изложить в следующей редакции: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  <w:lang w:bidi="he-IL"/>
        </w:rPr>
        <w:t>«</w:t>
      </w:r>
      <w:r w:rsidRPr="000F4E68">
        <w:rPr>
          <w:sz w:val="26"/>
          <w:szCs w:val="26"/>
        </w:rPr>
        <w:t>6.2. Для предоставления рассрочки погашения задолженности Арендатор представляет в Управление имущества:</w:t>
      </w:r>
    </w:p>
    <w:p w:rsidR="009365CC" w:rsidRPr="000F4E68" w:rsidRDefault="00717A6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365CC" w:rsidRPr="000F4E68">
        <w:rPr>
          <w:rFonts w:ascii="Times New Roman" w:hAnsi="Times New Roman" w:cs="Times New Roman"/>
          <w:sz w:val="26"/>
          <w:szCs w:val="26"/>
        </w:rPr>
        <w:t xml:space="preserve">заявление о предоставлении рассрочки погашения задолженности по договору </w:t>
      </w:r>
      <w:proofErr w:type="spellStart"/>
      <w:r w:rsidR="009365CC" w:rsidRPr="000F4E68">
        <w:rPr>
          <w:rFonts w:ascii="Times New Roman" w:hAnsi="Times New Roman" w:cs="Times New Roman"/>
          <w:sz w:val="26"/>
          <w:szCs w:val="26"/>
        </w:rPr>
        <w:t>аренды</w:t>
      </w:r>
      <w:r w:rsidRPr="000F4E68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 произвольной форме</w:t>
      </w:r>
      <w:r w:rsidR="009365CC" w:rsidRPr="000F4E68">
        <w:rPr>
          <w:rFonts w:ascii="Times New Roman" w:hAnsi="Times New Roman" w:cs="Times New Roman"/>
          <w:sz w:val="26"/>
          <w:szCs w:val="26"/>
        </w:rPr>
        <w:t xml:space="preserve">. </w:t>
      </w:r>
      <w:r w:rsidR="009365CC" w:rsidRPr="000F4E68">
        <w:rPr>
          <w:rFonts w:ascii="Times New Roman" w:hAnsi="Times New Roman" w:cs="Times New Roman"/>
          <w:bCs/>
          <w:sz w:val="26"/>
          <w:szCs w:val="26"/>
        </w:rPr>
        <w:t xml:space="preserve">Рекомендуемая форма заявления утверждается правовым актом Администрации города Норильска, издаваемым Руководителем Администрации города Норильска или иным уполномоченным им лицом. </w:t>
      </w:r>
      <w:proofErr w:type="gramStart"/>
      <w:r w:rsidR="009365CC" w:rsidRPr="000F4E68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="009365CC" w:rsidRPr="000F4E68">
        <w:rPr>
          <w:rFonts w:ascii="Times New Roman" w:hAnsi="Times New Roman" w:cs="Times New Roman"/>
          <w:sz w:val="26"/>
          <w:szCs w:val="26"/>
        </w:rPr>
        <w:t xml:space="preserve"> Кроме того, заявление должно содержать реквизиты договора аренды, причины образования задолженности, обстоятельства, в связи с которыми Заявитель просит предоставить рассрочку задолженности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9365CC" w:rsidRPr="000F4E68">
        <w:rPr>
          <w:rFonts w:ascii="Times New Roman" w:hAnsi="Times New Roman" w:cs="Times New Roman"/>
          <w:sz w:val="26"/>
          <w:szCs w:val="26"/>
        </w:rPr>
        <w:t xml:space="preserve"> и должно быть подписано Заявителем или его уполномоченным представителем;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2) проект графика погашения задолженности, образовавшейся по договору аренды на дату подачи заявления (далее - График), с указанием сумм и сроков погашения задолженности по арендным платежам (арендной плате, неустойке </w:t>
      </w:r>
      <w:r w:rsidRPr="000F4E68">
        <w:rPr>
          <w:sz w:val="26"/>
          <w:szCs w:val="26"/>
        </w:rPr>
        <w:lastRenderedPageBreak/>
        <w:t>(пени, штрафу)) с условием осуществления платежей ежемесячно равными долями. При этом график погашения задолженности по договору аренды не должен превышать срок действия договора аренды;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3) документы, оформленные в соответствии с действующим законодательством, подтверждающие доводы Заявителя, изложенные в заявлении;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>4) копии платежных документов (платежных поручений, квитанций, выписок со счета с отметкой банка о списании денежных сре</w:t>
      </w:r>
      <w:proofErr w:type="gramStart"/>
      <w:r w:rsidRPr="000F4E68">
        <w:rPr>
          <w:sz w:val="26"/>
          <w:szCs w:val="26"/>
        </w:rPr>
        <w:t>дств в сч</w:t>
      </w:r>
      <w:proofErr w:type="gramEnd"/>
      <w:r w:rsidRPr="000F4E68">
        <w:rPr>
          <w:sz w:val="26"/>
          <w:szCs w:val="26"/>
        </w:rPr>
        <w:t>ет оплаты арендных платежей), подтверждающих размер оплаченных арендных платежей по договору аренды;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5) копию договора аренды муниципального недвижимого имущества, заключенного с Арендатором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1.15. Дополнить Положение пунктами 6.2.1, 6.2.2 следующего содержания: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6.2.1. </w:t>
      </w:r>
      <w:r w:rsidRPr="000F4E68">
        <w:rPr>
          <w:rFonts w:ascii="Times New Roman" w:hAnsi="Times New Roman" w:cs="Times New Roman"/>
          <w:sz w:val="26"/>
          <w:szCs w:val="26"/>
        </w:rPr>
        <w:t>Основаниями для отказа в приеме заявления и документов для предоставления рассрочки задолженности по арендным платежам являются: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- текст заявления не поддается прочтению, не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содержит реквизиты договора аренды муниципального недвижимого имущества, заключенного с Арендатором;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содержит причины образования задолженности и/или обстоятельства, в связи с которыми Заявитель просит предоставить рассрочку задолженности;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заявление не подписано Заявителем или подписано неуполномоченным лицом;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- Заявителем не представлены документы, предусмотренные </w:t>
      </w:r>
      <w:hyperlink w:anchor="P65" w:history="1">
        <w:r w:rsidRPr="000F4E68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6.2 настоящего Положения, за исключением документов, указанных в </w:t>
      </w:r>
      <w:hyperlink w:anchor="P69" w:history="1">
        <w:r w:rsidRPr="000F4E68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4 и </w:t>
      </w:r>
      <w:hyperlink w:anchor="P70" w:history="1">
        <w:r w:rsidRPr="000F4E68">
          <w:rPr>
            <w:rFonts w:ascii="Times New Roman" w:hAnsi="Times New Roman" w:cs="Times New Roman"/>
            <w:sz w:val="26"/>
            <w:szCs w:val="26"/>
          </w:rPr>
          <w:t xml:space="preserve">5 пункта 6.2 настоящего Положения </w:t>
        </w:r>
      </w:hyperlink>
      <w:r w:rsidRPr="000F4E68">
        <w:rPr>
          <w:rFonts w:ascii="Times New Roman" w:hAnsi="Times New Roman" w:cs="Times New Roman"/>
          <w:sz w:val="26"/>
          <w:szCs w:val="26"/>
        </w:rPr>
        <w:t>(если данные документы имеются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организациях);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в проекте Графика не указаны суммы и/или сроки погашения задолженности по арендным платежам (арендной плате, неустойке (пени, штрафу)) и/или не выполнено условие об осуществлении платежей ежемесячно равными долями;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- документы, указанные в </w:t>
      </w:r>
      <w:hyperlink w:anchor="P68" w:history="1">
        <w:r w:rsidRPr="000F4E68">
          <w:rPr>
            <w:sz w:val="26"/>
            <w:szCs w:val="26"/>
          </w:rPr>
          <w:t>подпункте 3 пункта 6.2 настоящего Положения</w:t>
        </w:r>
      </w:hyperlink>
      <w:r w:rsidRPr="000F4E68">
        <w:rPr>
          <w:sz w:val="26"/>
          <w:szCs w:val="26"/>
        </w:rPr>
        <w:t>, подтверждающие доводы Заявителя, изложенные в заявлении, оформлены не в соответствии с действующим законодательством.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6.2.2. При наличии оснований для отказа в приеме заявления и документов, указанных в </w:t>
      </w:r>
      <w:hyperlink w:anchor="P74" w:history="1">
        <w:r w:rsidRPr="000F4E68">
          <w:rPr>
            <w:rFonts w:ascii="Times New Roman" w:hAnsi="Times New Roman" w:cs="Times New Roman"/>
            <w:sz w:val="26"/>
            <w:szCs w:val="26"/>
          </w:rPr>
          <w:t>пункте 6.2.1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настоящего Положения, документы должны быть возвращены Заявителю.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если заявление с документами подано при личном обращении Заявителя или документы поступили по почте, они возвращаются Заявителю в срок не позднее трех рабочих дней с даты их регистрации в Управлении имущества заказным почтовым отправлением с уведомлением о вручении по адресу, указанному Заявителем в заявлении, с приложением письма за подписью начальника Управления имущества с обоснованием отказа в приеме заявления и </w:t>
      </w:r>
      <w:r w:rsidRPr="000F4E68">
        <w:rPr>
          <w:rFonts w:ascii="Times New Roman" w:hAnsi="Times New Roman" w:cs="Times New Roman"/>
          <w:sz w:val="26"/>
          <w:szCs w:val="26"/>
        </w:rPr>
        <w:lastRenderedPageBreak/>
        <w:t>документов.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>В случае</w:t>
      </w:r>
      <w:proofErr w:type="gramStart"/>
      <w:r w:rsidRPr="000F4E68">
        <w:rPr>
          <w:sz w:val="26"/>
          <w:szCs w:val="26"/>
        </w:rPr>
        <w:t>,</w:t>
      </w:r>
      <w:proofErr w:type="gramEnd"/>
      <w:r w:rsidRPr="000F4E68">
        <w:rPr>
          <w:sz w:val="26"/>
          <w:szCs w:val="26"/>
        </w:rPr>
        <w:t xml:space="preserve"> если заявление с документами поступило по электронной почте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оно возвращается Заявителю в срок не позднее трех рабочих дней </w:t>
      </w:r>
      <w:proofErr w:type="gramStart"/>
      <w:r w:rsidRPr="000F4E68">
        <w:rPr>
          <w:sz w:val="26"/>
          <w:szCs w:val="26"/>
        </w:rPr>
        <w:t>с даты его регистрации в Управлении имущества путем направления копии письма в электронном виде за подписью начальника Управления имущества с обоснованием</w:t>
      </w:r>
      <w:proofErr w:type="gramEnd"/>
      <w:r w:rsidRPr="000F4E68">
        <w:rPr>
          <w:sz w:val="26"/>
          <w:szCs w:val="26"/>
        </w:rPr>
        <w:t xml:space="preserve"> отказа в приеме заявления с документами по адресу электронной почты, указанному Заявителем в заявлении.</w:t>
      </w:r>
      <w:r w:rsidRPr="000F4E68">
        <w:rPr>
          <w:sz w:val="26"/>
          <w:szCs w:val="26"/>
          <w:lang w:bidi="he-IL"/>
        </w:rPr>
        <w:t>».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</w:t>
      </w:r>
      <w:r w:rsidR="001F7846">
        <w:rPr>
          <w:sz w:val="26"/>
          <w:szCs w:val="26"/>
          <w:lang w:bidi="he-IL"/>
        </w:rPr>
        <w:t>6</w:t>
      </w:r>
      <w:r w:rsidRPr="000F4E68">
        <w:rPr>
          <w:sz w:val="26"/>
          <w:szCs w:val="26"/>
          <w:lang w:bidi="he-IL"/>
        </w:rPr>
        <w:t>. Абзац четвертый пункта 6.7 Положения исключить.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  <w:lang w:bidi="he-IL"/>
        </w:rPr>
        <w:t>1.1</w:t>
      </w:r>
      <w:r w:rsidR="001F7846">
        <w:rPr>
          <w:sz w:val="26"/>
          <w:szCs w:val="26"/>
          <w:lang w:bidi="he-IL"/>
        </w:rPr>
        <w:t>7</w:t>
      </w:r>
      <w:r w:rsidRPr="000F4E68">
        <w:rPr>
          <w:sz w:val="26"/>
          <w:szCs w:val="26"/>
          <w:lang w:bidi="he-IL"/>
        </w:rPr>
        <w:t>. Дополнить Положение пунктами 6.7.1, 6.7.2 следующего содержания: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>6.7.1. Основанием для отказа в предоставлении рассрочки задолженности по арендным платежам является отсутствие в документах, указанных в пункте 6.2 настоящего Положения, информации, подтверждающей наличие следующих событий: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причинениеАрендатору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 ущерба в результате стихийного бедствия, техногенной катастрофы или иных обстоятельств непреодолимой силы;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 xml:space="preserve">б) задержку в предоставлении Арендатору бюджетных ассигнований в целях исполнения бюджетных обязательств, принятых в порядке, предусмотренном Бюджетным </w:t>
      </w:r>
      <w:hyperlink r:id="rId30" w:history="1">
        <w:r w:rsidRPr="000F4E6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в) угрозу возникновения признаков несостоятельности (банкротства) Арендатора, установленных Федеральным </w:t>
      </w:r>
      <w:hyperlink r:id="rId31" w:history="1">
        <w:r w:rsidRPr="000F4E68">
          <w:rPr>
            <w:sz w:val="26"/>
            <w:szCs w:val="26"/>
          </w:rPr>
          <w:t>законом</w:t>
        </w:r>
      </w:hyperlink>
      <w:r w:rsidRPr="000F4E68">
        <w:rPr>
          <w:sz w:val="26"/>
          <w:szCs w:val="26"/>
        </w:rPr>
        <w:t xml:space="preserve"> от 26.10.2002 № 127-ФЗ «О несостоятельности (банкротстве)», в случае единовременной уплаты им задолженности по арендным платежам (арендная плата, неустойка (пени, штраф)).</w:t>
      </w:r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 xml:space="preserve">6.7.2. В случае наличия основания для отказа в предоставлении рассрочки задолженности по арендным платежам, указанного в </w:t>
      </w:r>
      <w:hyperlink w:anchor="P82" w:history="1">
        <w:r w:rsidRPr="000F4E68">
          <w:rPr>
            <w:sz w:val="26"/>
            <w:szCs w:val="26"/>
          </w:rPr>
          <w:t xml:space="preserve">пункте </w:t>
        </w:r>
      </w:hyperlink>
      <w:r w:rsidRPr="000F4E68">
        <w:rPr>
          <w:sz w:val="26"/>
          <w:szCs w:val="26"/>
        </w:rPr>
        <w:t>6.7.1 настоящего Положения, Заявителю в срок не позднее тридцати дней с даты поступления заявления в Управление имущества направляется письмо об отказе в ее предоставлении за подписью начальника Управления имущества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1F7846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>1.18</w:t>
      </w:r>
      <w:r w:rsidR="009365CC" w:rsidRPr="000F4E68">
        <w:rPr>
          <w:sz w:val="26"/>
          <w:szCs w:val="26"/>
          <w:lang w:bidi="he-IL"/>
        </w:rPr>
        <w:t>. В абзаце четвертом пункта 8.4 Положения слова «</w:t>
      </w:r>
      <w:r w:rsidR="009365CC" w:rsidRPr="000F4E68">
        <w:rPr>
          <w:sz w:val="26"/>
          <w:szCs w:val="26"/>
        </w:rPr>
        <w:t>Управлением капитальных ремонтов и строительства Администрации города Норильска</w:t>
      </w:r>
      <w:r w:rsidR="009365CC" w:rsidRPr="000F4E68">
        <w:rPr>
          <w:sz w:val="26"/>
          <w:szCs w:val="26"/>
          <w:lang w:bidi="he-IL"/>
        </w:rPr>
        <w:t>» заменить словами «МКУ «Управление капитальных ремонтов и строительства»».</w:t>
      </w:r>
    </w:p>
    <w:p w:rsidR="009365CC" w:rsidRPr="000F4E68" w:rsidRDefault="001F7846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>1.19</w:t>
      </w:r>
      <w:r w:rsidR="009365CC" w:rsidRPr="000F4E68">
        <w:rPr>
          <w:sz w:val="26"/>
          <w:szCs w:val="26"/>
          <w:lang w:bidi="he-IL"/>
        </w:rPr>
        <w:t>. Пункт 9.1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 xml:space="preserve">9.1. </w:t>
      </w:r>
      <w:r w:rsidRPr="000F4E68">
        <w:rPr>
          <w:rFonts w:ascii="Times New Roman" w:hAnsi="Times New Roman" w:cs="Times New Roman"/>
          <w:bCs/>
          <w:sz w:val="26"/>
          <w:szCs w:val="26"/>
        </w:rPr>
        <w:t>Производство Арендатором работ по капитальному ремонту или осуществлению реконструкции Объекта без согласования Управления имущества не допускается.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>Для согласования проведения капитального ремонта или осуществления реконструкции Объекта Арендатор подает в Управление имущества: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>а) заявление о согласовании проведения капитального ремонта или осуществления реконструкции.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bCs/>
          <w:sz w:val="26"/>
          <w:szCs w:val="26"/>
        </w:rPr>
        <w:t xml:space="preserve">Заявление подается на имя начальника Управления имущества в произвольной форме. Рекомендуемая форма заявления утверждается правовым </w:t>
      </w:r>
      <w:r w:rsidRPr="000F4E6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актом Администрации города Норильска, издаваемым Руководителем Администрации города Норильска или иным уполномоченным им лицом. 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Кроме того, заявление должно содержать вид работ, за согласованием которого обращается Заявитель, вид права, на котором предоставлено имущество, номер, дату и срок действия договора и </w:t>
      </w:r>
      <w:r w:rsidR="00717A6C">
        <w:rPr>
          <w:rFonts w:ascii="Times New Roman" w:hAnsi="Times New Roman" w:cs="Times New Roman"/>
          <w:sz w:val="26"/>
          <w:szCs w:val="26"/>
        </w:rPr>
        <w:t xml:space="preserve">должно </w:t>
      </w:r>
      <w:r w:rsidRPr="000F4E68">
        <w:rPr>
          <w:rFonts w:ascii="Times New Roman" w:hAnsi="Times New Roman" w:cs="Times New Roman"/>
          <w:sz w:val="26"/>
          <w:szCs w:val="26"/>
        </w:rPr>
        <w:t>быть подписано Заявителем или его уполномоченным представителем.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 xml:space="preserve">К заявлению, предусмотренному настоящим </w:t>
      </w:r>
      <w:hyperlink w:anchor="Par0" w:history="1">
        <w:r w:rsidRPr="000F4E68">
          <w:rPr>
            <w:bCs/>
            <w:sz w:val="26"/>
            <w:szCs w:val="26"/>
          </w:rPr>
          <w:t>пунктом</w:t>
        </w:r>
      </w:hyperlink>
      <w:r w:rsidRPr="000F4E68">
        <w:rPr>
          <w:bCs/>
          <w:sz w:val="26"/>
          <w:szCs w:val="26"/>
        </w:rPr>
        <w:t xml:space="preserve">, Арендатор прилагает проектную документацию на капитальный ремонт или реконструкцию Объекта, </w:t>
      </w:r>
      <w:r w:rsidRPr="000F4E68">
        <w:rPr>
          <w:sz w:val="26"/>
          <w:szCs w:val="26"/>
        </w:rPr>
        <w:t xml:space="preserve">предоставленного в аренду, </w:t>
      </w:r>
      <w:r w:rsidRPr="000F4E68">
        <w:rPr>
          <w:bCs/>
          <w:sz w:val="26"/>
          <w:szCs w:val="26"/>
        </w:rPr>
        <w:t xml:space="preserve">подготовленную и оформленную в соответствии с требованиями градостроительного </w:t>
      </w:r>
      <w:hyperlink r:id="rId32" w:history="1">
        <w:r w:rsidRPr="000F4E68">
          <w:rPr>
            <w:bCs/>
            <w:sz w:val="26"/>
            <w:szCs w:val="26"/>
          </w:rPr>
          <w:t>законодательства</w:t>
        </w:r>
      </w:hyperlink>
      <w:r w:rsidRPr="000F4E68">
        <w:rPr>
          <w:bCs/>
          <w:sz w:val="26"/>
          <w:szCs w:val="26"/>
        </w:rPr>
        <w:t xml:space="preserve"> Российской Федерации.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>Арендатор дополнительно с проектной документацией представляет: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 xml:space="preserve">б) копию выданного </w:t>
      </w:r>
      <w:proofErr w:type="spellStart"/>
      <w:r w:rsidRPr="000F4E68">
        <w:rPr>
          <w:bCs/>
          <w:sz w:val="26"/>
          <w:szCs w:val="26"/>
        </w:rPr>
        <w:t>саморегулируемой</w:t>
      </w:r>
      <w:proofErr w:type="spellEnd"/>
      <w:r w:rsidRPr="000F4E68">
        <w:rPr>
          <w:bCs/>
          <w:sz w:val="26"/>
          <w:szCs w:val="26"/>
        </w:rPr>
        <w:t xml:space="preserve"> организацией свидетельства о допуске лица, осуществившего подготовку проектной документации, к видам работ, которые оказывают влияние на безопасность объектов капитального строительства (в случаях, установленных градостроительным </w:t>
      </w:r>
      <w:hyperlink r:id="rId33" w:history="1">
        <w:r w:rsidRPr="000F4E68">
          <w:rPr>
            <w:bCs/>
            <w:sz w:val="26"/>
            <w:szCs w:val="26"/>
          </w:rPr>
          <w:t>законодательством</w:t>
        </w:r>
      </w:hyperlink>
      <w:r w:rsidRPr="000F4E68">
        <w:rPr>
          <w:bCs/>
          <w:sz w:val="26"/>
          <w:szCs w:val="26"/>
        </w:rPr>
        <w:t xml:space="preserve"> Российской Федерации);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 xml:space="preserve">в) заключение экспертизы проектной документации, с приложением копии документа, подтверждающего наличие у лица ее осуществлявшего, права на проведение экспертизы соответствующего вида (в случаях, предусмотренных </w:t>
      </w:r>
      <w:hyperlink r:id="rId34" w:history="1">
        <w:r w:rsidRPr="000F4E68">
          <w:rPr>
            <w:bCs/>
            <w:sz w:val="26"/>
            <w:szCs w:val="26"/>
          </w:rPr>
          <w:t>статьей 49</w:t>
        </w:r>
      </w:hyperlink>
      <w:r w:rsidRPr="000F4E68">
        <w:rPr>
          <w:bCs/>
          <w:sz w:val="26"/>
          <w:szCs w:val="26"/>
        </w:rPr>
        <w:t xml:space="preserve"> Градостроительного кодекса Российской Федерации);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bCs/>
          <w:sz w:val="26"/>
          <w:szCs w:val="26"/>
        </w:rPr>
        <w:t xml:space="preserve">г) </w:t>
      </w:r>
      <w:r w:rsidRPr="000F4E68">
        <w:rPr>
          <w:sz w:val="26"/>
          <w:szCs w:val="26"/>
        </w:rPr>
        <w:t xml:space="preserve">согласованный Управлением по градостроительству и землепользованию Администрации города Норильска колерный бланк внешнего вида фасада </w:t>
      </w:r>
      <w:r w:rsidRPr="000F4E68">
        <w:rPr>
          <w:bCs/>
          <w:sz w:val="26"/>
          <w:szCs w:val="26"/>
        </w:rPr>
        <w:t xml:space="preserve">Объекта (или его части) </w:t>
      </w:r>
      <w:r w:rsidRPr="000F4E68">
        <w:rPr>
          <w:sz w:val="26"/>
          <w:szCs w:val="26"/>
        </w:rPr>
        <w:t xml:space="preserve">(в случае, если при проведении капитального ремонта (реконструкции) </w:t>
      </w:r>
      <w:r w:rsidRPr="000F4E68">
        <w:rPr>
          <w:bCs/>
          <w:sz w:val="26"/>
          <w:szCs w:val="26"/>
        </w:rPr>
        <w:t>Объекта</w:t>
      </w:r>
      <w:r w:rsidRPr="000F4E68">
        <w:rPr>
          <w:sz w:val="26"/>
          <w:szCs w:val="26"/>
        </w:rPr>
        <w:t xml:space="preserve">, предоставленного в аренду, предполагается </w:t>
      </w:r>
      <w:r w:rsidRPr="000F4E68">
        <w:rPr>
          <w:bCs/>
          <w:sz w:val="26"/>
          <w:szCs w:val="26"/>
        </w:rPr>
        <w:t>изменение внешнего архитектурного облика (фасада) Объекта (или его части)</w:t>
      </w:r>
      <w:r w:rsidRPr="000F4E68">
        <w:rPr>
          <w:sz w:val="26"/>
          <w:szCs w:val="26"/>
        </w:rPr>
        <w:t>) - предоставляется по инициативе заявителя;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proofErr w:type="spellStart"/>
      <w:r w:rsidRPr="000F4E68">
        <w:rPr>
          <w:bCs/>
          <w:sz w:val="26"/>
          <w:szCs w:val="26"/>
        </w:rPr>
        <w:t>д</w:t>
      </w:r>
      <w:proofErr w:type="spellEnd"/>
      <w:r w:rsidRPr="000F4E68">
        <w:rPr>
          <w:bCs/>
          <w:sz w:val="26"/>
          <w:szCs w:val="26"/>
        </w:rPr>
        <w:t>) согласование проведения капитального ремонта (реконструкции) Объекта в порядке, установленном охранным обязательством и действующим законодательством Российской Федерации (в случае, если Объект является объектом (или частью объекта) культурного наследия (памятником истории и культуры) народов Российской Федерации);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>е) согласование иных физических или юридических лиц, полученное в порядке, установленном действующим законодательством Российской Федерации (в случае, если Объект является частью объекта капитального строительства (в том числе многоквартирного дома) и иные части (помещения) этого объекта капитального строительства принадлежат на праве собственности иным физическим или юридическим лицам);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0F4E68">
        <w:rPr>
          <w:bCs/>
          <w:sz w:val="26"/>
          <w:szCs w:val="26"/>
        </w:rPr>
        <w:t>ж) согласие всех собственников помещений в многоквартирном доме (в случае, если Объект расположен в многоквартирном доме и в результате реконструкции произойдет уменьшение размера общего имущества такого многоквартирного дома);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spellStart"/>
      <w:r w:rsidRPr="000F4E68">
        <w:rPr>
          <w:bCs/>
          <w:sz w:val="26"/>
          <w:szCs w:val="26"/>
        </w:rPr>
        <w:t>з</w:t>
      </w:r>
      <w:proofErr w:type="spellEnd"/>
      <w:r w:rsidRPr="000F4E68">
        <w:rPr>
          <w:bCs/>
          <w:sz w:val="26"/>
          <w:szCs w:val="26"/>
        </w:rPr>
        <w:t xml:space="preserve">) документ, </w:t>
      </w:r>
      <w:r w:rsidRPr="000F4E68">
        <w:rPr>
          <w:sz w:val="26"/>
          <w:szCs w:val="26"/>
        </w:rPr>
        <w:t>удостоверяющий личность представителя Заявителя (если с заявлением обращается уполномоченный представитель Заявителя);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lastRenderedPageBreak/>
        <w:t>и) доверенность (для уполномоченного представителя Заявителя).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Документы, указанные в настоящем </w:t>
      </w:r>
      <w:hyperlink w:anchor="Par0" w:history="1">
        <w:r w:rsidRPr="000F4E68">
          <w:rPr>
            <w:sz w:val="26"/>
            <w:szCs w:val="26"/>
          </w:rPr>
          <w:t>пункте</w:t>
        </w:r>
      </w:hyperlink>
      <w:r w:rsidRPr="000F4E68">
        <w:rPr>
          <w:sz w:val="26"/>
          <w:szCs w:val="26"/>
        </w:rPr>
        <w:t>, предоставляются в Управление имущества:</w:t>
      </w:r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0F4E68">
        <w:rPr>
          <w:sz w:val="26"/>
          <w:szCs w:val="26"/>
        </w:rPr>
        <w:t xml:space="preserve">- в оригиналах (документы, указанные в </w:t>
      </w:r>
      <w:hyperlink w:anchor="Par1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>«а», «в», «</w:t>
      </w:r>
      <w:proofErr w:type="spellStart"/>
      <w:r w:rsidRPr="000F4E68">
        <w:rPr>
          <w:sz w:val="26"/>
          <w:szCs w:val="26"/>
        </w:rPr>
        <w:t>з</w:t>
      </w:r>
      <w:proofErr w:type="spellEnd"/>
      <w:r w:rsidRPr="000F4E68">
        <w:rPr>
          <w:sz w:val="26"/>
          <w:szCs w:val="26"/>
        </w:rPr>
        <w:t>», «и»</w:t>
      </w:r>
      <w:hyperlink w:anchor="Par5" w:history="1"/>
      <w:r w:rsidRPr="000F4E68">
        <w:rPr>
          <w:sz w:val="26"/>
          <w:szCs w:val="26"/>
        </w:rPr>
        <w:t xml:space="preserve"> настоящего пункта), копиях, заверенных в установленном порядке (документы, указанные в подпунктах «б»</w:t>
      </w:r>
      <w:hyperlink w:anchor="Par1" w:history="1"/>
      <w:r w:rsidRPr="000F4E68">
        <w:rPr>
          <w:sz w:val="26"/>
          <w:szCs w:val="26"/>
        </w:rPr>
        <w:t>, «</w:t>
      </w:r>
      <w:proofErr w:type="spellStart"/>
      <w:r w:rsidRPr="000F4E68">
        <w:rPr>
          <w:sz w:val="26"/>
          <w:szCs w:val="26"/>
        </w:rPr>
        <w:t>д</w:t>
      </w:r>
      <w:proofErr w:type="spellEnd"/>
      <w:r w:rsidRPr="000F4E68">
        <w:rPr>
          <w:sz w:val="26"/>
          <w:szCs w:val="26"/>
        </w:rPr>
        <w:t>» - «ж» настоящего пункта) и в копиях (документ, указанный в подпункте «г»</w:t>
      </w:r>
      <w:r w:rsidR="00717A6C">
        <w:rPr>
          <w:sz w:val="26"/>
          <w:szCs w:val="26"/>
        </w:rPr>
        <w:t>)</w:t>
      </w:r>
      <w:r w:rsidRPr="000F4E68">
        <w:rPr>
          <w:sz w:val="26"/>
          <w:szCs w:val="26"/>
        </w:rPr>
        <w:t xml:space="preserve"> - при личном обращении Заявителя;</w:t>
      </w:r>
      <w:proofErr w:type="gramEnd"/>
    </w:p>
    <w:p w:rsidR="009365CC" w:rsidRPr="000F4E68" w:rsidRDefault="009365CC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0F4E68">
        <w:rPr>
          <w:sz w:val="26"/>
          <w:szCs w:val="26"/>
        </w:rPr>
        <w:t xml:space="preserve">- в оригиналах (документы, указанные в подпункте «а» настоящего пункта), копиях, заверенных в установленном порядке (документы, указанные в </w:t>
      </w:r>
      <w:hyperlink w:anchor="Par2" w:history="1">
        <w:r w:rsidRPr="000F4E68">
          <w:rPr>
            <w:sz w:val="26"/>
            <w:szCs w:val="26"/>
          </w:rPr>
          <w:t xml:space="preserve">подпунктах </w:t>
        </w:r>
      </w:hyperlink>
      <w:r w:rsidRPr="000F4E68">
        <w:rPr>
          <w:sz w:val="26"/>
          <w:szCs w:val="26"/>
        </w:rPr>
        <w:t>«б», «в», «</w:t>
      </w:r>
      <w:proofErr w:type="spellStart"/>
      <w:r w:rsidRPr="000F4E68">
        <w:rPr>
          <w:sz w:val="26"/>
          <w:szCs w:val="26"/>
        </w:rPr>
        <w:t>д</w:t>
      </w:r>
      <w:proofErr w:type="spellEnd"/>
      <w:r w:rsidRPr="000F4E68">
        <w:rPr>
          <w:sz w:val="26"/>
          <w:szCs w:val="26"/>
        </w:rPr>
        <w:t>» - «ж», «</w:t>
      </w:r>
      <w:proofErr w:type="spellStart"/>
      <w:r w:rsidRPr="000F4E68">
        <w:rPr>
          <w:sz w:val="26"/>
          <w:szCs w:val="26"/>
        </w:rPr>
        <w:t>з</w:t>
      </w:r>
      <w:proofErr w:type="spellEnd"/>
      <w:r w:rsidRPr="000F4E68">
        <w:rPr>
          <w:sz w:val="26"/>
          <w:szCs w:val="26"/>
        </w:rPr>
        <w:t>», «и» настоящего пункта) и в копиях (документ, указанный в подпункте «г») - при направлении Заявителем пакета документов путем почтового отправления.</w:t>
      </w:r>
      <w:proofErr w:type="gramEnd"/>
    </w:p>
    <w:p w:rsidR="009365CC" w:rsidRPr="000F4E68" w:rsidRDefault="009365CC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 w:rsidRPr="000F4E68">
        <w:rPr>
          <w:sz w:val="26"/>
          <w:szCs w:val="26"/>
        </w:rPr>
        <w:t xml:space="preserve">Документы, указанные в настоящем </w:t>
      </w:r>
      <w:hyperlink r:id="rId35" w:history="1">
        <w:r w:rsidRPr="000F4E68">
          <w:rPr>
            <w:sz w:val="26"/>
            <w:szCs w:val="26"/>
          </w:rPr>
          <w:t>пункте</w:t>
        </w:r>
      </w:hyperlink>
      <w:r w:rsidRPr="000F4E68">
        <w:rPr>
          <w:sz w:val="26"/>
          <w:szCs w:val="26"/>
        </w:rPr>
        <w:t>, представляемые в Управление имущества в форме электронных документов, удостоверяются Арендатором с использованием усиленной квалифицированной электронной подписи</w:t>
      </w:r>
      <w:proofErr w:type="gramStart"/>
      <w:r w:rsidRPr="000F4E68">
        <w:rPr>
          <w:sz w:val="26"/>
          <w:szCs w:val="26"/>
        </w:rPr>
        <w:t>.</w:t>
      </w:r>
      <w:r w:rsidRPr="000F4E68">
        <w:rPr>
          <w:sz w:val="26"/>
          <w:szCs w:val="26"/>
          <w:lang w:bidi="he-IL"/>
        </w:rPr>
        <w:t>».</w:t>
      </w:r>
      <w:proofErr w:type="gramEnd"/>
    </w:p>
    <w:p w:rsidR="009365CC" w:rsidRPr="000F4E68" w:rsidRDefault="001F7846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>1.20</w:t>
      </w:r>
      <w:r w:rsidR="009365CC" w:rsidRPr="000F4E68">
        <w:rPr>
          <w:sz w:val="26"/>
          <w:szCs w:val="26"/>
          <w:lang w:bidi="he-IL"/>
        </w:rPr>
        <w:t>. Дополнить Положение пунктом 9.1.1 следующего содержания: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 xml:space="preserve">9.1.1. Основаниями для отказа в приеме заявления и документов для </w:t>
      </w:r>
      <w:r w:rsidRPr="000F4E68">
        <w:rPr>
          <w:rFonts w:ascii="Times New Roman" w:hAnsi="Times New Roman" w:cs="Times New Roman"/>
          <w:bCs/>
          <w:sz w:val="26"/>
          <w:szCs w:val="26"/>
        </w:rPr>
        <w:t>согласования проведения капитального ремонта или осуществления реконструкции Объекта</w:t>
      </w:r>
      <w:r w:rsidRPr="000F4E68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4E68">
        <w:rPr>
          <w:rFonts w:ascii="Times New Roman" w:hAnsi="Times New Roman" w:cs="Times New Roman"/>
          <w:sz w:val="26"/>
          <w:szCs w:val="26"/>
        </w:rPr>
        <w:t>- текст заявления не поддается прочтению, не указаны фамилия, имя, отчества (последнее –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форме, заявление не содержит вид работ, за согласованием которого обращается Арендатор, вид права, на котором предоставлено имущество, номер, дату и срок действия договора, не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подписано </w:t>
      </w:r>
      <w:r w:rsidR="00717A6C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F4E68">
        <w:rPr>
          <w:rFonts w:ascii="Times New Roman" w:hAnsi="Times New Roman" w:cs="Times New Roman"/>
          <w:sz w:val="26"/>
          <w:szCs w:val="26"/>
        </w:rPr>
        <w:t>или его уполномоченным представителем;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- </w:t>
      </w:r>
      <w:r w:rsidR="00717A6C">
        <w:rPr>
          <w:rFonts w:ascii="Times New Roman" w:hAnsi="Times New Roman" w:cs="Times New Roman"/>
          <w:sz w:val="26"/>
          <w:szCs w:val="26"/>
        </w:rPr>
        <w:t>Заявителем</w:t>
      </w:r>
      <w:r w:rsidRPr="000F4E68">
        <w:rPr>
          <w:rFonts w:ascii="Times New Roman" w:hAnsi="Times New Roman" w:cs="Times New Roman"/>
          <w:sz w:val="26"/>
          <w:szCs w:val="26"/>
        </w:rPr>
        <w:t xml:space="preserve"> не представлены документы, предусмотренные </w:t>
      </w:r>
      <w:hyperlink r:id="rId36" w:history="1">
        <w:r w:rsidRPr="000F4E68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9.1 настоящего Положения, за исключением документа, указанного в подпункте </w:t>
      </w:r>
      <w:r w:rsidR="00717A6C">
        <w:rPr>
          <w:rFonts w:ascii="Times New Roman" w:hAnsi="Times New Roman" w:cs="Times New Roman"/>
          <w:sz w:val="26"/>
          <w:szCs w:val="26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>г</w:t>
      </w:r>
      <w:r w:rsidR="00717A6C">
        <w:rPr>
          <w:rFonts w:ascii="Times New Roman" w:hAnsi="Times New Roman" w:cs="Times New Roman"/>
          <w:sz w:val="26"/>
          <w:szCs w:val="26"/>
        </w:rPr>
        <w:t>»</w:t>
      </w:r>
      <w:r w:rsidRPr="000F4E68">
        <w:rPr>
          <w:rFonts w:ascii="Times New Roman" w:hAnsi="Times New Roman" w:cs="Times New Roman"/>
          <w:sz w:val="26"/>
          <w:szCs w:val="26"/>
        </w:rPr>
        <w:t xml:space="preserve"> пункта 9.1 настоящего Положения (если данный документ имеется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организациях).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приеме документов, предоставленных Заявителем для </w:t>
      </w:r>
      <w:r w:rsidRPr="000F4E68">
        <w:rPr>
          <w:rFonts w:ascii="Times New Roman" w:hAnsi="Times New Roman" w:cs="Times New Roman"/>
          <w:bCs/>
          <w:sz w:val="26"/>
          <w:szCs w:val="26"/>
        </w:rPr>
        <w:t>согласования проведения капитального ремонта или осуществления реконструкции Объекта</w:t>
      </w:r>
      <w:r w:rsidRPr="000F4E68">
        <w:rPr>
          <w:rFonts w:ascii="Times New Roman" w:hAnsi="Times New Roman" w:cs="Times New Roman"/>
          <w:sz w:val="26"/>
          <w:szCs w:val="26"/>
        </w:rPr>
        <w:t>, документы должны быть возвращены Заявителю.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если заявление с документами подано при личном обращении Заявителя или документы поступили по почте, они возвращаются Заявителю в срок не позднее трех дней с даты их регистрации в Управлении имущества заказным почтовым отправлением с уведомлением о вручении по адресу, указанному Заявителем в заявлении, с приложением письма за подписью начальника Управления имущества с обоснованием отказа в приеме заявления и документов.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0F4E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если заявление с документами поступило по электронной почте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</w:t>
      </w:r>
      <w:r w:rsidRPr="000F4E68">
        <w:rPr>
          <w:rFonts w:ascii="Times New Roman" w:hAnsi="Times New Roman" w:cs="Times New Roman"/>
          <w:sz w:val="26"/>
          <w:szCs w:val="26"/>
        </w:rPr>
        <w:lastRenderedPageBreak/>
        <w:t xml:space="preserve">включая единый портал государственных и муниципальных услуг и (или) региональный портал государственных и муниципальных услуг, оно возвращается Заявителю в срок не позднее 3-х дней 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с даты его регистрации в Управлении имущества путем направления копии письма в электронном виде за подписью начальника Управления имущества с обоснованием</w:t>
      </w:r>
      <w:proofErr w:type="gramEnd"/>
      <w:r w:rsidRPr="000F4E68">
        <w:rPr>
          <w:rFonts w:ascii="Times New Roman" w:hAnsi="Times New Roman" w:cs="Times New Roman"/>
          <w:sz w:val="26"/>
          <w:szCs w:val="26"/>
        </w:rPr>
        <w:t xml:space="preserve"> отказа в приеме заявления с документами по адресу электронной почты, указанному Заявителем в заявлении.</w:t>
      </w:r>
      <w:r w:rsidRPr="000F4E68">
        <w:rPr>
          <w:rFonts w:ascii="Times New Roman" w:hAnsi="Times New Roman" w:cs="Times New Roman"/>
          <w:sz w:val="26"/>
          <w:szCs w:val="26"/>
          <w:lang w:bidi="he-IL"/>
        </w:rPr>
        <w:t>».</w:t>
      </w:r>
    </w:p>
    <w:p w:rsidR="009365CC" w:rsidRPr="000F4E68" w:rsidRDefault="001F7846" w:rsidP="00736953">
      <w:pPr>
        <w:pStyle w:val="ab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>1.21</w:t>
      </w:r>
      <w:r w:rsidR="009365CC" w:rsidRPr="000F4E68">
        <w:rPr>
          <w:sz w:val="26"/>
          <w:szCs w:val="26"/>
          <w:lang w:bidi="he-IL"/>
        </w:rPr>
        <w:t>. Абзац второй пункта 9.3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>- осуществляет проверку представленного заявления, проектной документации и наличия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>), согласия, указанного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) в </w:t>
      </w:r>
      <w:hyperlink w:anchor="P500" w:history="1">
        <w:r w:rsidRPr="000F4E68">
          <w:rPr>
            <w:rFonts w:ascii="Times New Roman" w:hAnsi="Times New Roman" w:cs="Times New Roman"/>
            <w:sz w:val="26"/>
            <w:szCs w:val="26"/>
          </w:rPr>
          <w:t>пункте 9.1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настоящего Положения (в случае, если наличие такого (их)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>), согласия является обязательным в соответствии с проектной документацией и действующим законодательством Российской Федерации);</w:t>
      </w:r>
      <w:r w:rsidRPr="000F4E68">
        <w:rPr>
          <w:rFonts w:ascii="Times New Roman" w:hAnsi="Times New Roman" w:cs="Times New Roman"/>
          <w:sz w:val="26"/>
          <w:szCs w:val="26"/>
          <w:lang w:bidi="he-IL"/>
        </w:rPr>
        <w:t>».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1.2</w:t>
      </w:r>
      <w:r w:rsidR="001F7846">
        <w:rPr>
          <w:rFonts w:ascii="Times New Roman" w:hAnsi="Times New Roman" w:cs="Times New Roman"/>
          <w:sz w:val="26"/>
          <w:szCs w:val="26"/>
          <w:lang w:bidi="he-IL"/>
        </w:rPr>
        <w:t>2</w:t>
      </w:r>
      <w:r w:rsidRPr="000F4E68">
        <w:rPr>
          <w:rFonts w:ascii="Times New Roman" w:hAnsi="Times New Roman" w:cs="Times New Roman"/>
          <w:sz w:val="26"/>
          <w:szCs w:val="26"/>
          <w:lang w:bidi="he-IL"/>
        </w:rPr>
        <w:t>. Пункт 9.4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0F4E68">
        <w:rPr>
          <w:rFonts w:ascii="Times New Roman" w:hAnsi="Times New Roman" w:cs="Times New Roman"/>
          <w:sz w:val="26"/>
          <w:szCs w:val="26"/>
          <w:lang w:bidi="he-IL"/>
        </w:rPr>
        <w:t>«</w:t>
      </w:r>
      <w:r w:rsidRPr="000F4E68">
        <w:rPr>
          <w:rFonts w:ascii="Times New Roman" w:hAnsi="Times New Roman" w:cs="Times New Roman"/>
          <w:sz w:val="26"/>
          <w:szCs w:val="26"/>
        </w:rPr>
        <w:t>9.4. В случае выявления нарушений требований градостроительного законодательства Российской Федерации, отсутствия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>), согласия, указанного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) в </w:t>
      </w:r>
      <w:hyperlink w:anchor="P500" w:history="1">
        <w:r w:rsidRPr="000F4E68">
          <w:rPr>
            <w:rFonts w:ascii="Times New Roman" w:hAnsi="Times New Roman" w:cs="Times New Roman"/>
            <w:sz w:val="26"/>
            <w:szCs w:val="26"/>
          </w:rPr>
          <w:t>пункте 9.1</w:t>
        </w:r>
      </w:hyperlink>
      <w:r w:rsidRPr="000F4E68">
        <w:rPr>
          <w:rFonts w:ascii="Times New Roman" w:hAnsi="Times New Roman" w:cs="Times New Roman"/>
          <w:sz w:val="26"/>
          <w:szCs w:val="26"/>
        </w:rPr>
        <w:t xml:space="preserve"> настоящего Положения, если наличие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), согласия является обязательным в соответствии с проектной документацией и действующим законодательством Российской Федерации, 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 возвращает заявление и документы Арендатора Управлению имущества с указанием причин такого отказа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.</w:t>
      </w:r>
      <w:r w:rsidRPr="000F4E68">
        <w:rPr>
          <w:rFonts w:ascii="Times New Roman" w:hAnsi="Times New Roman" w:cs="Times New Roman"/>
          <w:sz w:val="26"/>
          <w:szCs w:val="26"/>
          <w:lang w:bidi="he-IL"/>
        </w:rPr>
        <w:t>».</w:t>
      </w:r>
      <w:proofErr w:type="gramEnd"/>
    </w:p>
    <w:p w:rsidR="009365CC" w:rsidRPr="000F4E68" w:rsidRDefault="001F7846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>
        <w:rPr>
          <w:rFonts w:ascii="Times New Roman" w:hAnsi="Times New Roman" w:cs="Times New Roman"/>
          <w:sz w:val="26"/>
          <w:szCs w:val="26"/>
          <w:lang w:bidi="he-IL"/>
        </w:rPr>
        <w:t>1.23</w:t>
      </w:r>
      <w:r w:rsidR="009365CC" w:rsidRPr="000F4E68">
        <w:rPr>
          <w:rFonts w:ascii="Times New Roman" w:hAnsi="Times New Roman" w:cs="Times New Roman"/>
          <w:sz w:val="26"/>
          <w:szCs w:val="26"/>
          <w:lang w:bidi="he-IL"/>
        </w:rPr>
        <w:t>. Абзац первый пункта 9.5 Положения изложить в следующей редакции: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 xml:space="preserve">«9.5. </w:t>
      </w:r>
      <w:proofErr w:type="gramStart"/>
      <w:r w:rsidRPr="000F4E68">
        <w:rPr>
          <w:rFonts w:ascii="Times New Roman" w:hAnsi="Times New Roman" w:cs="Times New Roman"/>
          <w:sz w:val="26"/>
          <w:szCs w:val="26"/>
        </w:rPr>
        <w:t>В случае соответствия проектной документации требованиям градостроительного законодательства Российской Федерации, наличия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>), согласия, указанного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>) в пункте 9.1 настоящего Положения, если наличие согласования (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), согласия является обязательным в соответствии с проектной документацией и действующим законодательством Российской Федерации, по результатам рассмотрения документов и технического обследования Объекта </w:t>
      </w:r>
      <w:proofErr w:type="spellStart"/>
      <w:r w:rsidRPr="000F4E68">
        <w:rPr>
          <w:rFonts w:ascii="Times New Roman" w:hAnsi="Times New Roman" w:cs="Times New Roman"/>
          <w:sz w:val="26"/>
          <w:szCs w:val="26"/>
        </w:rPr>
        <w:t>УКРиС</w:t>
      </w:r>
      <w:proofErr w:type="spellEnd"/>
      <w:r w:rsidRPr="000F4E68">
        <w:rPr>
          <w:rFonts w:ascii="Times New Roman" w:hAnsi="Times New Roman" w:cs="Times New Roman"/>
          <w:sz w:val="26"/>
          <w:szCs w:val="26"/>
        </w:rPr>
        <w:t xml:space="preserve"> осуществляет подготовку одного из следующих заключений:».</w:t>
      </w:r>
      <w:proofErr w:type="gramEnd"/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1.2</w:t>
      </w:r>
      <w:r w:rsidR="001F7846">
        <w:rPr>
          <w:rFonts w:ascii="Times New Roman" w:hAnsi="Times New Roman" w:cs="Times New Roman"/>
          <w:sz w:val="26"/>
          <w:szCs w:val="26"/>
        </w:rPr>
        <w:t>4</w:t>
      </w:r>
      <w:r w:rsidRPr="000F4E68">
        <w:rPr>
          <w:rFonts w:ascii="Times New Roman" w:hAnsi="Times New Roman" w:cs="Times New Roman"/>
          <w:sz w:val="26"/>
          <w:szCs w:val="26"/>
        </w:rPr>
        <w:t>. В пункте 9.6 Положения: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в абзаце первом слово «согласования» заменить словом «документы»;</w:t>
      </w:r>
    </w:p>
    <w:p w:rsidR="009365CC" w:rsidRPr="000F4E68" w:rsidRDefault="009365CC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4E68">
        <w:rPr>
          <w:rFonts w:ascii="Times New Roman" w:hAnsi="Times New Roman" w:cs="Times New Roman"/>
          <w:sz w:val="26"/>
          <w:szCs w:val="26"/>
        </w:rPr>
        <w:t>- в абзаце втором слова «за подписью начальника Управления имущества с приложением копий документов» заменить словами «с приложением копий документов», слово «согласования» заменить словом «документы».</w:t>
      </w:r>
    </w:p>
    <w:p w:rsidR="009365CC" w:rsidRPr="000F4E68" w:rsidRDefault="001F7846" w:rsidP="007369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1.25</w:t>
      </w:r>
      <w:r w:rsidR="009365CC" w:rsidRPr="000F4E68">
        <w:rPr>
          <w:rFonts w:ascii="Times New Roman" w:hAnsi="Times New Roman" w:cs="Times New Roman"/>
          <w:sz w:val="26"/>
          <w:szCs w:val="26"/>
        </w:rPr>
        <w:t>. Пункт 9.6.1 Положения исключить.</w:t>
      </w:r>
    </w:p>
    <w:p w:rsidR="009365CC" w:rsidRPr="000F4E68" w:rsidRDefault="001F7846" w:rsidP="0073695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1.26</w:t>
      </w:r>
      <w:bookmarkStart w:id="0" w:name="_GoBack"/>
      <w:bookmarkEnd w:id="0"/>
      <w:r w:rsidR="009365CC" w:rsidRPr="000F4E68">
        <w:rPr>
          <w:sz w:val="26"/>
          <w:szCs w:val="26"/>
        </w:rPr>
        <w:t xml:space="preserve">. </w:t>
      </w:r>
      <w:r w:rsidR="009365CC" w:rsidRPr="000F4E68">
        <w:rPr>
          <w:rFonts w:eastAsiaTheme="minorHAnsi"/>
          <w:sz w:val="26"/>
          <w:szCs w:val="26"/>
          <w:lang w:eastAsia="en-US"/>
        </w:rPr>
        <w:t>Подпункт 1 пункта10.1 Положения изложить в следующей редакции:</w:t>
      </w:r>
    </w:p>
    <w:p w:rsidR="009365CC" w:rsidRPr="000F4E68" w:rsidRDefault="009365CC" w:rsidP="0073695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F4E68">
        <w:rPr>
          <w:rFonts w:eastAsiaTheme="minorEastAsia"/>
          <w:sz w:val="26"/>
          <w:szCs w:val="26"/>
        </w:rPr>
        <w:t xml:space="preserve">«1) заявление об организации предоставления муниципальной преференции в произвольной форме. </w:t>
      </w:r>
      <w:hyperlink w:anchor="P229" w:history="1">
        <w:r w:rsidRPr="000F4E68">
          <w:rPr>
            <w:rFonts w:eastAsiaTheme="minorEastAsia"/>
            <w:sz w:val="26"/>
            <w:szCs w:val="26"/>
          </w:rPr>
          <w:t>Рекомендуемая форма заявления</w:t>
        </w:r>
      </w:hyperlink>
      <w:r w:rsidRPr="000F4E68">
        <w:rPr>
          <w:rFonts w:eastAsiaTheme="minorEastAsia"/>
          <w:sz w:val="26"/>
          <w:szCs w:val="26"/>
        </w:rPr>
        <w:t xml:space="preserve"> приведена в приложении № 1 к Административному регламенту предоставления муниципальной услуги по принятию решения об организации предоставления муниципальной преференции, утвержденному постановлением Администрации города Норильска. </w:t>
      </w:r>
      <w:proofErr w:type="gramStart"/>
      <w:r w:rsidRPr="000F4E68">
        <w:rPr>
          <w:rFonts w:eastAsiaTheme="minorEastAsia"/>
          <w:sz w:val="26"/>
          <w:szCs w:val="26"/>
        </w:rPr>
        <w:t xml:space="preserve">К оформлению заявления предъявляются следующие требования: </w:t>
      </w:r>
      <w:r w:rsidRPr="000F4E68">
        <w:rPr>
          <w:sz w:val="26"/>
          <w:szCs w:val="26"/>
        </w:rPr>
        <w:t xml:space="preserve">текст заявления должен поддаваться прочтению, в заявлении должны быть указаны фамилия, имя, отчество (последнее - при наличии) Заявителя, адрес электронной почты, если ответ должен быть направлен в форме электронного документа, или почтовый адрес, если ответ должен быть </w:t>
      </w:r>
      <w:r w:rsidRPr="000F4E68">
        <w:rPr>
          <w:sz w:val="26"/>
          <w:szCs w:val="26"/>
        </w:rPr>
        <w:lastRenderedPageBreak/>
        <w:t>направлен в письменной форме.</w:t>
      </w:r>
      <w:proofErr w:type="gramEnd"/>
      <w:r w:rsidRPr="000F4E68">
        <w:rPr>
          <w:sz w:val="26"/>
          <w:szCs w:val="26"/>
        </w:rPr>
        <w:t xml:space="preserve"> </w:t>
      </w:r>
      <w:r w:rsidRPr="000F4E68">
        <w:rPr>
          <w:rFonts w:eastAsiaTheme="minorEastAsia"/>
          <w:sz w:val="26"/>
          <w:szCs w:val="26"/>
        </w:rPr>
        <w:t xml:space="preserve">Кроме того, заявление должно содержать наименование имущества, информацию о месторасположении недвижимого имущества, цель его использования и </w:t>
      </w:r>
      <w:r w:rsidR="008A4880">
        <w:rPr>
          <w:rFonts w:eastAsiaTheme="minorEastAsia"/>
          <w:sz w:val="26"/>
          <w:szCs w:val="26"/>
        </w:rPr>
        <w:t xml:space="preserve">должно быть </w:t>
      </w:r>
      <w:r w:rsidRPr="000F4E68">
        <w:rPr>
          <w:rFonts w:eastAsiaTheme="minorEastAsia"/>
          <w:sz w:val="26"/>
          <w:szCs w:val="26"/>
        </w:rPr>
        <w:t>подписано Заявителем или его уполномоченным представителем</w:t>
      </w:r>
      <w:proofErr w:type="gramStart"/>
      <w:r w:rsidRPr="000F4E68">
        <w:rPr>
          <w:rFonts w:eastAsiaTheme="minorEastAsia"/>
          <w:sz w:val="26"/>
          <w:szCs w:val="26"/>
        </w:rPr>
        <w:t>;</w:t>
      </w:r>
      <w:r w:rsidRPr="000F4E68">
        <w:rPr>
          <w:rFonts w:eastAsiaTheme="minorHAnsi"/>
          <w:sz w:val="26"/>
          <w:szCs w:val="26"/>
          <w:lang w:eastAsia="en-US"/>
        </w:rPr>
        <w:t>»</w:t>
      </w:r>
      <w:proofErr w:type="gramEnd"/>
      <w:r w:rsidRPr="000F4E68">
        <w:rPr>
          <w:rFonts w:eastAsiaTheme="minorHAnsi"/>
          <w:sz w:val="26"/>
          <w:szCs w:val="26"/>
          <w:lang w:eastAsia="en-US"/>
        </w:rPr>
        <w:t>.</w:t>
      </w:r>
    </w:p>
    <w:p w:rsidR="003703C9" w:rsidRPr="000F4E68" w:rsidRDefault="003703C9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2. Контроль исполнения </w:t>
      </w:r>
      <w:r w:rsidR="006E0E24">
        <w:rPr>
          <w:sz w:val="26"/>
          <w:szCs w:val="26"/>
        </w:rPr>
        <w:t>р</w:t>
      </w:r>
      <w:r w:rsidRPr="000F4E68">
        <w:rPr>
          <w:sz w:val="26"/>
          <w:szCs w:val="26"/>
        </w:rPr>
        <w:t xml:space="preserve">ешения возложить на председателя комиссии Городского Совета по бюджету и </w:t>
      </w:r>
      <w:r w:rsidR="00C700C0">
        <w:rPr>
          <w:sz w:val="26"/>
          <w:szCs w:val="26"/>
        </w:rPr>
        <w:t xml:space="preserve">собственности </w:t>
      </w:r>
      <w:proofErr w:type="spellStart"/>
      <w:r w:rsidR="009365CC" w:rsidRPr="000F4E68">
        <w:rPr>
          <w:sz w:val="26"/>
          <w:szCs w:val="26"/>
        </w:rPr>
        <w:t>Цюпко</w:t>
      </w:r>
      <w:proofErr w:type="spellEnd"/>
      <w:r w:rsidRPr="000F4E68">
        <w:rPr>
          <w:sz w:val="26"/>
          <w:szCs w:val="26"/>
        </w:rPr>
        <w:t xml:space="preserve"> В.В.</w:t>
      </w:r>
    </w:p>
    <w:p w:rsidR="003703C9" w:rsidRPr="000F4E68" w:rsidRDefault="003703C9" w:rsidP="007369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F4E68">
        <w:rPr>
          <w:sz w:val="26"/>
          <w:szCs w:val="26"/>
        </w:rPr>
        <w:t xml:space="preserve">3. </w:t>
      </w:r>
      <w:r w:rsidR="009365CC" w:rsidRPr="000F4E68">
        <w:rPr>
          <w:sz w:val="26"/>
          <w:szCs w:val="26"/>
        </w:rPr>
        <w:t>Решение вступает в силу через десять дней со дня опубликования в газете «Заполярная правда»</w:t>
      </w:r>
      <w:r w:rsidR="00AB6A0D">
        <w:rPr>
          <w:sz w:val="26"/>
          <w:szCs w:val="26"/>
        </w:rPr>
        <w:t>.</w:t>
      </w:r>
    </w:p>
    <w:p w:rsidR="00736953" w:rsidRDefault="00736953" w:rsidP="003703C9">
      <w:pPr>
        <w:autoSpaceDE w:val="0"/>
        <w:autoSpaceDN w:val="0"/>
        <w:adjustRightInd w:val="0"/>
        <w:rPr>
          <w:sz w:val="26"/>
          <w:szCs w:val="26"/>
        </w:rPr>
      </w:pPr>
    </w:p>
    <w:p w:rsidR="008A4880" w:rsidRDefault="008A4880" w:rsidP="00736953">
      <w:pPr>
        <w:autoSpaceDE w:val="0"/>
        <w:autoSpaceDN w:val="0"/>
        <w:adjustRightInd w:val="0"/>
        <w:rPr>
          <w:sz w:val="26"/>
          <w:szCs w:val="26"/>
        </w:rPr>
      </w:pPr>
    </w:p>
    <w:p w:rsidR="00DC3766" w:rsidRPr="000F4E68" w:rsidRDefault="003703C9" w:rsidP="00736953">
      <w:pPr>
        <w:autoSpaceDE w:val="0"/>
        <w:autoSpaceDN w:val="0"/>
        <w:adjustRightInd w:val="0"/>
        <w:rPr>
          <w:sz w:val="26"/>
          <w:szCs w:val="26"/>
        </w:rPr>
      </w:pPr>
      <w:r w:rsidRPr="000F4E68">
        <w:rPr>
          <w:sz w:val="26"/>
          <w:szCs w:val="26"/>
        </w:rPr>
        <w:t>Глава города Норильска                                                                     О.Г.Курилов</w:t>
      </w:r>
    </w:p>
    <w:sectPr w:rsidR="00DC3766" w:rsidRPr="000F4E68" w:rsidSect="00736953">
      <w:headerReference w:type="default" r:id="rId37"/>
      <w:footerReference w:type="default" r:id="rId3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662" w:rsidRDefault="00561662" w:rsidP="00291826">
      <w:r>
        <w:separator/>
      </w:r>
    </w:p>
  </w:endnote>
  <w:endnote w:type="continuationSeparator" w:id="1">
    <w:p w:rsidR="00561662" w:rsidRDefault="00561662" w:rsidP="00291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3989102"/>
      <w:docPartObj>
        <w:docPartGallery w:val="Page Numbers (Bottom of Page)"/>
        <w:docPartUnique/>
      </w:docPartObj>
    </w:sdtPr>
    <w:sdtContent>
      <w:p w:rsidR="00736953" w:rsidRDefault="008A6CBD">
        <w:pPr>
          <w:pStyle w:val="a8"/>
          <w:jc w:val="center"/>
        </w:pPr>
        <w:r>
          <w:fldChar w:fldCharType="begin"/>
        </w:r>
        <w:r w:rsidR="00736953">
          <w:instrText>PAGE   \* MERGEFORMAT</w:instrText>
        </w:r>
        <w:r>
          <w:fldChar w:fldCharType="separate"/>
        </w:r>
        <w:r w:rsidR="005A5926">
          <w:rPr>
            <w:noProof/>
          </w:rPr>
          <w:t>13</w:t>
        </w:r>
        <w:r>
          <w:fldChar w:fldCharType="end"/>
        </w:r>
      </w:p>
    </w:sdtContent>
  </w:sdt>
  <w:p w:rsidR="00736953" w:rsidRDefault="007369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662" w:rsidRDefault="00561662" w:rsidP="00291826">
      <w:r>
        <w:separator/>
      </w:r>
    </w:p>
  </w:footnote>
  <w:footnote w:type="continuationSeparator" w:id="1">
    <w:p w:rsidR="00561662" w:rsidRDefault="00561662" w:rsidP="00291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CC" w:rsidRDefault="009365CC" w:rsidP="0029182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76"/>
    <w:multiLevelType w:val="multilevel"/>
    <w:tmpl w:val="4B7C57A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D0343"/>
    <w:rsid w:val="00003141"/>
    <w:rsid w:val="00003B0C"/>
    <w:rsid w:val="000064D1"/>
    <w:rsid w:val="00013359"/>
    <w:rsid w:val="00022EEF"/>
    <w:rsid w:val="000302EC"/>
    <w:rsid w:val="00051262"/>
    <w:rsid w:val="000538B7"/>
    <w:rsid w:val="000765B8"/>
    <w:rsid w:val="000A4009"/>
    <w:rsid w:val="000B4ACF"/>
    <w:rsid w:val="000C35DA"/>
    <w:rsid w:val="000D3B68"/>
    <w:rsid w:val="000D44B7"/>
    <w:rsid w:val="000E1007"/>
    <w:rsid w:val="000E4715"/>
    <w:rsid w:val="000E6816"/>
    <w:rsid w:val="000F4E68"/>
    <w:rsid w:val="000F592D"/>
    <w:rsid w:val="00135BF7"/>
    <w:rsid w:val="001504A3"/>
    <w:rsid w:val="001508AA"/>
    <w:rsid w:val="001546B3"/>
    <w:rsid w:val="00156A3A"/>
    <w:rsid w:val="00163B2F"/>
    <w:rsid w:val="00176001"/>
    <w:rsid w:val="00182882"/>
    <w:rsid w:val="001904C1"/>
    <w:rsid w:val="00191CD4"/>
    <w:rsid w:val="001928A6"/>
    <w:rsid w:val="00193298"/>
    <w:rsid w:val="001942A2"/>
    <w:rsid w:val="001B5027"/>
    <w:rsid w:val="001C3474"/>
    <w:rsid w:val="001C73B1"/>
    <w:rsid w:val="001D378F"/>
    <w:rsid w:val="001E1AE2"/>
    <w:rsid w:val="001E5FB5"/>
    <w:rsid w:val="001E7402"/>
    <w:rsid w:val="001F10DB"/>
    <w:rsid w:val="001F7846"/>
    <w:rsid w:val="00210B77"/>
    <w:rsid w:val="002112AE"/>
    <w:rsid w:val="00230770"/>
    <w:rsid w:val="00231844"/>
    <w:rsid w:val="0023318B"/>
    <w:rsid w:val="0023523A"/>
    <w:rsid w:val="00235CBB"/>
    <w:rsid w:val="00243FFB"/>
    <w:rsid w:val="00247C46"/>
    <w:rsid w:val="0025364B"/>
    <w:rsid w:val="00253731"/>
    <w:rsid w:val="00267465"/>
    <w:rsid w:val="00280293"/>
    <w:rsid w:val="00291826"/>
    <w:rsid w:val="00291B5A"/>
    <w:rsid w:val="00296F45"/>
    <w:rsid w:val="002A05C8"/>
    <w:rsid w:val="002A07FC"/>
    <w:rsid w:val="002A1EAF"/>
    <w:rsid w:val="002A45D2"/>
    <w:rsid w:val="002A612B"/>
    <w:rsid w:val="002C6279"/>
    <w:rsid w:val="002E15AA"/>
    <w:rsid w:val="002F4099"/>
    <w:rsid w:val="003034CC"/>
    <w:rsid w:val="0030541D"/>
    <w:rsid w:val="00315C6F"/>
    <w:rsid w:val="00331B83"/>
    <w:rsid w:val="003326DE"/>
    <w:rsid w:val="00332BBB"/>
    <w:rsid w:val="00346F9C"/>
    <w:rsid w:val="00362234"/>
    <w:rsid w:val="00365E03"/>
    <w:rsid w:val="003703C9"/>
    <w:rsid w:val="00372B35"/>
    <w:rsid w:val="00381D0F"/>
    <w:rsid w:val="003971F7"/>
    <w:rsid w:val="003A0F6D"/>
    <w:rsid w:val="003A1B55"/>
    <w:rsid w:val="003B2372"/>
    <w:rsid w:val="003C2F0E"/>
    <w:rsid w:val="003C65A7"/>
    <w:rsid w:val="003C7366"/>
    <w:rsid w:val="003D5426"/>
    <w:rsid w:val="003E67DB"/>
    <w:rsid w:val="003F1167"/>
    <w:rsid w:val="00401B38"/>
    <w:rsid w:val="00405F05"/>
    <w:rsid w:val="00412D73"/>
    <w:rsid w:val="00417B7E"/>
    <w:rsid w:val="004359F1"/>
    <w:rsid w:val="004424DF"/>
    <w:rsid w:val="004465EB"/>
    <w:rsid w:val="00451AC9"/>
    <w:rsid w:val="00454A80"/>
    <w:rsid w:val="00464EB1"/>
    <w:rsid w:val="00482DF8"/>
    <w:rsid w:val="00486434"/>
    <w:rsid w:val="00487A2D"/>
    <w:rsid w:val="00496A2A"/>
    <w:rsid w:val="004A76FD"/>
    <w:rsid w:val="004B6BC4"/>
    <w:rsid w:val="004C1762"/>
    <w:rsid w:val="004C3352"/>
    <w:rsid w:val="004F5715"/>
    <w:rsid w:val="004F5A42"/>
    <w:rsid w:val="005010BC"/>
    <w:rsid w:val="005055D0"/>
    <w:rsid w:val="00507BF0"/>
    <w:rsid w:val="00510AD4"/>
    <w:rsid w:val="00514798"/>
    <w:rsid w:val="00520A74"/>
    <w:rsid w:val="0052234B"/>
    <w:rsid w:val="00522AA5"/>
    <w:rsid w:val="00526BB7"/>
    <w:rsid w:val="005315B2"/>
    <w:rsid w:val="0054477C"/>
    <w:rsid w:val="00546B49"/>
    <w:rsid w:val="005575E0"/>
    <w:rsid w:val="00561662"/>
    <w:rsid w:val="00562907"/>
    <w:rsid w:val="005631A0"/>
    <w:rsid w:val="00571E1B"/>
    <w:rsid w:val="00590E1E"/>
    <w:rsid w:val="00591E12"/>
    <w:rsid w:val="0059440F"/>
    <w:rsid w:val="005A3FBB"/>
    <w:rsid w:val="005A5926"/>
    <w:rsid w:val="0061279A"/>
    <w:rsid w:val="00620143"/>
    <w:rsid w:val="0062135C"/>
    <w:rsid w:val="00623A67"/>
    <w:rsid w:val="00626284"/>
    <w:rsid w:val="00634B54"/>
    <w:rsid w:val="00635846"/>
    <w:rsid w:val="00643E10"/>
    <w:rsid w:val="00647BCE"/>
    <w:rsid w:val="00653E53"/>
    <w:rsid w:val="006556AB"/>
    <w:rsid w:val="00662EB8"/>
    <w:rsid w:val="006823F0"/>
    <w:rsid w:val="006A02EC"/>
    <w:rsid w:val="006A6219"/>
    <w:rsid w:val="006B2B96"/>
    <w:rsid w:val="006B2CFB"/>
    <w:rsid w:val="006C0441"/>
    <w:rsid w:val="006D0343"/>
    <w:rsid w:val="006D288B"/>
    <w:rsid w:val="006D37BC"/>
    <w:rsid w:val="006E0599"/>
    <w:rsid w:val="006E0E24"/>
    <w:rsid w:val="006F4601"/>
    <w:rsid w:val="006F50C1"/>
    <w:rsid w:val="00711F8E"/>
    <w:rsid w:val="00712617"/>
    <w:rsid w:val="0071365C"/>
    <w:rsid w:val="00717A6C"/>
    <w:rsid w:val="00717CA8"/>
    <w:rsid w:val="00717DE5"/>
    <w:rsid w:val="00722E1B"/>
    <w:rsid w:val="00726A52"/>
    <w:rsid w:val="00734B9D"/>
    <w:rsid w:val="00736953"/>
    <w:rsid w:val="00742C11"/>
    <w:rsid w:val="0074494A"/>
    <w:rsid w:val="00744F4F"/>
    <w:rsid w:val="007563F9"/>
    <w:rsid w:val="00761B2D"/>
    <w:rsid w:val="0076512A"/>
    <w:rsid w:val="00767F0E"/>
    <w:rsid w:val="00770786"/>
    <w:rsid w:val="00776843"/>
    <w:rsid w:val="00785F9E"/>
    <w:rsid w:val="00796BAF"/>
    <w:rsid w:val="007A061B"/>
    <w:rsid w:val="007A0D0D"/>
    <w:rsid w:val="007B2BF1"/>
    <w:rsid w:val="007D4E2C"/>
    <w:rsid w:val="00806C29"/>
    <w:rsid w:val="008140AC"/>
    <w:rsid w:val="00814D53"/>
    <w:rsid w:val="00815C1D"/>
    <w:rsid w:val="00817A68"/>
    <w:rsid w:val="00832F0E"/>
    <w:rsid w:val="008465B1"/>
    <w:rsid w:val="00850327"/>
    <w:rsid w:val="00852B6F"/>
    <w:rsid w:val="00855425"/>
    <w:rsid w:val="00871708"/>
    <w:rsid w:val="00873128"/>
    <w:rsid w:val="0087441F"/>
    <w:rsid w:val="0088184E"/>
    <w:rsid w:val="0088408B"/>
    <w:rsid w:val="00886FBE"/>
    <w:rsid w:val="008A2E93"/>
    <w:rsid w:val="008A4880"/>
    <w:rsid w:val="008A6CBD"/>
    <w:rsid w:val="008B3E68"/>
    <w:rsid w:val="008B6791"/>
    <w:rsid w:val="008C3D5E"/>
    <w:rsid w:val="008C4720"/>
    <w:rsid w:val="008E1304"/>
    <w:rsid w:val="008F7879"/>
    <w:rsid w:val="0090142E"/>
    <w:rsid w:val="00901773"/>
    <w:rsid w:val="0090180A"/>
    <w:rsid w:val="00901CAE"/>
    <w:rsid w:val="009052AA"/>
    <w:rsid w:val="00906060"/>
    <w:rsid w:val="00907B2C"/>
    <w:rsid w:val="00910FCC"/>
    <w:rsid w:val="00912F17"/>
    <w:rsid w:val="00914222"/>
    <w:rsid w:val="0091513A"/>
    <w:rsid w:val="00915832"/>
    <w:rsid w:val="00916801"/>
    <w:rsid w:val="00917E10"/>
    <w:rsid w:val="009316E9"/>
    <w:rsid w:val="00933593"/>
    <w:rsid w:val="0093561F"/>
    <w:rsid w:val="009365CC"/>
    <w:rsid w:val="00951394"/>
    <w:rsid w:val="0095663A"/>
    <w:rsid w:val="009620D7"/>
    <w:rsid w:val="00962B41"/>
    <w:rsid w:val="0097446C"/>
    <w:rsid w:val="00976A13"/>
    <w:rsid w:val="009772BF"/>
    <w:rsid w:val="00977826"/>
    <w:rsid w:val="00980224"/>
    <w:rsid w:val="00985A7E"/>
    <w:rsid w:val="0098662F"/>
    <w:rsid w:val="009A5F5A"/>
    <w:rsid w:val="009A7B8B"/>
    <w:rsid w:val="009C5106"/>
    <w:rsid w:val="009D4CAB"/>
    <w:rsid w:val="009F2948"/>
    <w:rsid w:val="009F3C5C"/>
    <w:rsid w:val="009F59DE"/>
    <w:rsid w:val="009F7BD0"/>
    <w:rsid w:val="00A01E35"/>
    <w:rsid w:val="00A058BA"/>
    <w:rsid w:val="00A176DF"/>
    <w:rsid w:val="00A213D3"/>
    <w:rsid w:val="00A25433"/>
    <w:rsid w:val="00A3257F"/>
    <w:rsid w:val="00A44CBE"/>
    <w:rsid w:val="00A47411"/>
    <w:rsid w:val="00A55BA5"/>
    <w:rsid w:val="00A72143"/>
    <w:rsid w:val="00AA341F"/>
    <w:rsid w:val="00AA5F81"/>
    <w:rsid w:val="00AB1F8C"/>
    <w:rsid w:val="00AB52C9"/>
    <w:rsid w:val="00AB6A0D"/>
    <w:rsid w:val="00AD7B86"/>
    <w:rsid w:val="00AE0B2B"/>
    <w:rsid w:val="00B17731"/>
    <w:rsid w:val="00B2140C"/>
    <w:rsid w:val="00B40939"/>
    <w:rsid w:val="00B4489B"/>
    <w:rsid w:val="00B479F3"/>
    <w:rsid w:val="00B76949"/>
    <w:rsid w:val="00B97BE3"/>
    <w:rsid w:val="00BA06D0"/>
    <w:rsid w:val="00BA0A8A"/>
    <w:rsid w:val="00BA1662"/>
    <w:rsid w:val="00BA52B2"/>
    <w:rsid w:val="00BA6F5C"/>
    <w:rsid w:val="00BB1296"/>
    <w:rsid w:val="00BC2A2E"/>
    <w:rsid w:val="00BD12A8"/>
    <w:rsid w:val="00BD5FE7"/>
    <w:rsid w:val="00BE1034"/>
    <w:rsid w:val="00BF1FAC"/>
    <w:rsid w:val="00BF5561"/>
    <w:rsid w:val="00C06B8C"/>
    <w:rsid w:val="00C102DE"/>
    <w:rsid w:val="00C463FE"/>
    <w:rsid w:val="00C47EB4"/>
    <w:rsid w:val="00C61EAC"/>
    <w:rsid w:val="00C700C0"/>
    <w:rsid w:val="00C805C4"/>
    <w:rsid w:val="00C8532F"/>
    <w:rsid w:val="00C90EE5"/>
    <w:rsid w:val="00C91ACD"/>
    <w:rsid w:val="00C96C9E"/>
    <w:rsid w:val="00CA3483"/>
    <w:rsid w:val="00CB0DA0"/>
    <w:rsid w:val="00CB3296"/>
    <w:rsid w:val="00CC67F3"/>
    <w:rsid w:val="00CC76E7"/>
    <w:rsid w:val="00CD5D0B"/>
    <w:rsid w:val="00CE2992"/>
    <w:rsid w:val="00CE7959"/>
    <w:rsid w:val="00D15574"/>
    <w:rsid w:val="00D20216"/>
    <w:rsid w:val="00D2310C"/>
    <w:rsid w:val="00D23130"/>
    <w:rsid w:val="00D35180"/>
    <w:rsid w:val="00D50CBA"/>
    <w:rsid w:val="00D739B6"/>
    <w:rsid w:val="00D816C5"/>
    <w:rsid w:val="00D94E78"/>
    <w:rsid w:val="00DB2FC2"/>
    <w:rsid w:val="00DC2002"/>
    <w:rsid w:val="00DC3766"/>
    <w:rsid w:val="00DD3A57"/>
    <w:rsid w:val="00DD536C"/>
    <w:rsid w:val="00DE5804"/>
    <w:rsid w:val="00E01BEA"/>
    <w:rsid w:val="00E028EA"/>
    <w:rsid w:val="00E10206"/>
    <w:rsid w:val="00E1493C"/>
    <w:rsid w:val="00E23968"/>
    <w:rsid w:val="00E326F3"/>
    <w:rsid w:val="00E3483F"/>
    <w:rsid w:val="00E34D82"/>
    <w:rsid w:val="00E41280"/>
    <w:rsid w:val="00E438F4"/>
    <w:rsid w:val="00E47390"/>
    <w:rsid w:val="00E53DDD"/>
    <w:rsid w:val="00E54072"/>
    <w:rsid w:val="00E7232C"/>
    <w:rsid w:val="00E749BB"/>
    <w:rsid w:val="00E761B1"/>
    <w:rsid w:val="00E81CCC"/>
    <w:rsid w:val="00E82348"/>
    <w:rsid w:val="00E857A9"/>
    <w:rsid w:val="00E9308A"/>
    <w:rsid w:val="00EA41FF"/>
    <w:rsid w:val="00EB3B49"/>
    <w:rsid w:val="00EB60DA"/>
    <w:rsid w:val="00EC603F"/>
    <w:rsid w:val="00ED1319"/>
    <w:rsid w:val="00ED1722"/>
    <w:rsid w:val="00ED239F"/>
    <w:rsid w:val="00ED28F9"/>
    <w:rsid w:val="00ED5A05"/>
    <w:rsid w:val="00F06D6A"/>
    <w:rsid w:val="00F10376"/>
    <w:rsid w:val="00F20B36"/>
    <w:rsid w:val="00F250C3"/>
    <w:rsid w:val="00F27445"/>
    <w:rsid w:val="00F329F9"/>
    <w:rsid w:val="00F411B9"/>
    <w:rsid w:val="00F514F9"/>
    <w:rsid w:val="00F576F8"/>
    <w:rsid w:val="00F604A6"/>
    <w:rsid w:val="00F63153"/>
    <w:rsid w:val="00F76DF5"/>
    <w:rsid w:val="00F84A40"/>
    <w:rsid w:val="00F85237"/>
    <w:rsid w:val="00FB3BD0"/>
    <w:rsid w:val="00FB48FF"/>
    <w:rsid w:val="00FE4A48"/>
    <w:rsid w:val="00FE7CAE"/>
    <w:rsid w:val="00FF0361"/>
    <w:rsid w:val="00FF5F7C"/>
    <w:rsid w:val="00FF73A2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8B"/>
    <w:rPr>
      <w:sz w:val="24"/>
      <w:szCs w:val="22"/>
    </w:rPr>
  </w:style>
  <w:style w:type="paragraph" w:styleId="6">
    <w:name w:val="heading 6"/>
    <w:basedOn w:val="a"/>
    <w:next w:val="a"/>
    <w:link w:val="60"/>
    <w:unhideWhenUsed/>
    <w:qFormat/>
    <w:rsid w:val="003703C9"/>
    <w:pPr>
      <w:spacing w:before="240" w:after="60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3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6D0343"/>
    <w:pPr>
      <w:widowControl w:val="0"/>
      <w:autoSpaceDE w:val="0"/>
      <w:autoSpaceDN w:val="0"/>
      <w:adjustRightInd w:val="0"/>
      <w:spacing w:line="305" w:lineRule="exact"/>
      <w:ind w:firstLine="518"/>
      <w:jc w:val="both"/>
    </w:pPr>
    <w:rPr>
      <w:szCs w:val="24"/>
    </w:rPr>
  </w:style>
  <w:style w:type="character" w:customStyle="1" w:styleId="FontStyle24">
    <w:name w:val="Font Style24"/>
    <w:basedOn w:val="a0"/>
    <w:rsid w:val="006D0343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6D0343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E5F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2918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1826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2918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826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438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iPriority w:val="99"/>
    <w:rsid w:val="00E438F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2992"/>
    <w:pPr>
      <w:ind w:left="720"/>
      <w:contextualSpacing/>
    </w:pPr>
  </w:style>
  <w:style w:type="paragraph" w:customStyle="1" w:styleId="Style6">
    <w:name w:val="Style6"/>
    <w:basedOn w:val="a"/>
    <w:uiPriority w:val="99"/>
    <w:rsid w:val="00D23130"/>
    <w:pPr>
      <w:widowControl w:val="0"/>
      <w:autoSpaceDE w:val="0"/>
      <w:autoSpaceDN w:val="0"/>
      <w:adjustRightInd w:val="0"/>
      <w:spacing w:line="277" w:lineRule="exact"/>
    </w:pPr>
    <w:rPr>
      <w:szCs w:val="24"/>
    </w:rPr>
  </w:style>
  <w:style w:type="character" w:customStyle="1" w:styleId="FontStyle35">
    <w:name w:val="Font Style35"/>
    <w:basedOn w:val="a0"/>
    <w:uiPriority w:val="99"/>
    <w:rsid w:val="00D23130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rsid w:val="003703C9"/>
    <w:rPr>
      <w:b/>
      <w:bCs/>
      <w:sz w:val="22"/>
      <w:szCs w:val="22"/>
    </w:rPr>
  </w:style>
  <w:style w:type="paragraph" w:customStyle="1" w:styleId="ConsNormal">
    <w:name w:val="ConsNormal"/>
    <w:rsid w:val="003703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3703C9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3703C9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 w:bidi="he-IL"/>
    </w:rPr>
  </w:style>
  <w:style w:type="character" w:customStyle="1" w:styleId="FontStyle16">
    <w:name w:val="Font Style16"/>
    <w:basedOn w:val="a0"/>
    <w:uiPriority w:val="99"/>
    <w:rsid w:val="003703C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C3766"/>
    <w:pPr>
      <w:widowControl w:val="0"/>
      <w:autoSpaceDE w:val="0"/>
      <w:autoSpaceDN w:val="0"/>
      <w:adjustRightInd w:val="0"/>
      <w:spacing w:line="235" w:lineRule="exact"/>
      <w:jc w:val="both"/>
    </w:pPr>
    <w:rPr>
      <w:szCs w:val="24"/>
    </w:rPr>
  </w:style>
  <w:style w:type="paragraph" w:customStyle="1" w:styleId="Style8">
    <w:name w:val="Style8"/>
    <w:basedOn w:val="a"/>
    <w:uiPriority w:val="99"/>
    <w:rsid w:val="00DC3766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uiPriority w:val="99"/>
    <w:rsid w:val="00DC3766"/>
    <w:pPr>
      <w:widowControl w:val="0"/>
      <w:autoSpaceDE w:val="0"/>
      <w:autoSpaceDN w:val="0"/>
      <w:adjustRightInd w:val="0"/>
    </w:pPr>
    <w:rPr>
      <w:szCs w:val="24"/>
    </w:rPr>
  </w:style>
  <w:style w:type="paragraph" w:styleId="ac">
    <w:name w:val="Body Text Indent"/>
    <w:basedOn w:val="a"/>
    <w:link w:val="ad"/>
    <w:semiHidden/>
    <w:unhideWhenUsed/>
    <w:rsid w:val="00DC3766"/>
    <w:pPr>
      <w:spacing w:before="60" w:after="120" w:line="256" w:lineRule="auto"/>
      <w:ind w:firstLine="567"/>
      <w:jc w:val="both"/>
    </w:pPr>
    <w:rPr>
      <w:rFonts w:ascii="Arial" w:hAnsi="Arial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DC3766"/>
    <w:rPr>
      <w:rFonts w:ascii="Arial" w:hAnsi="Arial"/>
      <w:sz w:val="2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908A02C0F67BC1907C9CA6C88BDEE7D6B938CE0EE74A16BB590E01537G3jAF" TargetMode="External"/><Relationship Id="rId18" Type="http://schemas.openxmlformats.org/officeDocument/2006/relationships/hyperlink" Target="consultantplus://offline/ref=C908A02C0F67BC1907C9CA6C88BDEE7D6B938CE0EE74A16BB590E01537G3jAF" TargetMode="External"/><Relationship Id="rId26" Type="http://schemas.openxmlformats.org/officeDocument/2006/relationships/hyperlink" Target="consultantplus://offline/ref=EBB05FE75C2D16C5D307A8C5242FF85233E5F4C74154932C875DFDF5DE96A6048AA62BDA5D360FEDAB54496EOEP8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016A974A86F2783A6430AC053DC1C7D5532B29DB3E85CBFD45F2B2DA87D2913BD118C88C598F9FF39DE357MBP4J" TargetMode="External"/><Relationship Id="rId34" Type="http://schemas.openxmlformats.org/officeDocument/2006/relationships/hyperlink" Target="consultantplus://offline/ref=C6D2F4F79E39861B06957488730B5A094C9556A56048144E22B20C3D1B4B3BE76BAA702AE5k7i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13CF8589F35202521A8AD496B70E6BBB896A13B80E4BE5FC71FF2F2AF73D2201BC56CEBFDF9B93B4822C9CJEN6J" TargetMode="External"/><Relationship Id="rId17" Type="http://schemas.openxmlformats.org/officeDocument/2006/relationships/hyperlink" Target="consultantplus://offline/ref=AD016A974A86F2783A6430AC053DC1C7D5532B29DB3E85CBFD45F2B2DA87D2913BD118C88C598F9FF39DE357MBP4J" TargetMode="External"/><Relationship Id="rId25" Type="http://schemas.openxmlformats.org/officeDocument/2006/relationships/hyperlink" Target="consultantplus://offline/ref=5AB6DE813BC3B82F557D2F3B9BE6F80F3CBD1631DF9714052C985A862582AEAF1198A1D316C7AE76AAC5C9CAP5DEJ" TargetMode="External"/><Relationship Id="rId33" Type="http://schemas.openxmlformats.org/officeDocument/2006/relationships/hyperlink" Target="consultantplus://offline/ref=C6D2F4F79E39861B06957488730B5A094C9556A56048144E22B20C3D1B4B3BE76BAA702CED7E2F9BkDi8I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4ADB28A313E89FDC1F7C71BFEBA40F3B6B734747AD068D10CCB7D13EAC85BA4EB837CE91BC5E51nCTDD" TargetMode="External"/><Relationship Id="rId20" Type="http://schemas.openxmlformats.org/officeDocument/2006/relationships/hyperlink" Target="consultantplus://offline/ref=F00E32341A029997E86BA95BFC3B7C5ADE5621BF66DD61FFBFF45C1BAFE1C0CDE1AFBE9590B2CDDDpBt7F" TargetMode="External"/><Relationship Id="rId29" Type="http://schemas.openxmlformats.org/officeDocument/2006/relationships/hyperlink" Target="consultantplus://offline/ref=5AB6DE813BC3B82F557D2F3B9BE6F80F3CBD1631DF9714052C985A862582AEAF1198A1D316C7AE76AAC5C9CAP5D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3987175712AA57FF19379E8667A6A5BB601EFD7B09ABBB1C392F0B60D07D2140596F26EA0DF9A3917FkFoAG" TargetMode="External"/><Relationship Id="rId24" Type="http://schemas.openxmlformats.org/officeDocument/2006/relationships/hyperlink" Target="consultantplus://offline/ref=5AB6DE813BC3B82F557D2F3B9BE6F80F3CBD1631DF9714052C985A862582AEAF1198A1D316C7AE76AAC5C9CAP5DBJ" TargetMode="External"/><Relationship Id="rId32" Type="http://schemas.openxmlformats.org/officeDocument/2006/relationships/hyperlink" Target="consultantplus://offline/ref=C6D2F4F79E39861B06957488730B5A094C9556A56048144E22B20C3D1Bk4iBI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0E32341A029997E86BA95BFC3B7C5ADE5621BF66DD61FFBFF45C1BAFE1C0CDE1AFBE9590B2CDDDpBt7F" TargetMode="External"/><Relationship Id="rId23" Type="http://schemas.openxmlformats.org/officeDocument/2006/relationships/hyperlink" Target="consultantplus://offline/ref=5AB6DE813BC3B82F557D2F3B9BE6F80F3CBD1631DF9714052C985A862582AEAF1198A1D316C7AE76AAC5C9CAP5DEJ" TargetMode="External"/><Relationship Id="rId28" Type="http://schemas.openxmlformats.org/officeDocument/2006/relationships/hyperlink" Target="consultantplus://offline/ref=5AB6DE813BC3B82F557D2F3B9BE6F80F3CBD1631DF9714052C985A862582AEAF1198A1D316C7AE76AAC5C9CAP5DBJ" TargetMode="External"/><Relationship Id="rId36" Type="http://schemas.openxmlformats.org/officeDocument/2006/relationships/hyperlink" Target="consultantplus://offline/ref=D1CF21BE844387C1E81C37DA952D5932142D3BCEC7652EE5B94405D5BF7FE89AE6F8EED3669F36ED5844nBa9J" TargetMode="External"/><Relationship Id="rId10" Type="http://schemas.openxmlformats.org/officeDocument/2006/relationships/hyperlink" Target="consultantplus://offline/ref=343987175712AA57FF19379E8667A6A5BB601EFD740AAFBA1C392F0B60D07D2140596F26EA0DF9A2977BkFo2G" TargetMode="External"/><Relationship Id="rId19" Type="http://schemas.openxmlformats.org/officeDocument/2006/relationships/hyperlink" Target="consultantplus://offline/ref=F00E32341A029997E86BA95BFC3B7C5ADE5621BF66DD61FFBFF45C1BAFE1C0CDE1AFBE9590B2CDDDpBtEF" TargetMode="External"/><Relationship Id="rId31" Type="http://schemas.openxmlformats.org/officeDocument/2006/relationships/hyperlink" Target="consultantplus://offline/ref=CBFC163FDC6F9DD253CD5E4C00667B7BD7302B87152E371D715BC175E91Cl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3987175712AA57FF192993900BF9ACBD6E46F97C0EA5ED4B3B7E5E6ED5757108492163E70CF8A4k9o1G" TargetMode="External"/><Relationship Id="rId14" Type="http://schemas.openxmlformats.org/officeDocument/2006/relationships/hyperlink" Target="consultantplus://offline/ref=F00E32341A029997E86BA95BFC3B7C5ADE5621BF66DD61FFBFF45C1BAFE1C0CDE1AFBE9590B2CDDDpBtEF" TargetMode="External"/><Relationship Id="rId22" Type="http://schemas.openxmlformats.org/officeDocument/2006/relationships/hyperlink" Target="consultantplus://offline/ref=5AB6DE813BC3B82F557D2F3B9BE6F80F3CBD1631DF9714052C985A862582AEAF1198A1D316C7AE76AAC5C9CAP5DBJ" TargetMode="External"/><Relationship Id="rId27" Type="http://schemas.openxmlformats.org/officeDocument/2006/relationships/hyperlink" Target="consultantplus://offline/ref=EBB05FE75C2D16C5D307A8C5242FF85233E5F4C74154932C875DFDF5DE96A6048AA62BDA5D360FEDAB54496EOEPDJ" TargetMode="External"/><Relationship Id="rId30" Type="http://schemas.openxmlformats.org/officeDocument/2006/relationships/hyperlink" Target="consultantplus://offline/ref=CBFC163FDC6F9DD253CD5E4C00667B7BD73029811229371D715BC175E91Cl3F" TargetMode="External"/><Relationship Id="rId35" Type="http://schemas.openxmlformats.org/officeDocument/2006/relationships/hyperlink" Target="consultantplus://offline/ref=8B7066CC2245E1189439C0DD5B5A6A50877B1A375802884845A1A2E7AEE44109EE35F5B2F0205C236B57BA99y5h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4FFB-B28C-45BB-A1F0-1427A2F2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4396</Words>
  <Characters>35775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</Company>
  <LinksUpToDate>false</LinksUpToDate>
  <CharactersWithSpaces>40091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201-1</dc:creator>
  <cp:keywords/>
  <cp:lastModifiedBy>DankoMV</cp:lastModifiedBy>
  <cp:revision>36</cp:revision>
  <cp:lastPrinted>2016-09-27T09:57:00Z</cp:lastPrinted>
  <dcterms:created xsi:type="dcterms:W3CDTF">2016-08-31T07:48:00Z</dcterms:created>
  <dcterms:modified xsi:type="dcterms:W3CDTF">2016-10-03T03:12:00Z</dcterms:modified>
</cp:coreProperties>
</file>