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E405BF" w:rsidRDefault="00EB6816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РПС/190-9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EB6816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26.09.2025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74692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</w:t>
      </w:r>
      <w:r w:rsidR="00E405BF" w:rsidRPr="00E405BF">
        <w:rPr>
          <w:rFonts w:ascii="Times New Roman" w:eastAsia="Times New Roman" w:hAnsi="Times New Roman" w:cs="Times New Roman"/>
          <w:sz w:val="26"/>
          <w:szCs w:val="26"/>
        </w:rPr>
        <w:t>в границах территории городского округа город Норильск в части жилой застройки территории, ограниченной улицей Талнахская, улицей Ленинградская</w:t>
      </w:r>
      <w:r w:rsidRPr="00F7469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8835BC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Проект).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C4E62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71168B" w:rsidRPr="00DF0813" w:rsidRDefault="0071168B" w:rsidP="0071168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405BF">
        <w:rPr>
          <w:rFonts w:ascii="Times New Roman" w:eastAsia="Times New Roman" w:hAnsi="Times New Roman" w:cs="Times New Roman"/>
          <w:sz w:val="26"/>
          <w:szCs w:val="26"/>
        </w:rPr>
        <w:t>37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405BF">
        <w:rPr>
          <w:rFonts w:ascii="Times New Roman" w:eastAsia="Times New Roman" w:hAnsi="Times New Roman" w:cs="Times New Roman"/>
          <w:sz w:val="26"/>
          <w:szCs w:val="26"/>
        </w:rPr>
        <w:t>25.09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71168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3C4E62" w:rsidRDefault="003C4E6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62" w:rsidRDefault="003C4E62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71168B">
      <w:pgSz w:w="11906" w:h="16838"/>
      <w:pgMar w:top="426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C4E62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1168B"/>
    <w:rsid w:val="00724267"/>
    <w:rsid w:val="00753CD2"/>
    <w:rsid w:val="00776F7F"/>
    <w:rsid w:val="007840DD"/>
    <w:rsid w:val="0079165D"/>
    <w:rsid w:val="00794C2D"/>
    <w:rsid w:val="007A5322"/>
    <w:rsid w:val="007A702D"/>
    <w:rsid w:val="007C7B5E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05BF"/>
    <w:rsid w:val="00E43C6E"/>
    <w:rsid w:val="00E72114"/>
    <w:rsid w:val="00E8739D"/>
    <w:rsid w:val="00E97F94"/>
    <w:rsid w:val="00EA73C9"/>
    <w:rsid w:val="00EB6816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7</cp:revision>
  <cp:lastPrinted>2025-09-26T02:44:00Z</cp:lastPrinted>
  <dcterms:created xsi:type="dcterms:W3CDTF">2025-07-25T02:59:00Z</dcterms:created>
  <dcterms:modified xsi:type="dcterms:W3CDTF">2025-09-26T07:23:00Z</dcterms:modified>
</cp:coreProperties>
</file>