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5150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29.12.2022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</w:t>
      </w:r>
      <w:r>
        <w:rPr>
          <w:color w:val="000000"/>
          <w:sz w:val="26"/>
          <w:szCs w:val="26"/>
        </w:rPr>
        <w:t>8</w:t>
      </w:r>
      <w:bookmarkStart w:id="0" w:name="_GoBack"/>
      <w:bookmarkEnd w:id="0"/>
      <w:r>
        <w:rPr>
          <w:color w:val="000000"/>
          <w:sz w:val="26"/>
          <w:szCs w:val="26"/>
        </w:rPr>
        <w:t>771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AB2CB6">
        <w:rPr>
          <w:color w:val="000000"/>
          <w:sz w:val="26"/>
          <w:szCs w:val="26"/>
        </w:rPr>
        <w:t>0201004:3802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3C6779">
        <w:rPr>
          <w:color w:val="000000"/>
          <w:sz w:val="26"/>
          <w:szCs w:val="26"/>
        </w:rPr>
        <w:t>ТИ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18092E" w:rsidRPr="0018092E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r w:rsidR="00AB2CB6">
        <w:rPr>
          <w:color w:val="000000"/>
          <w:sz w:val="26"/>
          <w:szCs w:val="26"/>
        </w:rPr>
        <w:t>улица Рудная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150C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3691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2CB6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2F3FE-1A8D-4D9C-B560-47993DCC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Мальцева Анастасия Владимировна</cp:lastModifiedBy>
  <cp:revision>8</cp:revision>
  <cp:lastPrinted>2022-12-20T04:16:00Z</cp:lastPrinted>
  <dcterms:created xsi:type="dcterms:W3CDTF">2022-12-12T07:45:00Z</dcterms:created>
  <dcterms:modified xsi:type="dcterms:W3CDTF">2022-12-29T07:46:00Z</dcterms:modified>
</cp:coreProperties>
</file>