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1" w:rsidRPr="00C63D50" w:rsidRDefault="000B658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0B658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5B28A3" w:rsidRPr="009F02BE" w:rsidRDefault="005B28A3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5B28A3" w:rsidRDefault="005B28A3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0B6581" w:rsidP="009827B1">
      <w:pPr>
        <w:pStyle w:val="a3"/>
        <w:jc w:val="center"/>
        <w:rPr>
          <w:color w:val="000000"/>
          <w:sz w:val="18"/>
          <w:szCs w:val="18"/>
        </w:rPr>
      </w:pPr>
      <w:r w:rsidRPr="000B6581"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5B28A3" w:rsidRPr="009F02BE" w:rsidRDefault="005B28A3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B42FF8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15.01.2014</w:t>
      </w:r>
      <w:r w:rsidR="009827B1">
        <w:rPr>
          <w:color w:val="000000"/>
          <w:szCs w:val="26"/>
        </w:rPr>
        <w:tab/>
        <w:t xml:space="preserve">    г</w:t>
      </w:r>
      <w:proofErr w:type="gramStart"/>
      <w:r w:rsidR="009827B1">
        <w:rPr>
          <w:color w:val="000000"/>
          <w:szCs w:val="26"/>
        </w:rPr>
        <w:t>.Н</w:t>
      </w:r>
      <w:proofErr w:type="gramEnd"/>
      <w:r w:rsidR="009827B1">
        <w:rPr>
          <w:color w:val="000000"/>
          <w:szCs w:val="26"/>
        </w:rPr>
        <w:t>орильск</w:t>
      </w:r>
      <w:r w:rsidR="009827B1">
        <w:rPr>
          <w:color w:val="000000"/>
          <w:szCs w:val="26"/>
        </w:rPr>
        <w:tab/>
        <w:t xml:space="preserve">        </w:t>
      </w:r>
      <w:r>
        <w:rPr>
          <w:color w:val="000000"/>
          <w:szCs w:val="26"/>
        </w:rPr>
        <w:t xml:space="preserve">        </w:t>
      </w:r>
      <w:r w:rsidR="009827B1">
        <w:rPr>
          <w:color w:val="000000"/>
          <w:szCs w:val="26"/>
        </w:rPr>
        <w:t xml:space="preserve">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09</w:t>
      </w:r>
    </w:p>
    <w:p w:rsidR="009827B1" w:rsidRDefault="009827B1" w:rsidP="009827B1">
      <w:pPr>
        <w:rPr>
          <w:sz w:val="20"/>
        </w:rPr>
      </w:pPr>
    </w:p>
    <w:p w:rsidR="00671842" w:rsidRDefault="00671842" w:rsidP="009827B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/>
      </w:tblPr>
      <w:tblGrid>
        <w:gridCol w:w="9685"/>
      </w:tblGrid>
      <w:tr w:rsidR="009827B1" w:rsidTr="00E15826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C968CF" w:rsidRDefault="009827B1" w:rsidP="00E15826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B937F6">
              <w:rPr>
                <w:spacing w:val="-2"/>
                <w:szCs w:val="26"/>
              </w:rPr>
              <w:br/>
            </w:r>
            <w:r>
              <w:rPr>
                <w:spacing w:val="-2"/>
                <w:szCs w:val="26"/>
              </w:rPr>
              <w:t>от 12.09.2012 № 281 «Об утверждении Административного регламента предоставления муниципальной услуги по предоставлению единовременной доплаты к социальной выплате на приобретение жилых помещений»</w:t>
            </w:r>
          </w:p>
        </w:tc>
      </w:tr>
      <w:tr w:rsidR="009827B1" w:rsidTr="00E15826">
        <w:trPr>
          <w:cantSplit/>
          <w:trHeight w:val="813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E15826">
            <w:pPr>
              <w:rPr>
                <w:spacing w:val="-2"/>
                <w:szCs w:val="26"/>
              </w:rPr>
            </w:pPr>
          </w:p>
        </w:tc>
      </w:tr>
    </w:tbl>
    <w:p w:rsidR="009827B1" w:rsidRDefault="009827B1" w:rsidP="009827B1">
      <w:pPr>
        <w:tabs>
          <w:tab w:val="left" w:pos="2835"/>
        </w:tabs>
        <w:ind w:right="5600"/>
        <w:jc w:val="both"/>
        <w:rPr>
          <w:spacing w:val="-2"/>
          <w:szCs w:val="26"/>
        </w:rPr>
      </w:pPr>
    </w:p>
    <w:p w:rsidR="009827B1" w:rsidRDefault="009827B1" w:rsidP="009827B1">
      <w:pPr>
        <w:tabs>
          <w:tab w:val="left" w:pos="2835"/>
        </w:tabs>
        <w:ind w:right="5600"/>
        <w:jc w:val="both"/>
        <w:rPr>
          <w:spacing w:val="-2"/>
          <w:szCs w:val="26"/>
        </w:rPr>
      </w:pPr>
    </w:p>
    <w:p w:rsidR="009827B1" w:rsidRDefault="009827B1" w:rsidP="00B937F6">
      <w:pPr>
        <w:ind w:firstLine="709"/>
        <w:jc w:val="both"/>
        <w:rPr>
          <w:spacing w:val="-2"/>
          <w:szCs w:val="26"/>
        </w:rPr>
      </w:pPr>
      <w:r w:rsidRPr="00583A6A">
        <w:rPr>
          <w:spacing w:val="-2"/>
          <w:szCs w:val="26"/>
        </w:rPr>
        <w:t>В целях</w:t>
      </w:r>
      <w:r>
        <w:rPr>
          <w:spacing w:val="-2"/>
          <w:szCs w:val="26"/>
        </w:rPr>
        <w:t xml:space="preserve"> реализации Федерального закона от 27.07.2010 № 210-ФЗ </w:t>
      </w:r>
      <w:r w:rsidR="00671842">
        <w:rPr>
          <w:spacing w:val="-2"/>
          <w:szCs w:val="26"/>
        </w:rPr>
        <w:br/>
      </w:r>
      <w:r>
        <w:rPr>
          <w:spacing w:val="-2"/>
          <w:szCs w:val="26"/>
        </w:rPr>
        <w:t xml:space="preserve">«Об организации предоставления государственных и муниципальных услуг», </w:t>
      </w:r>
    </w:p>
    <w:p w:rsidR="009827B1" w:rsidRDefault="009827B1" w:rsidP="00671842">
      <w:pPr>
        <w:jc w:val="both"/>
        <w:rPr>
          <w:spacing w:val="-2"/>
          <w:szCs w:val="26"/>
        </w:rPr>
      </w:pPr>
      <w:r>
        <w:rPr>
          <w:spacing w:val="-2"/>
          <w:szCs w:val="26"/>
        </w:rPr>
        <w:t>ПОСТАНАВЛЯЮ:</w:t>
      </w:r>
    </w:p>
    <w:p w:rsidR="009827B1" w:rsidRDefault="009827B1" w:rsidP="00B937F6">
      <w:pPr>
        <w:ind w:firstLine="709"/>
        <w:jc w:val="both"/>
        <w:rPr>
          <w:spacing w:val="-2"/>
          <w:szCs w:val="26"/>
        </w:rPr>
      </w:pPr>
    </w:p>
    <w:p w:rsidR="009827B1" w:rsidRPr="00287F59" w:rsidRDefault="009827B1" w:rsidP="00B937F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287F59">
        <w:rPr>
          <w:rFonts w:ascii="Times New Roman" w:hAnsi="Times New Roman" w:cs="Times New Roman"/>
          <w:b w:val="0"/>
          <w:sz w:val="26"/>
          <w:szCs w:val="26"/>
        </w:rPr>
        <w:t xml:space="preserve">. Внести в </w:t>
      </w:r>
      <w:r w:rsidRPr="00287F59">
        <w:rPr>
          <w:rFonts w:ascii="Times New Roman" w:hAnsi="Times New Roman" w:cs="Times New Roman"/>
          <w:b w:val="0"/>
          <w:spacing w:val="-2"/>
          <w:sz w:val="26"/>
          <w:szCs w:val="26"/>
        </w:rPr>
        <w:t>Административный регламент предоставления муниципальной услуги по предоставлению единовременной доплаты к социальной выплате на приобретение жилых помещений, утвержденный постановлением Администрации города Норильска от 12.09.2012 № 281</w:t>
      </w:r>
      <w:r w:rsidRPr="00287F59">
        <w:rPr>
          <w:b w:val="0"/>
          <w:spacing w:val="-2"/>
          <w:szCs w:val="26"/>
        </w:rPr>
        <w:t xml:space="preserve"> </w:t>
      </w:r>
      <w:r w:rsidRPr="00287F59">
        <w:rPr>
          <w:rFonts w:ascii="Times New Roman" w:hAnsi="Times New Roman" w:cs="Times New Roman"/>
          <w:b w:val="0"/>
          <w:sz w:val="26"/>
          <w:szCs w:val="26"/>
        </w:rPr>
        <w:t>(далее – Регламент), следующие изменения:</w:t>
      </w:r>
    </w:p>
    <w:p w:rsidR="00D41C0C" w:rsidRPr="002B727E" w:rsidRDefault="0060780D" w:rsidP="002B727E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1.1. 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Абзацы третий, четвертый п</w:t>
      </w:r>
      <w:r>
        <w:rPr>
          <w:rFonts w:ascii="Times New Roman" w:hAnsi="Times New Roman" w:cs="Times New Roman"/>
          <w:b w:val="0"/>
          <w:sz w:val="26"/>
          <w:szCs w:val="26"/>
        </w:rPr>
        <w:t>ункт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1.2.1</w:t>
      </w:r>
      <w:r w:rsidR="00D41C0C" w:rsidRPr="002B727E">
        <w:rPr>
          <w:rFonts w:ascii="Times New Roman" w:hAnsi="Times New Roman" w:cs="Times New Roman"/>
          <w:b w:val="0"/>
          <w:sz w:val="26"/>
          <w:szCs w:val="26"/>
        </w:rPr>
        <w:t xml:space="preserve"> Регламента изложить в 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следующей</w:t>
      </w:r>
      <w:r w:rsidR="00D41C0C" w:rsidRPr="002B727E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:rsidR="00A612F6" w:rsidRPr="0054639B" w:rsidRDefault="00D41C0C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2B727E">
        <w:rPr>
          <w:szCs w:val="26"/>
        </w:rPr>
        <w:t>«</w:t>
      </w:r>
      <w:r w:rsidR="002B727E" w:rsidRPr="0054639B">
        <w:rPr>
          <w:rStyle w:val="FontStyle12"/>
          <w:rFonts w:ascii="Times New Roman" w:hAnsi="Times New Roman" w:cs="Times New Roman"/>
          <w:sz w:val="26"/>
          <w:szCs w:val="26"/>
        </w:rPr>
        <w:t>- 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>Закон</w:t>
      </w:r>
      <w:r w:rsidR="00287F59" w:rsidRPr="0054639B">
        <w:rPr>
          <w:rStyle w:val="FontStyle12"/>
          <w:rFonts w:ascii="Times New Roman" w:hAnsi="Times New Roman" w:cs="Times New Roman"/>
          <w:sz w:val="26"/>
          <w:szCs w:val="26"/>
        </w:rPr>
        <w:t>ом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Красноярского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 xml:space="preserve"> края от 21.12.2010 № 11-5580 «О 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края»;</w:t>
      </w:r>
    </w:p>
    <w:p w:rsidR="00D41C0C" w:rsidRPr="0054639B" w:rsidRDefault="002B727E" w:rsidP="002B727E">
      <w:pPr>
        <w:pStyle w:val="Style2"/>
        <w:widowControl/>
        <w:tabs>
          <w:tab w:val="left" w:pos="307"/>
          <w:tab w:val="left" w:pos="385"/>
        </w:tabs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4639B">
        <w:rPr>
          <w:rStyle w:val="FontStyle12"/>
          <w:rFonts w:ascii="Times New Roman" w:hAnsi="Times New Roman" w:cs="Times New Roman"/>
          <w:sz w:val="26"/>
          <w:szCs w:val="26"/>
        </w:rPr>
        <w:t>- 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>Закон</w:t>
      </w:r>
      <w:r w:rsidR="00287F59" w:rsidRPr="0054639B">
        <w:rPr>
          <w:rStyle w:val="FontStyle12"/>
          <w:rFonts w:ascii="Times New Roman" w:hAnsi="Times New Roman" w:cs="Times New Roman"/>
          <w:sz w:val="26"/>
          <w:szCs w:val="26"/>
        </w:rPr>
        <w:t>ом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Красноярского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 xml:space="preserve"> края от 21.12.2010 № 11-5540 </w:t>
      </w:r>
      <w:r w:rsidR="00287F59" w:rsidRPr="0054639B">
        <w:rPr>
          <w:rStyle w:val="FontStyle12"/>
          <w:rFonts w:ascii="Times New Roman" w:hAnsi="Times New Roman" w:cs="Times New Roman"/>
          <w:sz w:val="26"/>
          <w:szCs w:val="26"/>
        </w:rPr>
        <w:t>«О социальной поддержке граждан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>, переселяющихся из городского округа город Норильск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и</w:t>
      </w:r>
      <w:r w:rsidR="00A612F6" w:rsidRPr="0054639B">
        <w:rPr>
          <w:rStyle w:val="FontStyle12"/>
          <w:rFonts w:ascii="Times New Roman" w:hAnsi="Times New Roman" w:cs="Times New Roman"/>
          <w:sz w:val="26"/>
          <w:szCs w:val="26"/>
        </w:rPr>
        <w:t xml:space="preserve"> городского поселения город Дудинка Красноярского края»</w:t>
      </w:r>
      <w:proofErr w:type="gramStart"/>
      <w:r w:rsidR="00287F59" w:rsidRPr="0054639B">
        <w:rPr>
          <w:rStyle w:val="FontStyle12"/>
          <w:rFonts w:ascii="Times New Roman" w:hAnsi="Times New Roman" w:cs="Times New Roman"/>
          <w:sz w:val="26"/>
          <w:szCs w:val="26"/>
        </w:rPr>
        <w:t>.</w:t>
      </w:r>
      <w:r w:rsidR="00D41C0C" w:rsidRPr="0054639B">
        <w:rPr>
          <w:rFonts w:ascii="Times New Roman" w:hAnsi="Times New Roman"/>
          <w:sz w:val="26"/>
          <w:szCs w:val="26"/>
        </w:rPr>
        <w:t>»</w:t>
      </w:r>
      <w:proofErr w:type="gramEnd"/>
      <w:r w:rsidR="00287F59" w:rsidRPr="0054639B">
        <w:rPr>
          <w:rFonts w:ascii="Times New Roman" w:hAnsi="Times New Roman"/>
          <w:sz w:val="26"/>
          <w:szCs w:val="26"/>
        </w:rPr>
        <w:t>.</w:t>
      </w:r>
    </w:p>
    <w:p w:rsidR="0070243A" w:rsidRDefault="0060780D" w:rsidP="002B727E">
      <w:pPr>
        <w:pStyle w:val="Style2"/>
        <w:widowControl/>
        <w:tabs>
          <w:tab w:val="left" w:pos="307"/>
          <w:tab w:val="left" w:pos="385"/>
        </w:tabs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1.2. </w:t>
      </w:r>
      <w:r w:rsidR="0070243A">
        <w:rPr>
          <w:rFonts w:ascii="Times New Roman" w:hAnsi="Times New Roman"/>
          <w:sz w:val="26"/>
          <w:szCs w:val="26"/>
        </w:rPr>
        <w:t>В п</w:t>
      </w:r>
      <w:r>
        <w:rPr>
          <w:rFonts w:ascii="Times New Roman" w:hAnsi="Times New Roman"/>
          <w:sz w:val="26"/>
          <w:szCs w:val="26"/>
        </w:rPr>
        <w:t>ункт</w:t>
      </w:r>
      <w:r w:rsidR="0070243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2.5</w:t>
      </w:r>
      <w:r w:rsidR="00287F59" w:rsidRPr="0054639B">
        <w:rPr>
          <w:rFonts w:ascii="Times New Roman" w:hAnsi="Times New Roman"/>
          <w:sz w:val="26"/>
          <w:szCs w:val="26"/>
        </w:rPr>
        <w:t xml:space="preserve"> Регламента</w:t>
      </w:r>
      <w:r w:rsidR="0070243A">
        <w:rPr>
          <w:rFonts w:ascii="Times New Roman" w:hAnsi="Times New Roman"/>
          <w:sz w:val="26"/>
          <w:szCs w:val="26"/>
        </w:rPr>
        <w:t>:</w:t>
      </w:r>
    </w:p>
    <w:p w:rsidR="00287F59" w:rsidRPr="0054639B" w:rsidRDefault="0070243A" w:rsidP="002B727E">
      <w:pPr>
        <w:pStyle w:val="Style2"/>
        <w:widowControl/>
        <w:tabs>
          <w:tab w:val="left" w:pos="307"/>
          <w:tab w:val="left" w:pos="385"/>
        </w:tabs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Абзацы шестой, седьмой</w:t>
      </w:r>
      <w:r w:rsidR="00287F59" w:rsidRPr="0054639B">
        <w:rPr>
          <w:rFonts w:ascii="Times New Roman" w:hAnsi="Times New Roman"/>
          <w:sz w:val="26"/>
          <w:szCs w:val="26"/>
        </w:rPr>
        <w:t xml:space="preserve"> изложить в </w:t>
      </w:r>
      <w:r>
        <w:rPr>
          <w:rFonts w:ascii="Times New Roman" w:hAnsi="Times New Roman"/>
          <w:sz w:val="26"/>
          <w:szCs w:val="26"/>
        </w:rPr>
        <w:t>следующей</w:t>
      </w:r>
      <w:r w:rsidR="00287F59" w:rsidRPr="0054639B">
        <w:rPr>
          <w:rFonts w:ascii="Times New Roman" w:hAnsi="Times New Roman"/>
          <w:sz w:val="26"/>
          <w:szCs w:val="26"/>
        </w:rPr>
        <w:t xml:space="preserve"> редакции:</w:t>
      </w:r>
    </w:p>
    <w:p w:rsidR="00B937F6" w:rsidRPr="002B727E" w:rsidRDefault="00B937F6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54639B">
        <w:rPr>
          <w:szCs w:val="26"/>
        </w:rPr>
        <w:t>«</w:t>
      </w:r>
      <w:r w:rsidR="00A24316">
        <w:rPr>
          <w:rStyle w:val="FontStyle12"/>
          <w:rFonts w:ascii="Times New Roman" w:hAnsi="Times New Roman" w:cs="Times New Roman"/>
          <w:sz w:val="26"/>
          <w:szCs w:val="26"/>
        </w:rPr>
        <w:t>- 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>Законом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Красноярского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края от 21.12.2010 № 11-5580 «О 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края»;</w:t>
      </w:r>
    </w:p>
    <w:p w:rsidR="00B937F6" w:rsidRDefault="00A24316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- </w:t>
      </w:r>
      <w:r w:rsidR="00B937F6" w:rsidRPr="002B727E">
        <w:rPr>
          <w:rStyle w:val="FontStyle12"/>
          <w:rFonts w:ascii="Times New Roman" w:hAnsi="Times New Roman" w:cs="Times New Roman"/>
          <w:sz w:val="26"/>
          <w:szCs w:val="26"/>
        </w:rPr>
        <w:t>Законом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Красноярского</w:t>
      </w:r>
      <w:r w:rsidR="00B937F6"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края от 21.12.2010 № 11-5540 «О социальной поддержке граждан, переселяющихся из городского округа город Норильск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 xml:space="preserve"> и</w:t>
      </w:r>
      <w:r w:rsidR="00B937F6"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городского поселения город Дудинка Красноярского края»</w:t>
      </w:r>
      <w:proofErr w:type="gramStart"/>
      <w:r w:rsidR="00B937F6" w:rsidRPr="002B727E">
        <w:rPr>
          <w:rStyle w:val="FontStyle12"/>
          <w:rFonts w:ascii="Times New Roman" w:hAnsi="Times New Roman" w:cs="Times New Roman"/>
          <w:sz w:val="26"/>
          <w:szCs w:val="26"/>
        </w:rPr>
        <w:t>;</w:t>
      </w:r>
      <w:r w:rsidR="00B937F6" w:rsidRPr="002B727E">
        <w:rPr>
          <w:szCs w:val="26"/>
        </w:rPr>
        <w:t>»</w:t>
      </w:r>
      <w:proofErr w:type="gramEnd"/>
      <w:r w:rsidR="0070243A">
        <w:rPr>
          <w:szCs w:val="26"/>
        </w:rPr>
        <w:t>;</w:t>
      </w:r>
    </w:p>
    <w:p w:rsidR="0070243A" w:rsidRPr="002B727E" w:rsidRDefault="0070243A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Cs w:val="26"/>
        </w:rPr>
      </w:pPr>
      <w:r>
        <w:rPr>
          <w:szCs w:val="26"/>
        </w:rPr>
        <w:t>1.2.2. Абзац</w:t>
      </w:r>
      <w:r w:rsidR="00D01873">
        <w:rPr>
          <w:szCs w:val="26"/>
        </w:rPr>
        <w:t>ы</w:t>
      </w:r>
      <w:r>
        <w:rPr>
          <w:szCs w:val="26"/>
        </w:rPr>
        <w:t xml:space="preserve"> десятый</w:t>
      </w:r>
      <w:r w:rsidR="00D01873">
        <w:rPr>
          <w:szCs w:val="26"/>
        </w:rPr>
        <w:t>, одиннадцатый</w:t>
      </w:r>
      <w:r w:rsidRPr="0054639B">
        <w:rPr>
          <w:szCs w:val="26"/>
        </w:rPr>
        <w:t xml:space="preserve"> изложить в </w:t>
      </w:r>
      <w:r>
        <w:rPr>
          <w:szCs w:val="26"/>
        </w:rPr>
        <w:t>следующей</w:t>
      </w:r>
      <w:r w:rsidRPr="0054639B">
        <w:rPr>
          <w:szCs w:val="26"/>
        </w:rPr>
        <w:t xml:space="preserve"> редакции:</w:t>
      </w:r>
    </w:p>
    <w:p w:rsidR="00D01873" w:rsidRDefault="00B937F6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Cs w:val="26"/>
        </w:rPr>
      </w:pPr>
      <w:r w:rsidRPr="002B727E">
        <w:rPr>
          <w:szCs w:val="26"/>
        </w:rPr>
        <w:t>«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>-</w:t>
      </w:r>
      <w:r w:rsidR="00A24316">
        <w:rPr>
          <w:rStyle w:val="FontStyle12"/>
          <w:rFonts w:ascii="Times New Roman" w:hAnsi="Times New Roman" w:cs="Times New Roman"/>
          <w:sz w:val="26"/>
          <w:szCs w:val="26"/>
        </w:rPr>
        <w:t> </w:t>
      </w:r>
      <w:hyperlink r:id="rId5" w:history="1">
        <w:r w:rsidR="00A24316">
          <w:rPr>
            <w:szCs w:val="26"/>
          </w:rPr>
          <w:t>п</w:t>
        </w:r>
        <w:r w:rsidRPr="002B727E">
          <w:rPr>
            <w:szCs w:val="26"/>
          </w:rPr>
          <w:t>остановлением</w:t>
        </w:r>
      </w:hyperlink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Администрации города Норильска от 25.10.2013 № 478 </w:t>
      </w:r>
      <w:r w:rsid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   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«Обеспечение доступным и комфортным жильем жителей муниципального образования город Норильска» 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br/>
        <w:t>на 2014-2016 годы</w:t>
      </w:r>
      <w:r w:rsidR="0070243A">
        <w:rPr>
          <w:rStyle w:val="FontStyle12"/>
          <w:rFonts w:ascii="Times New Roman" w:hAnsi="Times New Roman" w:cs="Times New Roman"/>
          <w:sz w:val="26"/>
          <w:szCs w:val="26"/>
        </w:rPr>
        <w:t>»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Pr="002B727E">
        <w:rPr>
          <w:szCs w:val="26"/>
        </w:rPr>
        <w:t>;</w:t>
      </w:r>
    </w:p>
    <w:p w:rsidR="00B937F6" w:rsidRPr="002B727E" w:rsidRDefault="00D01873" w:rsidP="0070243A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hyperlink r:id="rId6" w:history="1">
        <w:r>
          <w:rPr>
            <w:szCs w:val="26"/>
          </w:rPr>
          <w:t>п</w:t>
        </w:r>
        <w:r w:rsidRPr="002B727E">
          <w:rPr>
            <w:szCs w:val="26"/>
          </w:rPr>
          <w:t>остановлением</w:t>
        </w:r>
      </w:hyperlink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Администрации города Норильска от 25.0</w:t>
      </w:r>
      <w:r>
        <w:rPr>
          <w:rStyle w:val="FontStyle12"/>
          <w:rFonts w:ascii="Times New Roman" w:hAnsi="Times New Roman" w:cs="Times New Roman"/>
          <w:sz w:val="26"/>
          <w:szCs w:val="26"/>
        </w:rPr>
        <w:t>5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>.201</w:t>
      </w:r>
      <w:r>
        <w:rPr>
          <w:rStyle w:val="FontStyle12"/>
          <w:rFonts w:ascii="Times New Roman" w:hAnsi="Times New Roman" w:cs="Times New Roman"/>
          <w:sz w:val="26"/>
          <w:szCs w:val="26"/>
        </w:rPr>
        <w:t>0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№ </w:t>
      </w:r>
      <w:r>
        <w:rPr>
          <w:rStyle w:val="FontStyle12"/>
          <w:rFonts w:ascii="Times New Roman" w:hAnsi="Times New Roman" w:cs="Times New Roman"/>
          <w:sz w:val="26"/>
          <w:szCs w:val="26"/>
        </w:rPr>
        <w:t>199</w:t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FontStyle12"/>
          <w:rFonts w:ascii="Times New Roman" w:hAnsi="Times New Roman" w:cs="Times New Roman"/>
          <w:sz w:val="26"/>
          <w:szCs w:val="26"/>
        </w:rPr>
        <w:br/>
      </w:r>
      <w:r w:rsidRPr="002B727E">
        <w:rPr>
          <w:rStyle w:val="FontStyle12"/>
          <w:rFonts w:ascii="Times New Roman" w:hAnsi="Times New Roman" w:cs="Times New Roman"/>
          <w:sz w:val="26"/>
          <w:szCs w:val="26"/>
        </w:rPr>
        <w:t xml:space="preserve">«Об утверждении </w:t>
      </w:r>
      <w:r>
        <w:rPr>
          <w:rStyle w:val="FontStyle12"/>
          <w:rFonts w:ascii="Times New Roman" w:hAnsi="Times New Roman" w:cs="Times New Roman"/>
          <w:sz w:val="26"/>
          <w:szCs w:val="26"/>
        </w:rPr>
        <w:t>Порядка предоставления единовременной доплаты к социальной выплате на приобретение жилых помещений участникам программ переселения</w:t>
      </w:r>
      <w:r w:rsidR="00B937F6" w:rsidRPr="002B727E">
        <w:rPr>
          <w:szCs w:val="26"/>
        </w:rPr>
        <w:t>»</w:t>
      </w:r>
      <w:proofErr w:type="gramStart"/>
      <w:r w:rsidR="00B937F6" w:rsidRPr="002B727E">
        <w:rPr>
          <w:szCs w:val="26"/>
        </w:rPr>
        <w:t>.</w:t>
      </w:r>
      <w:r w:rsidR="0033374A">
        <w:rPr>
          <w:szCs w:val="26"/>
        </w:rPr>
        <w:t>»</w:t>
      </w:r>
      <w:proofErr w:type="gramEnd"/>
      <w:r w:rsidR="0033374A">
        <w:rPr>
          <w:szCs w:val="26"/>
        </w:rPr>
        <w:t>.</w:t>
      </w:r>
    </w:p>
    <w:p w:rsidR="00E15826" w:rsidRDefault="0062076A" w:rsidP="0062076A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727E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1.3. В </w:t>
      </w:r>
      <w:r w:rsidR="00E15826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2.6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 xml:space="preserve"> Регламента:</w:t>
      </w:r>
    </w:p>
    <w:p w:rsidR="0070243A" w:rsidRDefault="0070243A" w:rsidP="00F7029C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1.3.1.</w:t>
      </w:r>
      <w:r w:rsidRPr="007024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 подпункте «г»</w:t>
      </w:r>
      <w:r w:rsidRPr="007024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слово «(строительство)» исключить;</w:t>
      </w:r>
    </w:p>
    <w:p w:rsidR="00E15826" w:rsidRPr="002B727E" w:rsidRDefault="00F7029C" w:rsidP="00F7029C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> </w:t>
      </w:r>
      <w:r w:rsidRPr="002B727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0780D">
        <w:rPr>
          <w:rFonts w:ascii="Times New Roman" w:hAnsi="Times New Roman" w:cs="Times New Roman"/>
          <w:b w:val="0"/>
          <w:sz w:val="26"/>
          <w:szCs w:val="26"/>
        </w:rPr>
        <w:t xml:space="preserve">подпункте «е» </w:t>
      </w:r>
      <w:r>
        <w:rPr>
          <w:rFonts w:ascii="Times New Roman" w:hAnsi="Times New Roman" w:cs="Times New Roman"/>
          <w:b w:val="0"/>
          <w:sz w:val="26"/>
          <w:szCs w:val="26"/>
        </w:rPr>
        <w:t>слово</w:t>
      </w:r>
      <w:r w:rsidR="00E1582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(</w:t>
      </w:r>
      <w:r w:rsidR="00E15826">
        <w:rPr>
          <w:rFonts w:ascii="Times New Roman" w:hAnsi="Times New Roman" w:cs="Times New Roman"/>
          <w:b w:val="0"/>
          <w:sz w:val="26"/>
          <w:szCs w:val="26"/>
        </w:rPr>
        <w:t>застройщика</w:t>
      </w:r>
      <w:r>
        <w:rPr>
          <w:rFonts w:ascii="Times New Roman" w:hAnsi="Times New Roman" w:cs="Times New Roman"/>
          <w:b w:val="0"/>
          <w:sz w:val="26"/>
          <w:szCs w:val="26"/>
        </w:rPr>
        <w:t>)</w:t>
      </w:r>
      <w:r w:rsidR="00E15826">
        <w:rPr>
          <w:rFonts w:ascii="Times New Roman" w:hAnsi="Times New Roman" w:cs="Times New Roman"/>
          <w:b w:val="0"/>
          <w:sz w:val="26"/>
          <w:szCs w:val="26"/>
        </w:rPr>
        <w:t>» исключить.</w:t>
      </w:r>
    </w:p>
    <w:p w:rsidR="00D41C0C" w:rsidRDefault="00F7029C" w:rsidP="002B727E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4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 xml:space="preserve">. В абзаце 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четвертом</w:t>
      </w:r>
      <w:r w:rsidR="00AA41AA">
        <w:rPr>
          <w:rFonts w:ascii="Times New Roman" w:hAnsi="Times New Roman" w:cs="Times New Roman"/>
          <w:b w:val="0"/>
          <w:sz w:val="26"/>
          <w:szCs w:val="26"/>
        </w:rPr>
        <w:t xml:space="preserve"> пункта 3.3.1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 xml:space="preserve"> Регламента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 xml:space="preserve"> слов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а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 xml:space="preserve">установленном 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 xml:space="preserve">ДМЦП» заменить </w:t>
      </w:r>
      <w:r w:rsidR="008C633C" w:rsidRPr="002B727E">
        <w:rPr>
          <w:rFonts w:ascii="Times New Roman" w:hAnsi="Times New Roman" w:cs="Times New Roman"/>
          <w:b w:val="0"/>
          <w:sz w:val="26"/>
          <w:szCs w:val="26"/>
        </w:rPr>
        <w:t>слова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ми</w:t>
      </w:r>
      <w:r w:rsidR="008C633C" w:rsidRPr="002B727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>«</w:t>
      </w:r>
      <w:r w:rsidR="0070243A">
        <w:rPr>
          <w:rFonts w:ascii="Times New Roman" w:hAnsi="Times New Roman" w:cs="Times New Roman"/>
          <w:b w:val="0"/>
          <w:sz w:val="26"/>
          <w:szCs w:val="26"/>
        </w:rPr>
        <w:t>установленном</w:t>
      </w:r>
      <w:r w:rsidR="0070243A" w:rsidRPr="002B727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A6546" w:rsidRPr="002B727E">
        <w:rPr>
          <w:rFonts w:ascii="Times New Roman" w:hAnsi="Times New Roman" w:cs="Times New Roman"/>
          <w:b w:val="0"/>
          <w:sz w:val="26"/>
          <w:szCs w:val="26"/>
        </w:rPr>
        <w:t>Муниципальной программой».</w:t>
      </w:r>
    </w:p>
    <w:p w:rsidR="00CE164B" w:rsidRDefault="00CE164B" w:rsidP="002B727E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1.5. Пункт 5.3 Регламента изложить в следующей редакции:</w:t>
      </w:r>
    </w:p>
    <w:p w:rsidR="00CE164B" w:rsidRDefault="00CE164B" w:rsidP="002B727E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«5.3. Жалоба рассматривается в порядке, определенном Федеральным законом от 02.05.2006 № 59-ФЗ «О порядке рассмотрения обращений граждан Российской Федерации», с учетом особенностей, установленных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настоящим Административным регламентом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.».</w:t>
      </w:r>
      <w:proofErr w:type="gramEnd"/>
    </w:p>
    <w:p w:rsidR="0033374A" w:rsidRPr="002B727E" w:rsidRDefault="0033374A" w:rsidP="002B727E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1.6. В приложении № 1 к Регламенту слово «(строительство)» исключить.</w:t>
      </w:r>
    </w:p>
    <w:p w:rsidR="009827B1" w:rsidRPr="002B727E" w:rsidRDefault="009827B1" w:rsidP="002B727E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27E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 w:rsidRPr="002B727E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2B727E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9827B1" w:rsidRPr="002B727E" w:rsidRDefault="009827B1" w:rsidP="002B727E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27E">
        <w:rPr>
          <w:rFonts w:ascii="Times New Roman" w:hAnsi="Times New Roman" w:cs="Times New Roman"/>
          <w:sz w:val="26"/>
          <w:szCs w:val="26"/>
        </w:rPr>
        <w:t xml:space="preserve">3. Настоящее постановление вступает в силу после его официального опубликования в газете «Заполярная правда». </w:t>
      </w:r>
    </w:p>
    <w:p w:rsidR="009827B1" w:rsidRPr="002B727E" w:rsidRDefault="009827B1" w:rsidP="002B727E">
      <w:pPr>
        <w:pStyle w:val="ConsPlusNormal"/>
        <w:widowControl/>
        <w:spacing w:line="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9827B1" w:rsidRDefault="009827B1" w:rsidP="002B727E">
      <w:pPr>
        <w:pStyle w:val="ConsPlusNormal"/>
        <w:widowControl/>
        <w:spacing w:line="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5B28A3" w:rsidRDefault="005B28A3" w:rsidP="002B727E">
      <w:pPr>
        <w:pStyle w:val="ConsPlusNormal"/>
        <w:widowControl/>
        <w:spacing w:line="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B03427" w:rsidRPr="002B727E" w:rsidRDefault="005B28A3" w:rsidP="002B727E">
      <w:pPr>
        <w:pStyle w:val="ConsPlusNormal"/>
        <w:widowControl/>
        <w:spacing w:line="0" w:lineRule="atLeast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5B28A3" w:rsidRPr="0000550F" w:rsidRDefault="005B28A3" w:rsidP="005B28A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0550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0550F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А.П.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9827B1" w:rsidRPr="002B727E" w:rsidRDefault="009827B1" w:rsidP="002B727E">
      <w:pPr>
        <w:spacing w:line="0" w:lineRule="atLeast"/>
        <w:jc w:val="both"/>
        <w:rPr>
          <w:szCs w:val="26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9827B1" w:rsidRDefault="009827B1" w:rsidP="009827B1">
      <w:pPr>
        <w:jc w:val="both"/>
        <w:rPr>
          <w:sz w:val="22"/>
          <w:szCs w:val="22"/>
        </w:rPr>
      </w:pPr>
    </w:p>
    <w:p w:rsidR="00D41C0C" w:rsidRDefault="00D41C0C" w:rsidP="009827B1">
      <w:pPr>
        <w:jc w:val="both"/>
        <w:rPr>
          <w:sz w:val="22"/>
          <w:szCs w:val="22"/>
        </w:rPr>
      </w:pPr>
    </w:p>
    <w:p w:rsidR="00AC624C" w:rsidRDefault="00AC624C" w:rsidP="009827B1">
      <w:pPr>
        <w:jc w:val="both"/>
        <w:rPr>
          <w:sz w:val="22"/>
          <w:szCs w:val="22"/>
        </w:rPr>
      </w:pPr>
    </w:p>
    <w:p w:rsidR="00AC624C" w:rsidRDefault="00AC624C" w:rsidP="009827B1">
      <w:pPr>
        <w:jc w:val="both"/>
        <w:rPr>
          <w:sz w:val="22"/>
          <w:szCs w:val="22"/>
        </w:rPr>
      </w:pPr>
    </w:p>
    <w:p w:rsidR="00AC624C" w:rsidRDefault="00AC624C" w:rsidP="009827B1">
      <w:pPr>
        <w:jc w:val="both"/>
        <w:rPr>
          <w:sz w:val="22"/>
          <w:szCs w:val="22"/>
        </w:rPr>
      </w:pPr>
    </w:p>
    <w:p w:rsidR="00AC624C" w:rsidRDefault="00AC624C" w:rsidP="009827B1">
      <w:pPr>
        <w:jc w:val="both"/>
        <w:rPr>
          <w:sz w:val="22"/>
          <w:szCs w:val="22"/>
        </w:rPr>
      </w:pPr>
    </w:p>
    <w:p w:rsidR="00AC624C" w:rsidRDefault="00AC624C" w:rsidP="009827B1">
      <w:pPr>
        <w:jc w:val="both"/>
        <w:rPr>
          <w:sz w:val="22"/>
          <w:szCs w:val="22"/>
        </w:rPr>
      </w:pPr>
    </w:p>
    <w:p w:rsidR="005B28A3" w:rsidRDefault="005B28A3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p w:rsidR="0070243A" w:rsidRDefault="0070243A" w:rsidP="009827B1">
      <w:pPr>
        <w:jc w:val="both"/>
        <w:rPr>
          <w:sz w:val="22"/>
          <w:szCs w:val="22"/>
        </w:rPr>
      </w:pPr>
    </w:p>
    <w:sectPr w:rsidR="0070243A" w:rsidSect="00AC78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7B1"/>
    <w:rsid w:val="000B6581"/>
    <w:rsid w:val="00155F57"/>
    <w:rsid w:val="001A6546"/>
    <w:rsid w:val="0024685B"/>
    <w:rsid w:val="00261D00"/>
    <w:rsid w:val="002824C0"/>
    <w:rsid w:val="00287F59"/>
    <w:rsid w:val="002B727E"/>
    <w:rsid w:val="00317446"/>
    <w:rsid w:val="0032381E"/>
    <w:rsid w:val="0033374A"/>
    <w:rsid w:val="00457587"/>
    <w:rsid w:val="005106D7"/>
    <w:rsid w:val="00511E4D"/>
    <w:rsid w:val="0054639B"/>
    <w:rsid w:val="00557D36"/>
    <w:rsid w:val="0058215E"/>
    <w:rsid w:val="005B28A3"/>
    <w:rsid w:val="0060780D"/>
    <w:rsid w:val="0062076A"/>
    <w:rsid w:val="00671842"/>
    <w:rsid w:val="0070243A"/>
    <w:rsid w:val="00791AFC"/>
    <w:rsid w:val="008C633C"/>
    <w:rsid w:val="00924710"/>
    <w:rsid w:val="009827B1"/>
    <w:rsid w:val="009C2FD9"/>
    <w:rsid w:val="00A24316"/>
    <w:rsid w:val="00A60BD4"/>
    <w:rsid w:val="00A612F6"/>
    <w:rsid w:val="00A64E11"/>
    <w:rsid w:val="00AA41AA"/>
    <w:rsid w:val="00AC624C"/>
    <w:rsid w:val="00AC7898"/>
    <w:rsid w:val="00B03427"/>
    <w:rsid w:val="00B14FEF"/>
    <w:rsid w:val="00B42FF8"/>
    <w:rsid w:val="00B937F6"/>
    <w:rsid w:val="00BE318A"/>
    <w:rsid w:val="00C36DFA"/>
    <w:rsid w:val="00CC4B78"/>
    <w:rsid w:val="00CD3B68"/>
    <w:rsid w:val="00CE164B"/>
    <w:rsid w:val="00D01873"/>
    <w:rsid w:val="00D23DB2"/>
    <w:rsid w:val="00D41C0C"/>
    <w:rsid w:val="00D45ACE"/>
    <w:rsid w:val="00E15826"/>
    <w:rsid w:val="00E1619C"/>
    <w:rsid w:val="00E769B8"/>
    <w:rsid w:val="00E95E27"/>
    <w:rsid w:val="00F7029C"/>
    <w:rsid w:val="00F82AE7"/>
    <w:rsid w:val="00FD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4BE17A4430AC11D4837ECFBB772AE4251C970AE5E8454B3F61D7DC39E4EB0q5F" TargetMode="External"/><Relationship Id="rId5" Type="http://schemas.openxmlformats.org/officeDocument/2006/relationships/hyperlink" Target="consultantplus://offline/ref=0C34BE17A4430AC11D4837ECFBB772AE4251C970AE5E8454B3F61D7DC39E4EB0q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</dc:creator>
  <cp:keywords/>
  <dc:description/>
  <cp:lastModifiedBy>adm114</cp:lastModifiedBy>
  <cp:revision>23</cp:revision>
  <cp:lastPrinted>2013-12-16T02:01:00Z</cp:lastPrinted>
  <dcterms:created xsi:type="dcterms:W3CDTF">2013-05-22T09:19:00Z</dcterms:created>
  <dcterms:modified xsi:type="dcterms:W3CDTF">2014-01-15T04:02:00Z</dcterms:modified>
</cp:coreProperties>
</file>