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Pr="00470F66" w:rsidRDefault="00E40381">
      <w:pPr>
        <w:pStyle w:val="a5"/>
        <w:jc w:val="center"/>
      </w:pPr>
      <w:r w:rsidRPr="00470F66">
        <w:rPr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D44A6B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25.01.</w:t>
      </w:r>
      <w:r w:rsidR="00F070A5">
        <w:t>201</w:t>
      </w:r>
      <w:r>
        <w:t>9</w:t>
      </w:r>
      <w:r w:rsidR="00F070A5">
        <w:t xml:space="preserve">                          </w:t>
      </w:r>
      <w:r>
        <w:t xml:space="preserve">               </w:t>
      </w:r>
      <w:r w:rsidR="00F070A5">
        <w:t xml:space="preserve">   г. Норильск                   </w:t>
      </w:r>
      <w:r>
        <w:t xml:space="preserve">                               № 33</w:t>
      </w:r>
    </w:p>
    <w:p w:rsidR="00F070A5" w:rsidRDefault="00F070A5" w:rsidP="00F070A5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5F7D27">
        <w:rPr>
          <w:sz w:val="26"/>
          <w:szCs w:val="26"/>
        </w:rPr>
        <w:t>13</w:t>
      </w:r>
      <w:r w:rsidR="00416182">
        <w:rPr>
          <w:sz w:val="26"/>
          <w:szCs w:val="26"/>
        </w:rPr>
        <w:t>.</w:t>
      </w:r>
      <w:r w:rsidR="005F7D27">
        <w:rPr>
          <w:sz w:val="26"/>
          <w:szCs w:val="26"/>
        </w:rPr>
        <w:t>04</w:t>
      </w:r>
      <w:r>
        <w:rPr>
          <w:sz w:val="26"/>
          <w:szCs w:val="26"/>
        </w:rPr>
        <w:t>.201</w:t>
      </w:r>
      <w:r w:rsidR="005F7D27">
        <w:rPr>
          <w:sz w:val="26"/>
          <w:szCs w:val="26"/>
        </w:rPr>
        <w:t>1</w:t>
      </w:r>
      <w:r>
        <w:rPr>
          <w:sz w:val="26"/>
          <w:szCs w:val="26"/>
        </w:rPr>
        <w:t xml:space="preserve"> № </w:t>
      </w:r>
      <w:r w:rsidR="005F7D27">
        <w:rPr>
          <w:sz w:val="26"/>
          <w:szCs w:val="26"/>
        </w:rPr>
        <w:t>174</w:t>
      </w:r>
    </w:p>
    <w:p w:rsidR="00912DD0" w:rsidRDefault="00912DD0">
      <w:pPr>
        <w:rPr>
          <w:sz w:val="22"/>
          <w:szCs w:val="22"/>
        </w:rPr>
      </w:pPr>
    </w:p>
    <w:p w:rsidR="00DD144B" w:rsidRDefault="00DD144B">
      <w:pPr>
        <w:rPr>
          <w:sz w:val="22"/>
          <w:szCs w:val="22"/>
        </w:rPr>
      </w:pPr>
    </w:p>
    <w:p w:rsidR="00912DD0" w:rsidRPr="002C0161" w:rsidRDefault="009732D8" w:rsidP="00842F28">
      <w:pPr>
        <w:tabs>
          <w:tab w:val="left" w:pos="1276"/>
        </w:tabs>
        <w:autoSpaceDE w:val="0"/>
        <w:ind w:firstLine="709"/>
        <w:jc w:val="both"/>
      </w:pPr>
      <w:r w:rsidRPr="002C0161">
        <w:rPr>
          <w:sz w:val="26"/>
          <w:szCs w:val="26"/>
        </w:rPr>
        <w:t xml:space="preserve">В целях </w:t>
      </w:r>
      <w:r w:rsidR="002C0161" w:rsidRPr="002C0161">
        <w:rPr>
          <w:sz w:val="26"/>
          <w:szCs w:val="26"/>
        </w:rPr>
        <w:t>урегулирования порядка предоставления из средств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муниципального образования город Норильск, р</w:t>
      </w:r>
      <w:r w:rsidR="005F7D27" w:rsidRPr="002C0161">
        <w:rPr>
          <w:sz w:val="26"/>
          <w:szCs w:val="26"/>
        </w:rPr>
        <w:t xml:space="preserve">уководствуясь </w:t>
      </w:r>
      <w:hyperlink r:id="rId9" w:history="1">
        <w:r w:rsidR="005F7D27" w:rsidRPr="002C0161">
          <w:rPr>
            <w:sz w:val="26"/>
            <w:szCs w:val="26"/>
          </w:rPr>
          <w:t>статьей 165</w:t>
        </w:r>
      </w:hyperlink>
      <w:r w:rsidR="005F7D27" w:rsidRPr="002C0161">
        <w:rPr>
          <w:sz w:val="26"/>
          <w:szCs w:val="26"/>
        </w:rPr>
        <w:t xml:space="preserve"> Жилищного кодекса Российской Федерации, </w:t>
      </w:r>
      <w:hyperlink r:id="rId10" w:history="1">
        <w:r w:rsidR="005F7D27" w:rsidRPr="002C0161">
          <w:rPr>
            <w:sz w:val="26"/>
            <w:szCs w:val="26"/>
          </w:rPr>
          <w:t>статьей 78</w:t>
        </w:r>
      </w:hyperlink>
      <w:r w:rsidR="005F7D27" w:rsidRPr="002C0161">
        <w:rPr>
          <w:sz w:val="26"/>
          <w:szCs w:val="26"/>
        </w:rPr>
        <w:t xml:space="preserve"> Бюджетного кодекса Российской Федерации,</w:t>
      </w:r>
      <w:r w:rsidR="005F7D27" w:rsidRPr="002C0161">
        <w:rPr>
          <w:rFonts w:eastAsia="Calibri"/>
          <w:sz w:val="26"/>
          <w:szCs w:val="26"/>
        </w:rPr>
        <w:t xml:space="preserve"> </w:t>
      </w:r>
    </w:p>
    <w:p w:rsidR="00912DD0" w:rsidRDefault="00E40381" w:rsidP="008312BB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5F7D27" w:rsidRDefault="005F7D27" w:rsidP="00842F28">
      <w:pPr>
        <w:ind w:firstLine="709"/>
        <w:jc w:val="both"/>
        <w:rPr>
          <w:sz w:val="26"/>
          <w:szCs w:val="26"/>
        </w:rPr>
      </w:pPr>
    </w:p>
    <w:p w:rsidR="00F97B27" w:rsidRDefault="009A0850" w:rsidP="00F97B27">
      <w:pPr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F97B27" w:rsidRPr="00F97B27">
        <w:rPr>
          <w:sz w:val="26"/>
          <w:szCs w:val="26"/>
        </w:rPr>
        <w:t xml:space="preserve">Внести в </w:t>
      </w:r>
      <w:r w:rsidR="00F97B27">
        <w:rPr>
          <w:sz w:val="26"/>
          <w:szCs w:val="26"/>
        </w:rPr>
        <w:t>п</w:t>
      </w:r>
      <w:r w:rsidR="00F97B27" w:rsidRPr="00F97B27">
        <w:rPr>
          <w:sz w:val="26"/>
          <w:szCs w:val="26"/>
        </w:rPr>
        <w:t xml:space="preserve">остановление Администрации города Норильска от </w:t>
      </w:r>
      <w:r w:rsidR="00F97B27">
        <w:rPr>
          <w:sz w:val="26"/>
          <w:szCs w:val="26"/>
        </w:rPr>
        <w:t>13</w:t>
      </w:r>
      <w:r w:rsidR="00F97B27" w:rsidRPr="00F97B27">
        <w:rPr>
          <w:sz w:val="26"/>
          <w:szCs w:val="26"/>
        </w:rPr>
        <w:t>.</w:t>
      </w:r>
      <w:r w:rsidR="00F97B27">
        <w:rPr>
          <w:sz w:val="26"/>
          <w:szCs w:val="26"/>
        </w:rPr>
        <w:t>04</w:t>
      </w:r>
      <w:r w:rsidR="00F97B27" w:rsidRPr="00F97B27">
        <w:rPr>
          <w:sz w:val="26"/>
          <w:szCs w:val="26"/>
        </w:rPr>
        <w:t>.201</w:t>
      </w:r>
      <w:r w:rsidR="00F97B27">
        <w:rPr>
          <w:sz w:val="26"/>
          <w:szCs w:val="26"/>
        </w:rPr>
        <w:t>1</w:t>
      </w:r>
      <w:r w:rsidR="00F97B27" w:rsidRPr="00F97B27">
        <w:rPr>
          <w:sz w:val="26"/>
          <w:szCs w:val="26"/>
        </w:rPr>
        <w:t xml:space="preserve"> </w:t>
      </w:r>
      <w:r w:rsidR="00F97B27">
        <w:rPr>
          <w:sz w:val="26"/>
          <w:szCs w:val="26"/>
        </w:rPr>
        <w:t>№</w:t>
      </w:r>
      <w:r w:rsidR="008312BB">
        <w:rPr>
          <w:sz w:val="26"/>
          <w:szCs w:val="26"/>
        </w:rPr>
        <w:t> </w:t>
      </w:r>
      <w:r w:rsidR="00F97B27">
        <w:rPr>
          <w:sz w:val="26"/>
          <w:szCs w:val="26"/>
        </w:rPr>
        <w:t>174</w:t>
      </w:r>
      <w:r w:rsidR="00F97B27" w:rsidRPr="00F97B27">
        <w:rPr>
          <w:sz w:val="26"/>
          <w:szCs w:val="26"/>
        </w:rPr>
        <w:t xml:space="preserve"> </w:t>
      </w:r>
      <w:r w:rsidR="00D21C08">
        <w:rPr>
          <w:sz w:val="26"/>
          <w:szCs w:val="26"/>
        </w:rPr>
        <w:t>«</w:t>
      </w:r>
      <w:r w:rsidR="00936D0A">
        <w:rPr>
          <w:sz w:val="26"/>
          <w:szCs w:val="26"/>
        </w:rPr>
        <w:t>О</w:t>
      </w:r>
      <w:r w:rsidR="00F97B27" w:rsidRPr="00F97B27">
        <w:rPr>
          <w:sz w:val="26"/>
          <w:szCs w:val="26"/>
        </w:rPr>
        <w:t>б утверждении положения о порядке предоставления</w:t>
      </w:r>
      <w:r w:rsidR="00F97B27">
        <w:rPr>
          <w:sz w:val="26"/>
          <w:szCs w:val="26"/>
        </w:rPr>
        <w:t xml:space="preserve"> </w:t>
      </w:r>
      <w:r w:rsidR="00F97B27" w:rsidRPr="00F97B27">
        <w:rPr>
          <w:sz w:val="26"/>
          <w:szCs w:val="26"/>
        </w:rPr>
        <w:t>из средств местного бюджета субсидий управляющим</w:t>
      </w:r>
      <w:r w:rsidR="00F97B27">
        <w:rPr>
          <w:sz w:val="26"/>
          <w:szCs w:val="26"/>
        </w:rPr>
        <w:t xml:space="preserve"> </w:t>
      </w:r>
      <w:r w:rsidR="00F97B27" w:rsidRPr="00F97B27">
        <w:rPr>
          <w:sz w:val="26"/>
          <w:szCs w:val="26"/>
        </w:rPr>
        <w:t>организациям и товариществам собственников жилья</w:t>
      </w:r>
      <w:r w:rsidR="00F97B27">
        <w:rPr>
          <w:sz w:val="26"/>
          <w:szCs w:val="26"/>
        </w:rPr>
        <w:t xml:space="preserve"> </w:t>
      </w:r>
      <w:r w:rsidR="00F97B27" w:rsidRPr="00F97B27">
        <w:rPr>
          <w:sz w:val="26"/>
          <w:szCs w:val="26"/>
        </w:rPr>
        <w:t>на финансовое обеспечение (возмещение) затрат по проведению</w:t>
      </w:r>
      <w:r w:rsidR="00F97B27">
        <w:rPr>
          <w:sz w:val="26"/>
          <w:szCs w:val="26"/>
        </w:rPr>
        <w:t xml:space="preserve"> </w:t>
      </w:r>
      <w:r w:rsidR="00F97B27" w:rsidRPr="00F97B27">
        <w:rPr>
          <w:sz w:val="26"/>
          <w:szCs w:val="26"/>
        </w:rPr>
        <w:t>капитального ремонта многоквартирных домов жилищного фонда</w:t>
      </w:r>
      <w:r w:rsidR="00F97B27">
        <w:rPr>
          <w:sz w:val="26"/>
          <w:szCs w:val="26"/>
        </w:rPr>
        <w:t xml:space="preserve"> </w:t>
      </w:r>
      <w:r w:rsidR="00F97B27" w:rsidRPr="00F97B27">
        <w:rPr>
          <w:sz w:val="26"/>
          <w:szCs w:val="26"/>
        </w:rPr>
        <w:t xml:space="preserve">муниципального образования город </w:t>
      </w:r>
      <w:r w:rsidR="00F97B27">
        <w:rPr>
          <w:sz w:val="26"/>
          <w:szCs w:val="26"/>
        </w:rPr>
        <w:t>Н</w:t>
      </w:r>
      <w:r w:rsidR="00F97B27" w:rsidRPr="00F97B27">
        <w:rPr>
          <w:sz w:val="26"/>
          <w:szCs w:val="26"/>
        </w:rPr>
        <w:t>орильск</w:t>
      </w:r>
      <w:r w:rsidR="00D21C08">
        <w:rPr>
          <w:sz w:val="26"/>
          <w:szCs w:val="26"/>
        </w:rPr>
        <w:t>»</w:t>
      </w:r>
      <w:r w:rsidR="00F97B27" w:rsidRPr="00F97B27">
        <w:rPr>
          <w:sz w:val="26"/>
          <w:szCs w:val="26"/>
        </w:rPr>
        <w:t xml:space="preserve"> (далее - </w:t>
      </w:r>
      <w:r w:rsidR="00013B1F">
        <w:rPr>
          <w:sz w:val="26"/>
          <w:szCs w:val="26"/>
        </w:rPr>
        <w:t>П</w:t>
      </w:r>
      <w:r w:rsidR="00F97B27" w:rsidRPr="00F97B27">
        <w:rPr>
          <w:sz w:val="26"/>
          <w:szCs w:val="26"/>
        </w:rPr>
        <w:t>остановление) следующ</w:t>
      </w:r>
      <w:r w:rsidR="008312BB">
        <w:rPr>
          <w:sz w:val="26"/>
          <w:szCs w:val="26"/>
        </w:rPr>
        <w:t>е</w:t>
      </w:r>
      <w:r w:rsidR="00F97B27" w:rsidRPr="00F97B27">
        <w:rPr>
          <w:sz w:val="26"/>
          <w:szCs w:val="26"/>
        </w:rPr>
        <w:t>е изменени</w:t>
      </w:r>
      <w:r w:rsidR="008312BB">
        <w:rPr>
          <w:sz w:val="26"/>
          <w:szCs w:val="26"/>
        </w:rPr>
        <w:t>е</w:t>
      </w:r>
      <w:r w:rsidR="00F97B27" w:rsidRPr="00F97B27">
        <w:rPr>
          <w:sz w:val="26"/>
          <w:szCs w:val="26"/>
        </w:rPr>
        <w:t>:</w:t>
      </w:r>
    </w:p>
    <w:p w:rsidR="00C2304B" w:rsidRDefault="00F97B27" w:rsidP="00F97B27">
      <w:pPr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C2304B">
        <w:rPr>
          <w:sz w:val="26"/>
          <w:szCs w:val="26"/>
        </w:rPr>
        <w:t xml:space="preserve">В преамбуле </w:t>
      </w:r>
      <w:r w:rsidR="00013B1F">
        <w:rPr>
          <w:sz w:val="26"/>
          <w:szCs w:val="26"/>
        </w:rPr>
        <w:t>П</w:t>
      </w:r>
      <w:r w:rsidR="00C2304B">
        <w:rPr>
          <w:sz w:val="26"/>
          <w:szCs w:val="26"/>
        </w:rPr>
        <w:t xml:space="preserve">остановления слова </w:t>
      </w:r>
      <w:r w:rsidR="008312BB">
        <w:rPr>
          <w:sz w:val="26"/>
          <w:szCs w:val="26"/>
        </w:rPr>
        <w:t>«</w:t>
      </w:r>
      <w:r w:rsidR="00C2304B" w:rsidRPr="00A364D2">
        <w:rPr>
          <w:sz w:val="26"/>
          <w:szCs w:val="26"/>
        </w:rPr>
        <w:t xml:space="preserve">и повышение энергетической эффективности» </w:t>
      </w:r>
      <w:r w:rsidR="008312BB">
        <w:rPr>
          <w:sz w:val="26"/>
          <w:szCs w:val="26"/>
        </w:rPr>
        <w:t>исключ</w:t>
      </w:r>
      <w:r w:rsidR="00C2304B" w:rsidRPr="00A364D2">
        <w:rPr>
          <w:sz w:val="26"/>
          <w:szCs w:val="26"/>
        </w:rPr>
        <w:t>ить.</w:t>
      </w:r>
    </w:p>
    <w:p w:rsidR="005F7D27" w:rsidRDefault="00C2304B" w:rsidP="00E314A8">
      <w:pPr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 </w:t>
      </w:r>
      <w:r w:rsidR="005F7D27" w:rsidRPr="005F7D27">
        <w:rPr>
          <w:sz w:val="26"/>
          <w:szCs w:val="26"/>
        </w:rPr>
        <w:t xml:space="preserve">Внести в </w:t>
      </w:r>
      <w:r w:rsidR="009A0850">
        <w:rPr>
          <w:sz w:val="26"/>
          <w:szCs w:val="26"/>
        </w:rPr>
        <w:t xml:space="preserve">Положение </w:t>
      </w:r>
      <w:r w:rsidR="0038131F">
        <w:rPr>
          <w:sz w:val="26"/>
          <w:szCs w:val="26"/>
        </w:rPr>
        <w:t>о</w:t>
      </w:r>
      <w:r w:rsidR="009A0850" w:rsidRPr="005F7D27">
        <w:rPr>
          <w:rFonts w:eastAsiaTheme="minorHAnsi"/>
          <w:sz w:val="26"/>
          <w:szCs w:val="26"/>
          <w:lang w:eastAsia="en-US"/>
        </w:rPr>
        <w:t xml:space="preserve"> порядке предос</w:t>
      </w:r>
      <w:r w:rsidR="009A0850">
        <w:rPr>
          <w:rFonts w:eastAsiaTheme="minorHAnsi"/>
          <w:sz w:val="26"/>
          <w:szCs w:val="26"/>
          <w:lang w:eastAsia="en-US"/>
        </w:rPr>
        <w:t>тавления из средств местного бюд</w:t>
      </w:r>
      <w:r w:rsidR="009A0850" w:rsidRPr="005F7D27">
        <w:rPr>
          <w:rFonts w:eastAsiaTheme="minorHAnsi"/>
          <w:sz w:val="26"/>
          <w:szCs w:val="26"/>
          <w:lang w:eastAsia="en-US"/>
        </w:rPr>
        <w:t xml:space="preserve">жета субсидий управляющим организациям и товариществам собственников жилья на </w:t>
      </w:r>
      <w:r w:rsidR="009A0850">
        <w:rPr>
          <w:rFonts w:eastAsiaTheme="minorHAnsi"/>
          <w:sz w:val="26"/>
          <w:szCs w:val="26"/>
          <w:lang w:eastAsia="en-US"/>
        </w:rPr>
        <w:t>финансовое обеспечение (</w:t>
      </w:r>
      <w:r w:rsidR="009A0850" w:rsidRPr="005F7D27">
        <w:rPr>
          <w:rFonts w:eastAsiaTheme="minorHAnsi"/>
          <w:sz w:val="26"/>
          <w:szCs w:val="26"/>
          <w:lang w:eastAsia="en-US"/>
        </w:rPr>
        <w:t>возмещение</w:t>
      </w:r>
      <w:r w:rsidR="009A0850">
        <w:rPr>
          <w:rFonts w:eastAsiaTheme="minorHAnsi"/>
          <w:sz w:val="26"/>
          <w:szCs w:val="26"/>
          <w:lang w:eastAsia="en-US"/>
        </w:rPr>
        <w:t>)</w:t>
      </w:r>
      <w:r w:rsidR="009A0850" w:rsidRPr="005F7D27">
        <w:rPr>
          <w:rFonts w:eastAsiaTheme="minorHAnsi"/>
          <w:sz w:val="26"/>
          <w:szCs w:val="26"/>
          <w:lang w:eastAsia="en-US"/>
        </w:rPr>
        <w:t xml:space="preserve"> затрат по проведению капитального ремонта многоквартирных домов жилищного фонда муниципаль</w:t>
      </w:r>
      <w:r w:rsidR="008312BB">
        <w:rPr>
          <w:rFonts w:eastAsiaTheme="minorHAnsi"/>
          <w:sz w:val="26"/>
          <w:szCs w:val="26"/>
          <w:lang w:eastAsia="en-US"/>
        </w:rPr>
        <w:t>ного образования город Норильск,</w:t>
      </w:r>
      <w:r w:rsidR="009A0850">
        <w:rPr>
          <w:sz w:val="26"/>
          <w:szCs w:val="26"/>
        </w:rPr>
        <w:t xml:space="preserve"> утвержд</w:t>
      </w:r>
      <w:r w:rsidR="008312BB">
        <w:rPr>
          <w:sz w:val="26"/>
          <w:szCs w:val="26"/>
        </w:rPr>
        <w:t>енное П</w:t>
      </w:r>
      <w:r w:rsidR="009A0850">
        <w:rPr>
          <w:sz w:val="26"/>
          <w:szCs w:val="26"/>
        </w:rPr>
        <w:t xml:space="preserve">остановлением </w:t>
      </w:r>
      <w:r w:rsidR="005F7D27" w:rsidRPr="005F7D27">
        <w:rPr>
          <w:rFonts w:eastAsiaTheme="minorHAnsi"/>
          <w:sz w:val="26"/>
          <w:szCs w:val="26"/>
          <w:lang w:eastAsia="en-US"/>
        </w:rPr>
        <w:t>(далее – По</w:t>
      </w:r>
      <w:r w:rsidR="009A0850">
        <w:rPr>
          <w:rFonts w:eastAsiaTheme="minorHAnsi"/>
          <w:sz w:val="26"/>
          <w:szCs w:val="26"/>
          <w:lang w:eastAsia="en-US"/>
        </w:rPr>
        <w:t>ложение</w:t>
      </w:r>
      <w:r w:rsidR="005F7D27" w:rsidRPr="005F7D27">
        <w:rPr>
          <w:rFonts w:eastAsiaTheme="minorHAnsi"/>
          <w:sz w:val="26"/>
          <w:szCs w:val="26"/>
          <w:lang w:eastAsia="en-US"/>
        </w:rPr>
        <w:t>)</w:t>
      </w:r>
      <w:r w:rsidR="008312BB">
        <w:rPr>
          <w:rFonts w:eastAsiaTheme="minorHAnsi"/>
          <w:sz w:val="26"/>
          <w:szCs w:val="26"/>
          <w:lang w:eastAsia="en-US"/>
        </w:rPr>
        <w:t>,</w:t>
      </w:r>
      <w:r w:rsidR="005F7D27" w:rsidRPr="005F7D27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303116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2</w:t>
      </w:r>
      <w:r w:rsidR="00E5148B" w:rsidRPr="00A364D2">
        <w:rPr>
          <w:rFonts w:eastAsiaTheme="minorHAnsi"/>
          <w:sz w:val="26"/>
          <w:szCs w:val="26"/>
          <w:lang w:eastAsia="en-US"/>
        </w:rPr>
        <w:t>.1.</w:t>
      </w:r>
      <w:r w:rsidR="008A4CC8" w:rsidRPr="00A364D2">
        <w:rPr>
          <w:rFonts w:eastAsiaTheme="minorHAnsi"/>
          <w:sz w:val="26"/>
          <w:szCs w:val="26"/>
          <w:lang w:eastAsia="en-US"/>
        </w:rPr>
        <w:t xml:space="preserve"> </w:t>
      </w:r>
      <w:r w:rsidR="00362B22" w:rsidRPr="00A364D2">
        <w:rPr>
          <w:rFonts w:eastAsiaTheme="minorHAnsi"/>
          <w:sz w:val="26"/>
          <w:szCs w:val="26"/>
          <w:lang w:eastAsia="en-US"/>
        </w:rPr>
        <w:t>В п</w:t>
      </w:r>
      <w:r w:rsidR="00303116" w:rsidRPr="00A364D2">
        <w:rPr>
          <w:sz w:val="26"/>
          <w:szCs w:val="26"/>
        </w:rPr>
        <w:t>ункт</w:t>
      </w:r>
      <w:r w:rsidR="00362B22" w:rsidRPr="00A364D2">
        <w:rPr>
          <w:sz w:val="26"/>
          <w:szCs w:val="26"/>
        </w:rPr>
        <w:t>е</w:t>
      </w:r>
      <w:r w:rsidR="00303116" w:rsidRPr="00A364D2">
        <w:rPr>
          <w:sz w:val="26"/>
          <w:szCs w:val="26"/>
        </w:rPr>
        <w:t xml:space="preserve"> </w:t>
      </w:r>
      <w:r w:rsidR="00362B22" w:rsidRPr="00A364D2">
        <w:rPr>
          <w:sz w:val="26"/>
          <w:szCs w:val="26"/>
        </w:rPr>
        <w:t>1.1</w:t>
      </w:r>
      <w:r w:rsidR="00303116" w:rsidRPr="00A364D2">
        <w:rPr>
          <w:sz w:val="26"/>
          <w:szCs w:val="26"/>
        </w:rPr>
        <w:t xml:space="preserve"> По</w:t>
      </w:r>
      <w:r w:rsidR="008312BB">
        <w:rPr>
          <w:sz w:val="26"/>
          <w:szCs w:val="26"/>
        </w:rPr>
        <w:t>ложения слова «</w:t>
      </w:r>
      <w:r w:rsidR="00362B22" w:rsidRPr="00A364D2">
        <w:rPr>
          <w:sz w:val="26"/>
          <w:szCs w:val="26"/>
        </w:rPr>
        <w:t xml:space="preserve">и повышение энергетической эффективности» </w:t>
      </w:r>
      <w:r w:rsidR="008312BB">
        <w:rPr>
          <w:sz w:val="26"/>
          <w:szCs w:val="26"/>
        </w:rPr>
        <w:t>исключ</w:t>
      </w:r>
      <w:r w:rsidR="008312BB" w:rsidRPr="00A364D2">
        <w:rPr>
          <w:sz w:val="26"/>
          <w:szCs w:val="26"/>
        </w:rPr>
        <w:t>ить</w:t>
      </w:r>
      <w:r w:rsidR="00362B22" w:rsidRPr="00A364D2">
        <w:rPr>
          <w:sz w:val="26"/>
          <w:szCs w:val="26"/>
        </w:rPr>
        <w:t>.</w:t>
      </w:r>
    </w:p>
    <w:p w:rsidR="00E1115E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F50341" w:rsidRPr="00A364D2">
        <w:rPr>
          <w:sz w:val="26"/>
          <w:szCs w:val="26"/>
        </w:rPr>
        <w:t xml:space="preserve">.2. </w:t>
      </w:r>
      <w:r w:rsidR="003B6A68" w:rsidRPr="00A364D2">
        <w:rPr>
          <w:sz w:val="26"/>
          <w:szCs w:val="26"/>
        </w:rPr>
        <w:t>В пункте 2.1 Положения</w:t>
      </w:r>
      <w:r w:rsidR="00E1115E" w:rsidRPr="00A364D2">
        <w:rPr>
          <w:sz w:val="26"/>
          <w:szCs w:val="26"/>
        </w:rPr>
        <w:t>:</w:t>
      </w:r>
    </w:p>
    <w:p w:rsidR="00E85CBB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E1115E" w:rsidRPr="00A364D2">
        <w:rPr>
          <w:sz w:val="26"/>
          <w:szCs w:val="26"/>
        </w:rPr>
        <w:t>.2.1.</w:t>
      </w:r>
      <w:r w:rsidR="008312BB">
        <w:rPr>
          <w:sz w:val="26"/>
          <w:szCs w:val="26"/>
        </w:rPr>
        <w:t xml:space="preserve"> Слова «</w:t>
      </w:r>
      <w:r w:rsidR="00E85CBB" w:rsidRPr="00A364D2">
        <w:rPr>
          <w:sz w:val="26"/>
          <w:szCs w:val="26"/>
        </w:rPr>
        <w:t xml:space="preserve">и повышение энергетической эффективности» </w:t>
      </w:r>
      <w:r w:rsidR="008312BB">
        <w:rPr>
          <w:sz w:val="26"/>
          <w:szCs w:val="26"/>
        </w:rPr>
        <w:t>исключ</w:t>
      </w:r>
      <w:r w:rsidR="008312BB" w:rsidRPr="00A364D2">
        <w:rPr>
          <w:sz w:val="26"/>
          <w:szCs w:val="26"/>
        </w:rPr>
        <w:t>ить</w:t>
      </w:r>
      <w:r w:rsidR="00E85CBB" w:rsidRPr="00A364D2">
        <w:rPr>
          <w:sz w:val="26"/>
          <w:szCs w:val="26"/>
        </w:rPr>
        <w:t>.</w:t>
      </w:r>
    </w:p>
    <w:p w:rsidR="00E1115E" w:rsidRPr="00A364D2" w:rsidRDefault="00C2304B" w:rsidP="008E61B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E85CBB" w:rsidRPr="00A364D2">
        <w:rPr>
          <w:sz w:val="26"/>
          <w:szCs w:val="26"/>
        </w:rPr>
        <w:t>.2.2.</w:t>
      </w:r>
      <w:r w:rsidR="008312BB">
        <w:rPr>
          <w:sz w:val="26"/>
          <w:szCs w:val="26"/>
        </w:rPr>
        <w:tab/>
      </w:r>
      <w:r w:rsidR="00E1115E" w:rsidRPr="00A364D2">
        <w:rPr>
          <w:sz w:val="26"/>
          <w:szCs w:val="26"/>
        </w:rPr>
        <w:t xml:space="preserve">Слова «министерством строительства» заменить словами «министерством промышленности, энергетики и жилищно-коммунального хозяйства». </w:t>
      </w:r>
    </w:p>
    <w:p w:rsidR="005568F4" w:rsidRPr="004B61C7" w:rsidRDefault="00C2304B" w:rsidP="004B61C7">
      <w:pPr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B6A68" w:rsidRPr="00A364D2">
        <w:rPr>
          <w:sz w:val="26"/>
          <w:szCs w:val="26"/>
        </w:rPr>
        <w:t>.3. В пункт</w:t>
      </w:r>
      <w:r w:rsidR="00612534" w:rsidRPr="00A364D2">
        <w:rPr>
          <w:sz w:val="26"/>
          <w:szCs w:val="26"/>
        </w:rPr>
        <w:t>е</w:t>
      </w:r>
      <w:r w:rsidR="003B6A68" w:rsidRPr="00A364D2">
        <w:rPr>
          <w:sz w:val="26"/>
          <w:szCs w:val="26"/>
        </w:rPr>
        <w:t xml:space="preserve"> 2.6 Положения </w:t>
      </w:r>
      <w:r w:rsidR="005568F4">
        <w:rPr>
          <w:sz w:val="26"/>
          <w:szCs w:val="26"/>
        </w:rPr>
        <w:t xml:space="preserve">слова </w:t>
      </w:r>
      <w:r w:rsidR="005568F4" w:rsidRPr="005568F4">
        <w:rPr>
          <w:sz w:val="26"/>
          <w:szCs w:val="26"/>
        </w:rPr>
        <w:t>«</w:t>
      </w:r>
      <w:r w:rsidR="009A32DF">
        <w:rPr>
          <w:sz w:val="26"/>
          <w:szCs w:val="26"/>
        </w:rPr>
        <w:t xml:space="preserve">в </w:t>
      </w:r>
      <w:hyperlink r:id="rId11" w:history="1">
        <w:r w:rsidR="005568F4" w:rsidRPr="00013B1F">
          <w:rPr>
            <w:rStyle w:val="ab"/>
            <w:color w:val="auto"/>
            <w:sz w:val="26"/>
            <w:szCs w:val="26"/>
            <w:u w:val="none"/>
          </w:rPr>
          <w:t>пунктах 2.5</w:t>
        </w:r>
      </w:hyperlink>
      <w:r w:rsidR="005568F4" w:rsidRPr="00013B1F">
        <w:rPr>
          <w:sz w:val="26"/>
          <w:szCs w:val="26"/>
        </w:rPr>
        <w:t xml:space="preserve">, </w:t>
      </w:r>
      <w:hyperlink r:id="rId12" w:history="1">
        <w:r w:rsidR="005568F4" w:rsidRPr="00013B1F">
          <w:rPr>
            <w:rStyle w:val="ab"/>
            <w:color w:val="auto"/>
            <w:sz w:val="26"/>
            <w:szCs w:val="26"/>
            <w:u w:val="none"/>
          </w:rPr>
          <w:t>2.19</w:t>
        </w:r>
      </w:hyperlink>
      <w:r w:rsidR="005568F4" w:rsidRPr="005568F4">
        <w:rPr>
          <w:sz w:val="26"/>
          <w:szCs w:val="26"/>
        </w:rPr>
        <w:t>» заменить словами «</w:t>
      </w:r>
      <w:r w:rsidR="009A32DF">
        <w:rPr>
          <w:sz w:val="26"/>
          <w:szCs w:val="26"/>
        </w:rPr>
        <w:t>в </w:t>
      </w:r>
      <w:r w:rsidR="005568F4" w:rsidRPr="005568F4">
        <w:rPr>
          <w:sz w:val="26"/>
          <w:szCs w:val="26"/>
        </w:rPr>
        <w:t>пункте 2.5»</w:t>
      </w:r>
      <w:r w:rsidR="005568F4">
        <w:rPr>
          <w:sz w:val="26"/>
          <w:szCs w:val="26"/>
        </w:rPr>
        <w:t>.</w:t>
      </w:r>
    </w:p>
    <w:p w:rsidR="00CC7CFA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612534" w:rsidRPr="00A364D2">
        <w:rPr>
          <w:sz w:val="26"/>
          <w:szCs w:val="26"/>
        </w:rPr>
        <w:t xml:space="preserve">.4. Пункт 2.7 </w:t>
      </w:r>
      <w:r w:rsidR="008D3693">
        <w:rPr>
          <w:sz w:val="26"/>
          <w:szCs w:val="26"/>
        </w:rPr>
        <w:t xml:space="preserve">Положения </w:t>
      </w:r>
      <w:r w:rsidR="00612534" w:rsidRPr="00A364D2">
        <w:rPr>
          <w:sz w:val="26"/>
          <w:szCs w:val="26"/>
        </w:rPr>
        <w:t>исключить.</w:t>
      </w:r>
    </w:p>
    <w:p w:rsidR="00CC7CFA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CC7CFA" w:rsidRPr="00A364D2">
        <w:rPr>
          <w:sz w:val="26"/>
          <w:szCs w:val="26"/>
        </w:rPr>
        <w:t xml:space="preserve">.5. В пункте 2.8 </w:t>
      </w:r>
      <w:r w:rsidR="008D3693">
        <w:rPr>
          <w:sz w:val="26"/>
          <w:szCs w:val="26"/>
        </w:rPr>
        <w:t xml:space="preserve">Положения </w:t>
      </w:r>
      <w:r w:rsidR="009A32DF" w:rsidRPr="005568F4">
        <w:rPr>
          <w:sz w:val="26"/>
          <w:szCs w:val="26"/>
        </w:rPr>
        <w:t>слова «</w:t>
      </w:r>
      <w:r w:rsidR="009A32DF">
        <w:rPr>
          <w:sz w:val="26"/>
          <w:szCs w:val="26"/>
        </w:rPr>
        <w:t xml:space="preserve">в </w:t>
      </w:r>
      <w:r w:rsidR="009A32DF" w:rsidRPr="005568F4">
        <w:rPr>
          <w:sz w:val="26"/>
          <w:szCs w:val="26"/>
        </w:rPr>
        <w:t>пункте</w:t>
      </w:r>
      <w:r w:rsidR="009A32DF" w:rsidRPr="00A364D2">
        <w:rPr>
          <w:sz w:val="26"/>
          <w:szCs w:val="26"/>
        </w:rPr>
        <w:t xml:space="preserve"> </w:t>
      </w:r>
      <w:r w:rsidR="00CC7CFA" w:rsidRPr="00A364D2">
        <w:rPr>
          <w:sz w:val="26"/>
          <w:szCs w:val="26"/>
        </w:rPr>
        <w:t xml:space="preserve">2.7» заменить </w:t>
      </w:r>
      <w:r w:rsidR="009A32DF" w:rsidRPr="005568F4">
        <w:rPr>
          <w:sz w:val="26"/>
          <w:szCs w:val="26"/>
        </w:rPr>
        <w:t>словами «</w:t>
      </w:r>
      <w:r w:rsidR="009A32DF">
        <w:rPr>
          <w:sz w:val="26"/>
          <w:szCs w:val="26"/>
        </w:rPr>
        <w:t>в </w:t>
      </w:r>
      <w:r w:rsidR="009A32DF" w:rsidRPr="005568F4">
        <w:rPr>
          <w:sz w:val="26"/>
          <w:szCs w:val="26"/>
        </w:rPr>
        <w:t>пункте</w:t>
      </w:r>
      <w:r w:rsidR="009A32DF">
        <w:rPr>
          <w:sz w:val="26"/>
          <w:szCs w:val="26"/>
        </w:rPr>
        <w:t> </w:t>
      </w:r>
      <w:r w:rsidR="00CC7CFA" w:rsidRPr="00A364D2">
        <w:rPr>
          <w:sz w:val="26"/>
          <w:szCs w:val="26"/>
        </w:rPr>
        <w:t>2.5»</w:t>
      </w:r>
      <w:r w:rsidR="008312BB">
        <w:rPr>
          <w:sz w:val="26"/>
          <w:szCs w:val="26"/>
        </w:rPr>
        <w:t>.</w:t>
      </w:r>
    </w:p>
    <w:p w:rsidR="00005D6E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49025D" w:rsidRPr="00A364D2">
        <w:rPr>
          <w:sz w:val="26"/>
          <w:szCs w:val="26"/>
        </w:rPr>
        <w:t>.6.</w:t>
      </w:r>
      <w:r w:rsidR="00005D6E" w:rsidRPr="00A364D2">
        <w:rPr>
          <w:sz w:val="26"/>
          <w:szCs w:val="26"/>
        </w:rPr>
        <w:t xml:space="preserve"> В пункте 2.9</w:t>
      </w:r>
      <w:r w:rsidR="008D3693">
        <w:rPr>
          <w:sz w:val="26"/>
          <w:szCs w:val="26"/>
        </w:rPr>
        <w:t xml:space="preserve"> Положения</w:t>
      </w:r>
      <w:r w:rsidR="00005D6E" w:rsidRPr="00A364D2">
        <w:rPr>
          <w:sz w:val="26"/>
          <w:szCs w:val="26"/>
        </w:rPr>
        <w:t>:</w:t>
      </w:r>
      <w:r w:rsidR="0049025D" w:rsidRPr="00A364D2">
        <w:rPr>
          <w:sz w:val="26"/>
          <w:szCs w:val="26"/>
        </w:rPr>
        <w:t xml:space="preserve"> </w:t>
      </w:r>
    </w:p>
    <w:p w:rsidR="0049025D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005D6E" w:rsidRPr="00A364D2">
        <w:rPr>
          <w:sz w:val="26"/>
          <w:szCs w:val="26"/>
        </w:rPr>
        <w:t xml:space="preserve">.6.1. </w:t>
      </w:r>
      <w:r w:rsidR="0049025D" w:rsidRPr="00A364D2">
        <w:rPr>
          <w:sz w:val="26"/>
          <w:szCs w:val="26"/>
        </w:rPr>
        <w:t>Абзац первый изложить в следующей редакции:</w:t>
      </w:r>
    </w:p>
    <w:p w:rsidR="00005D6E" w:rsidRPr="00A364D2" w:rsidRDefault="0049025D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 xml:space="preserve">«2.9. </w:t>
      </w:r>
      <w:r w:rsidR="00005D6E" w:rsidRPr="00A364D2">
        <w:rPr>
          <w:sz w:val="26"/>
          <w:szCs w:val="26"/>
        </w:rPr>
        <w:t>Получатели субсидий для заключения договора о предоставлении субсидий в течение 5 (пяти) месяцев с даты получения уведомления, указанного в пункте 2.5 настоящего Положения, представляют в Управление следующие документы:».</w:t>
      </w:r>
    </w:p>
    <w:p w:rsidR="00005D6E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005D6E" w:rsidRPr="00A364D2">
        <w:rPr>
          <w:sz w:val="26"/>
          <w:szCs w:val="26"/>
        </w:rPr>
        <w:t>.6.2. Подпункт</w:t>
      </w:r>
      <w:r w:rsidR="008312BB">
        <w:rPr>
          <w:sz w:val="26"/>
          <w:szCs w:val="26"/>
        </w:rPr>
        <w:t>ы</w:t>
      </w:r>
      <w:r w:rsidR="00005D6E" w:rsidRPr="00A364D2">
        <w:rPr>
          <w:sz w:val="26"/>
          <w:szCs w:val="26"/>
        </w:rPr>
        <w:t xml:space="preserve"> </w:t>
      </w:r>
      <w:r w:rsidR="008312BB">
        <w:rPr>
          <w:sz w:val="26"/>
          <w:szCs w:val="26"/>
        </w:rPr>
        <w:t>«</w:t>
      </w:r>
      <w:r w:rsidR="00005D6E" w:rsidRPr="00A364D2">
        <w:rPr>
          <w:sz w:val="26"/>
          <w:szCs w:val="26"/>
        </w:rPr>
        <w:t>и</w:t>
      </w:r>
      <w:r w:rsidR="008312BB">
        <w:rPr>
          <w:sz w:val="26"/>
          <w:szCs w:val="26"/>
        </w:rPr>
        <w:t>», «к»</w:t>
      </w:r>
      <w:r w:rsidR="00005D6E" w:rsidRPr="00A364D2">
        <w:rPr>
          <w:sz w:val="26"/>
          <w:szCs w:val="26"/>
        </w:rPr>
        <w:t xml:space="preserve"> изложить в следующей редакции:</w:t>
      </w:r>
    </w:p>
    <w:p w:rsidR="007034B1" w:rsidRDefault="00005D6E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 xml:space="preserve">«и) копии договоров подряда, в том числе договоров на разработку проектно-сметной документации и прохождение экспертизы достоверности сметной стоимости (в случае, если капитальный ремонт включает в себя работы, предусмотренные в пункте 1 (1) </w:t>
      </w:r>
      <w:r w:rsidR="006442D7" w:rsidRPr="00A364D2">
        <w:rPr>
          <w:sz w:val="26"/>
          <w:szCs w:val="26"/>
        </w:rPr>
        <w:t>Положения о проведении проверки</w:t>
      </w:r>
      <w:r w:rsidR="007034B1" w:rsidRPr="007034B1">
        <w:rPr>
          <w:rFonts w:ascii="Arial" w:hAnsi="Arial" w:cs="Arial"/>
        </w:rPr>
        <w:t xml:space="preserve"> </w:t>
      </w:r>
      <w:r w:rsidR="007034B1" w:rsidRPr="007034B1">
        <w:rPr>
          <w:sz w:val="26"/>
          <w:szCs w:val="26"/>
        </w:rPr>
        <w:t>достоверности определения сметной стоимости строительства, реконструкции, капитального ремонта объектов капитального строительства,</w:t>
      </w:r>
      <w:r w:rsidR="008312BB">
        <w:rPr>
          <w:sz w:val="26"/>
          <w:szCs w:val="26"/>
        </w:rPr>
        <w:t xml:space="preserve"> </w:t>
      </w:r>
      <w:r w:rsidR="008312BB" w:rsidRPr="008312BB">
        <w:rPr>
          <w:sz w:val="26"/>
          <w:szCs w:val="26"/>
        </w:rPr>
        <w:t>работ по сохранению объектов культурного наследия (памятников истории и культуры) народов Российской Федерации,</w:t>
      </w:r>
      <w:r w:rsidR="007034B1" w:rsidRPr="007034B1">
        <w:rPr>
          <w:sz w:val="26"/>
          <w:szCs w:val="26"/>
        </w:rPr>
        <w:t xml:space="preserve">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процентов, утвержденного Постановлением Правительства Российской Федерации от 18.05.2009 № 427 (далее – Положение о проведении проверки)</w:t>
      </w:r>
      <w:r w:rsidR="006442D7" w:rsidRPr="007034B1">
        <w:rPr>
          <w:sz w:val="26"/>
          <w:szCs w:val="26"/>
        </w:rPr>
        <w:t>)</w:t>
      </w:r>
      <w:r w:rsidR="006442D7" w:rsidRPr="00A364D2">
        <w:rPr>
          <w:sz w:val="26"/>
          <w:szCs w:val="26"/>
        </w:rPr>
        <w:t>, заключенных в соответствии с п</w:t>
      </w:r>
      <w:r w:rsidR="008312BB">
        <w:rPr>
          <w:sz w:val="26"/>
          <w:szCs w:val="26"/>
        </w:rPr>
        <w:t>унктом 2.8 настоящего Положения;</w:t>
      </w:r>
    </w:p>
    <w:p w:rsidR="00612534" w:rsidRPr="00A364D2" w:rsidRDefault="00F23399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к)</w:t>
      </w:r>
      <w:r w:rsidRPr="00F23399">
        <w:rPr>
          <w:sz w:val="26"/>
          <w:szCs w:val="26"/>
        </w:rPr>
        <w:t xml:space="preserve"> заключение о достоверности (положительное заключение) сметной стоимости капитального ремонта объекта капитального строительства, выданное органом (организацией), уполномоченной на проведение проверки сметной стоимости (в случае если работы, предусмотренные на выполнение целей, указанных в пункте 1.5 настоящего Положения, включают работы, указанные в пункте 1(1) Положения</w:t>
      </w:r>
      <w:r w:rsidR="007034B1" w:rsidRPr="00F23399">
        <w:rPr>
          <w:sz w:val="26"/>
          <w:szCs w:val="26"/>
        </w:rPr>
        <w:t xml:space="preserve"> </w:t>
      </w:r>
      <w:r>
        <w:rPr>
          <w:sz w:val="26"/>
          <w:szCs w:val="26"/>
        </w:rPr>
        <w:t>о проведении проверки.».</w:t>
      </w:r>
    </w:p>
    <w:p w:rsidR="00833592" w:rsidRPr="004A1C76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4A1C76">
        <w:rPr>
          <w:sz w:val="26"/>
          <w:szCs w:val="26"/>
        </w:rPr>
        <w:t>2</w:t>
      </w:r>
      <w:r w:rsidR="00833592" w:rsidRPr="004A1C76">
        <w:rPr>
          <w:sz w:val="26"/>
          <w:szCs w:val="26"/>
        </w:rPr>
        <w:t>.7. Пункт 2.13</w:t>
      </w:r>
      <w:r w:rsidR="008D3693" w:rsidRPr="004A1C76">
        <w:rPr>
          <w:sz w:val="26"/>
          <w:szCs w:val="26"/>
        </w:rPr>
        <w:t xml:space="preserve"> Положения </w:t>
      </w:r>
      <w:r w:rsidR="00833592" w:rsidRPr="004A1C76">
        <w:rPr>
          <w:sz w:val="26"/>
          <w:szCs w:val="26"/>
        </w:rPr>
        <w:t>изложить в следующей редакции</w:t>
      </w:r>
      <w:r w:rsidR="00F23399" w:rsidRPr="004A1C76">
        <w:rPr>
          <w:sz w:val="26"/>
          <w:szCs w:val="26"/>
        </w:rPr>
        <w:t>:</w:t>
      </w:r>
    </w:p>
    <w:p w:rsidR="00833592" w:rsidRPr="00A364D2" w:rsidRDefault="00833592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4A1C76">
        <w:rPr>
          <w:sz w:val="26"/>
          <w:szCs w:val="26"/>
        </w:rPr>
        <w:t>«</w:t>
      </w:r>
      <w:r w:rsidR="008C0DB9" w:rsidRPr="004A1C76">
        <w:rPr>
          <w:sz w:val="26"/>
          <w:szCs w:val="26"/>
        </w:rPr>
        <w:t xml:space="preserve">2.13. </w:t>
      </w:r>
      <w:r w:rsidRPr="004A1C76">
        <w:rPr>
          <w:sz w:val="26"/>
          <w:szCs w:val="26"/>
        </w:rPr>
        <w:t>В случае уменьшения стоимости работ по результа</w:t>
      </w:r>
      <w:r w:rsidR="004A1C76">
        <w:rPr>
          <w:sz w:val="26"/>
          <w:szCs w:val="26"/>
        </w:rPr>
        <w:t>там проведенных К</w:t>
      </w:r>
      <w:r w:rsidRPr="004A1C76">
        <w:rPr>
          <w:sz w:val="26"/>
          <w:szCs w:val="26"/>
        </w:rPr>
        <w:t>онкурсов</w:t>
      </w:r>
      <w:r w:rsidR="004A1C76">
        <w:rPr>
          <w:sz w:val="26"/>
          <w:szCs w:val="26"/>
        </w:rPr>
        <w:t>,</w:t>
      </w:r>
      <w:r w:rsidRPr="004A1C76">
        <w:rPr>
          <w:sz w:val="26"/>
          <w:szCs w:val="26"/>
        </w:rPr>
        <w:t xml:space="preserve"> Управление подготавливает проект договора о предоставлении субсидии на сумму заключенных договоров подряда с последующим внесением изменений в Распоряжение</w:t>
      </w:r>
      <w:r w:rsidR="00864FC5" w:rsidRPr="004A1C76">
        <w:rPr>
          <w:sz w:val="26"/>
          <w:szCs w:val="26"/>
        </w:rPr>
        <w:t xml:space="preserve"> по результатам корректировки Подпрограммы</w:t>
      </w:r>
      <w:r w:rsidRPr="004A1C76">
        <w:rPr>
          <w:sz w:val="26"/>
          <w:szCs w:val="26"/>
        </w:rPr>
        <w:t>.»</w:t>
      </w:r>
      <w:r w:rsidR="00F23399" w:rsidRPr="004A1C76">
        <w:rPr>
          <w:sz w:val="26"/>
          <w:szCs w:val="26"/>
        </w:rPr>
        <w:t>.</w:t>
      </w:r>
    </w:p>
    <w:p w:rsidR="00CC1044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CC1044" w:rsidRPr="00A364D2">
        <w:rPr>
          <w:sz w:val="26"/>
          <w:szCs w:val="26"/>
        </w:rPr>
        <w:t>.</w:t>
      </w:r>
      <w:r w:rsidR="00833592" w:rsidRPr="00A364D2">
        <w:rPr>
          <w:sz w:val="26"/>
          <w:szCs w:val="26"/>
        </w:rPr>
        <w:t>8</w:t>
      </w:r>
      <w:r w:rsidR="00CC1044" w:rsidRPr="00A364D2">
        <w:rPr>
          <w:sz w:val="26"/>
          <w:szCs w:val="26"/>
        </w:rPr>
        <w:t xml:space="preserve">. В пункте 2.17 Положения </w:t>
      </w:r>
      <w:r w:rsidR="009A32DF" w:rsidRPr="005568F4">
        <w:rPr>
          <w:sz w:val="26"/>
          <w:szCs w:val="26"/>
        </w:rPr>
        <w:t>слова «пункт</w:t>
      </w:r>
      <w:r w:rsidR="009A32DF">
        <w:rPr>
          <w:sz w:val="26"/>
          <w:szCs w:val="26"/>
        </w:rPr>
        <w:t>ом</w:t>
      </w:r>
      <w:r w:rsidR="009A32DF" w:rsidRPr="00A364D2">
        <w:rPr>
          <w:sz w:val="26"/>
          <w:szCs w:val="26"/>
        </w:rPr>
        <w:t xml:space="preserve"> </w:t>
      </w:r>
      <w:r w:rsidR="00CC1044" w:rsidRPr="00A364D2">
        <w:rPr>
          <w:sz w:val="26"/>
          <w:szCs w:val="26"/>
        </w:rPr>
        <w:t xml:space="preserve">2.12» заменить </w:t>
      </w:r>
      <w:r w:rsidR="009A32DF" w:rsidRPr="005568F4">
        <w:rPr>
          <w:sz w:val="26"/>
          <w:szCs w:val="26"/>
        </w:rPr>
        <w:t>словами «пункт</w:t>
      </w:r>
      <w:r w:rsidR="009A32DF">
        <w:rPr>
          <w:sz w:val="26"/>
          <w:szCs w:val="26"/>
        </w:rPr>
        <w:t>ом</w:t>
      </w:r>
      <w:r w:rsidR="009A32DF" w:rsidRPr="00A364D2">
        <w:rPr>
          <w:sz w:val="26"/>
          <w:szCs w:val="26"/>
        </w:rPr>
        <w:t xml:space="preserve"> </w:t>
      </w:r>
      <w:r w:rsidR="00CC1044" w:rsidRPr="00A364D2">
        <w:rPr>
          <w:sz w:val="26"/>
          <w:szCs w:val="26"/>
        </w:rPr>
        <w:t xml:space="preserve">2.16». </w:t>
      </w:r>
    </w:p>
    <w:p w:rsidR="00F23399" w:rsidRPr="00A364D2" w:rsidRDefault="00C2304B" w:rsidP="00F2339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833592" w:rsidRPr="00A364D2">
        <w:rPr>
          <w:sz w:val="26"/>
          <w:szCs w:val="26"/>
        </w:rPr>
        <w:t>.9.</w:t>
      </w:r>
      <w:r w:rsidR="00F23399" w:rsidRPr="00F23399">
        <w:rPr>
          <w:sz w:val="26"/>
          <w:szCs w:val="26"/>
        </w:rPr>
        <w:t xml:space="preserve"> </w:t>
      </w:r>
      <w:r w:rsidR="00F23399" w:rsidRPr="00A364D2">
        <w:rPr>
          <w:sz w:val="26"/>
          <w:szCs w:val="26"/>
        </w:rPr>
        <w:t>Пункт</w:t>
      </w:r>
      <w:r w:rsidR="008C0DB9">
        <w:rPr>
          <w:sz w:val="26"/>
          <w:szCs w:val="26"/>
        </w:rPr>
        <w:t>ы</w:t>
      </w:r>
      <w:r w:rsidR="00F23399" w:rsidRPr="00A364D2">
        <w:rPr>
          <w:sz w:val="26"/>
          <w:szCs w:val="26"/>
        </w:rPr>
        <w:t xml:space="preserve"> 2.18</w:t>
      </w:r>
      <w:r w:rsidR="008C0DB9">
        <w:rPr>
          <w:sz w:val="26"/>
          <w:szCs w:val="26"/>
        </w:rPr>
        <w:t xml:space="preserve">, </w:t>
      </w:r>
      <w:r w:rsidR="008C0DB9" w:rsidRPr="00A364D2">
        <w:rPr>
          <w:sz w:val="26"/>
          <w:szCs w:val="26"/>
        </w:rPr>
        <w:t>2.19</w:t>
      </w:r>
      <w:r w:rsidR="00F23399" w:rsidRPr="00A364D2">
        <w:rPr>
          <w:sz w:val="26"/>
          <w:szCs w:val="26"/>
        </w:rPr>
        <w:t xml:space="preserve"> </w:t>
      </w:r>
      <w:r w:rsidR="00F23399">
        <w:rPr>
          <w:sz w:val="26"/>
          <w:szCs w:val="26"/>
        </w:rPr>
        <w:t xml:space="preserve">Положения </w:t>
      </w:r>
      <w:r w:rsidR="00F23399" w:rsidRPr="00A364D2">
        <w:rPr>
          <w:sz w:val="26"/>
          <w:szCs w:val="26"/>
        </w:rPr>
        <w:t>изложить в следующей редакции:</w:t>
      </w:r>
    </w:p>
    <w:p w:rsidR="00F23399" w:rsidRPr="00A364D2" w:rsidRDefault="00F23399" w:rsidP="00F2339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 xml:space="preserve">«2.18. </w:t>
      </w:r>
      <w:r w:rsidR="009A32DF">
        <w:rPr>
          <w:sz w:val="26"/>
          <w:szCs w:val="26"/>
        </w:rPr>
        <w:t>П</w:t>
      </w:r>
      <w:r w:rsidRPr="00A364D2">
        <w:rPr>
          <w:sz w:val="26"/>
          <w:szCs w:val="26"/>
        </w:rPr>
        <w:t>редоставление субсиди</w:t>
      </w:r>
      <w:r w:rsidR="009A32DF">
        <w:rPr>
          <w:sz w:val="26"/>
          <w:szCs w:val="26"/>
        </w:rPr>
        <w:t>и в том числе, на сумму превышающую сумму части субсидии, указанную в пункте 2.16 настоящего Порядка,</w:t>
      </w:r>
      <w:r w:rsidRPr="00A364D2">
        <w:rPr>
          <w:sz w:val="26"/>
          <w:szCs w:val="26"/>
        </w:rPr>
        <w:t xml:space="preserve"> осуществляется по</w:t>
      </w:r>
      <w:r w:rsidR="009A32DF">
        <w:rPr>
          <w:sz w:val="26"/>
          <w:szCs w:val="26"/>
        </w:rPr>
        <w:t>сле</w:t>
      </w:r>
      <w:r w:rsidRPr="00A364D2">
        <w:rPr>
          <w:sz w:val="26"/>
          <w:szCs w:val="26"/>
        </w:rPr>
        <w:t xml:space="preserve"> выполнен</w:t>
      </w:r>
      <w:r w:rsidR="009A32DF">
        <w:rPr>
          <w:sz w:val="26"/>
          <w:szCs w:val="26"/>
        </w:rPr>
        <w:t>ия</w:t>
      </w:r>
      <w:r w:rsidRPr="00A364D2">
        <w:rPr>
          <w:sz w:val="26"/>
          <w:szCs w:val="26"/>
        </w:rPr>
        <w:t xml:space="preserve"> работ</w:t>
      </w:r>
      <w:r w:rsidR="008C0DB9">
        <w:rPr>
          <w:sz w:val="26"/>
          <w:szCs w:val="26"/>
        </w:rPr>
        <w:t>, указанны</w:t>
      </w:r>
      <w:r w:rsidR="009A32DF">
        <w:rPr>
          <w:sz w:val="26"/>
          <w:szCs w:val="26"/>
        </w:rPr>
        <w:t>х</w:t>
      </w:r>
      <w:r w:rsidR="008C0DB9">
        <w:rPr>
          <w:sz w:val="26"/>
          <w:szCs w:val="26"/>
        </w:rPr>
        <w:t xml:space="preserve"> в пункте 1.5 настоящего Положения</w:t>
      </w:r>
      <w:r w:rsidR="009A32DF">
        <w:rPr>
          <w:sz w:val="26"/>
          <w:szCs w:val="26"/>
        </w:rPr>
        <w:t>.</w:t>
      </w:r>
      <w:r w:rsidRPr="00A364D2">
        <w:rPr>
          <w:sz w:val="26"/>
          <w:szCs w:val="26"/>
        </w:rPr>
        <w:t xml:space="preserve"> </w:t>
      </w:r>
      <w:r w:rsidR="009A32DF">
        <w:rPr>
          <w:sz w:val="26"/>
          <w:szCs w:val="26"/>
        </w:rPr>
        <w:t>Получатель субсидии</w:t>
      </w:r>
      <w:r w:rsidRPr="00A364D2">
        <w:rPr>
          <w:sz w:val="26"/>
          <w:szCs w:val="26"/>
        </w:rPr>
        <w:t xml:space="preserve"> не позднее 20 числа текущего месяца текущего финансового года  представляет в Управление следующие документы, подтверждающие выполнение работ: акт о приемке выполненных работ </w:t>
      </w:r>
      <w:hyperlink r:id="rId13" w:history="1">
        <w:r w:rsidRPr="00A364D2">
          <w:rPr>
            <w:sz w:val="26"/>
            <w:szCs w:val="26"/>
          </w:rPr>
          <w:t>(форма КС-2)</w:t>
        </w:r>
      </w:hyperlink>
      <w:r w:rsidRPr="00A364D2">
        <w:rPr>
          <w:sz w:val="26"/>
          <w:szCs w:val="26"/>
        </w:rPr>
        <w:t xml:space="preserve">; справку о стоимости выполненных работ и затрат </w:t>
      </w:r>
      <w:hyperlink r:id="rId14" w:history="1">
        <w:r w:rsidRPr="00A364D2">
          <w:rPr>
            <w:sz w:val="26"/>
            <w:szCs w:val="26"/>
          </w:rPr>
          <w:t>(форма КС-3)</w:t>
        </w:r>
      </w:hyperlink>
      <w:r w:rsidRPr="00A364D2">
        <w:rPr>
          <w:sz w:val="26"/>
          <w:szCs w:val="26"/>
        </w:rPr>
        <w:t xml:space="preserve">; </w:t>
      </w:r>
      <w:hyperlink r:id="rId15" w:history="1">
        <w:r w:rsidRPr="00A364D2">
          <w:rPr>
            <w:sz w:val="26"/>
            <w:szCs w:val="26"/>
          </w:rPr>
          <w:t>акт</w:t>
        </w:r>
      </w:hyperlink>
      <w:r w:rsidRPr="00A364D2">
        <w:rPr>
          <w:sz w:val="26"/>
          <w:szCs w:val="26"/>
        </w:rPr>
        <w:t xml:space="preserve"> о приемке законченного капитальным ремонтом многоквартирного дома в эксплуатацию (ВСН 42-85(р) в период сдачи выполненных работ в эксплуатацию. Указанные документы должны </w:t>
      </w:r>
      <w:r w:rsidRPr="004A1C76">
        <w:rPr>
          <w:sz w:val="26"/>
          <w:szCs w:val="26"/>
        </w:rPr>
        <w:t>быть подписаны заказчиком</w:t>
      </w:r>
      <w:r w:rsidR="00590CC5" w:rsidRPr="004A1C76">
        <w:rPr>
          <w:sz w:val="26"/>
          <w:szCs w:val="26"/>
        </w:rPr>
        <w:t xml:space="preserve"> </w:t>
      </w:r>
      <w:r w:rsidR="004A1C76">
        <w:rPr>
          <w:sz w:val="26"/>
          <w:szCs w:val="26"/>
        </w:rPr>
        <w:t>(</w:t>
      </w:r>
      <w:r w:rsidR="00590CC5" w:rsidRPr="004A1C76">
        <w:rPr>
          <w:sz w:val="26"/>
          <w:szCs w:val="26"/>
        </w:rPr>
        <w:t>Получателем субсидии</w:t>
      </w:r>
      <w:r w:rsidR="004A1C76">
        <w:rPr>
          <w:sz w:val="26"/>
          <w:szCs w:val="26"/>
        </w:rPr>
        <w:t>)</w:t>
      </w:r>
      <w:r w:rsidRPr="004A1C76">
        <w:rPr>
          <w:sz w:val="26"/>
          <w:szCs w:val="26"/>
        </w:rPr>
        <w:t xml:space="preserve"> и подрядчиком и согласованы</w:t>
      </w:r>
      <w:r w:rsidRPr="00A364D2">
        <w:rPr>
          <w:sz w:val="26"/>
          <w:szCs w:val="26"/>
        </w:rPr>
        <w:t xml:space="preserve"> с Управлением.</w:t>
      </w:r>
    </w:p>
    <w:p w:rsidR="00F23399" w:rsidRPr="00A364D2" w:rsidRDefault="00F23399" w:rsidP="00F2339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lastRenderedPageBreak/>
        <w:t>Ответственность за достоверность представ</w:t>
      </w:r>
      <w:r w:rsidR="00590CC5">
        <w:rPr>
          <w:sz w:val="26"/>
          <w:szCs w:val="26"/>
        </w:rPr>
        <w:t>ляемых для перечисления субсидии</w:t>
      </w:r>
      <w:r w:rsidRPr="00A364D2">
        <w:rPr>
          <w:sz w:val="26"/>
          <w:szCs w:val="26"/>
        </w:rPr>
        <w:t xml:space="preserve"> документов возлагается на Получателей субсиди</w:t>
      </w:r>
      <w:r w:rsidR="00590CC5">
        <w:rPr>
          <w:sz w:val="26"/>
          <w:szCs w:val="26"/>
        </w:rPr>
        <w:t>и</w:t>
      </w:r>
      <w:r w:rsidRPr="00A364D2">
        <w:rPr>
          <w:sz w:val="26"/>
          <w:szCs w:val="26"/>
        </w:rPr>
        <w:t>.</w:t>
      </w:r>
    </w:p>
    <w:p w:rsidR="00F23399" w:rsidRDefault="00F23399" w:rsidP="00F2339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 xml:space="preserve">2.19. Управление направляет в Финансовое управление заявку на текущее </w:t>
      </w:r>
      <w:r w:rsidRPr="0006699A">
        <w:rPr>
          <w:sz w:val="26"/>
          <w:szCs w:val="26"/>
        </w:rPr>
        <w:t>финансирование субсидии с приложением счета на оплату, счета-фактуры (в случае</w:t>
      </w:r>
      <w:r w:rsidRPr="00A364D2">
        <w:rPr>
          <w:sz w:val="26"/>
          <w:szCs w:val="26"/>
        </w:rPr>
        <w:t xml:space="preserve"> выполнения работ подрядчиком, являющимся плательщиком НДС), пр</w:t>
      </w:r>
      <w:r w:rsidR="00590CC5">
        <w:rPr>
          <w:sz w:val="26"/>
          <w:szCs w:val="26"/>
        </w:rPr>
        <w:t>ед</w:t>
      </w:r>
      <w:r w:rsidR="0006699A">
        <w:rPr>
          <w:sz w:val="26"/>
          <w:szCs w:val="26"/>
        </w:rPr>
        <w:t>оста</w:t>
      </w:r>
      <w:r w:rsidR="00590CC5">
        <w:rPr>
          <w:sz w:val="26"/>
          <w:szCs w:val="26"/>
        </w:rPr>
        <w:t>вленных Получателем субсидии</w:t>
      </w:r>
      <w:r w:rsidRPr="00A364D2">
        <w:rPr>
          <w:sz w:val="26"/>
          <w:szCs w:val="26"/>
        </w:rPr>
        <w:t>, и документов, указанных в абзаце первом п</w:t>
      </w:r>
      <w:r w:rsidR="009E04FD">
        <w:rPr>
          <w:sz w:val="26"/>
          <w:szCs w:val="26"/>
        </w:rPr>
        <w:t>ункта 2.</w:t>
      </w:r>
      <w:r w:rsidR="00590CC5">
        <w:rPr>
          <w:sz w:val="26"/>
          <w:szCs w:val="26"/>
        </w:rPr>
        <w:t>18</w:t>
      </w:r>
      <w:r w:rsidR="009E04FD">
        <w:rPr>
          <w:sz w:val="26"/>
          <w:szCs w:val="26"/>
        </w:rPr>
        <w:t xml:space="preserve"> настоящего Положения</w:t>
      </w:r>
      <w:r w:rsidR="008C0DB9">
        <w:rPr>
          <w:sz w:val="26"/>
          <w:szCs w:val="26"/>
        </w:rPr>
        <w:t>, в течение 5 (пяти) рабочих дней со дня их получения</w:t>
      </w:r>
      <w:r w:rsidRPr="00A364D2">
        <w:rPr>
          <w:sz w:val="26"/>
          <w:szCs w:val="26"/>
        </w:rPr>
        <w:t>.».</w:t>
      </w:r>
    </w:p>
    <w:p w:rsidR="009601F9" w:rsidRDefault="00F23399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2.1</w:t>
      </w:r>
      <w:r w:rsidR="008C0DB9">
        <w:rPr>
          <w:sz w:val="26"/>
          <w:szCs w:val="26"/>
        </w:rPr>
        <w:t>0</w:t>
      </w:r>
      <w:r>
        <w:rPr>
          <w:sz w:val="26"/>
          <w:szCs w:val="26"/>
        </w:rPr>
        <w:t>.</w:t>
      </w:r>
      <w:r w:rsidR="00833592" w:rsidRPr="00A364D2">
        <w:rPr>
          <w:sz w:val="26"/>
          <w:szCs w:val="26"/>
        </w:rPr>
        <w:t xml:space="preserve"> </w:t>
      </w:r>
      <w:r w:rsidR="009601F9" w:rsidRPr="00A364D2">
        <w:rPr>
          <w:sz w:val="26"/>
          <w:szCs w:val="26"/>
        </w:rPr>
        <w:t xml:space="preserve">В пункте 2.21 </w:t>
      </w:r>
      <w:r w:rsidR="009601F9">
        <w:rPr>
          <w:sz w:val="26"/>
          <w:szCs w:val="26"/>
        </w:rPr>
        <w:t xml:space="preserve">Положения </w:t>
      </w:r>
      <w:r w:rsidR="0071330F" w:rsidRPr="005568F4">
        <w:rPr>
          <w:sz w:val="26"/>
          <w:szCs w:val="26"/>
        </w:rPr>
        <w:t>слова «пункт</w:t>
      </w:r>
      <w:r w:rsidR="0071330F">
        <w:rPr>
          <w:sz w:val="26"/>
          <w:szCs w:val="26"/>
        </w:rPr>
        <w:t>ом</w:t>
      </w:r>
      <w:r w:rsidR="0071330F" w:rsidRPr="00A364D2">
        <w:rPr>
          <w:sz w:val="26"/>
          <w:szCs w:val="26"/>
        </w:rPr>
        <w:t xml:space="preserve"> </w:t>
      </w:r>
      <w:r w:rsidR="009601F9" w:rsidRPr="00A364D2">
        <w:rPr>
          <w:sz w:val="26"/>
          <w:szCs w:val="26"/>
        </w:rPr>
        <w:t xml:space="preserve">2.14» заменить </w:t>
      </w:r>
      <w:r w:rsidR="0071330F" w:rsidRPr="005568F4">
        <w:rPr>
          <w:sz w:val="26"/>
          <w:szCs w:val="26"/>
        </w:rPr>
        <w:t>слова</w:t>
      </w:r>
      <w:r w:rsidR="0071330F">
        <w:rPr>
          <w:sz w:val="26"/>
          <w:szCs w:val="26"/>
        </w:rPr>
        <w:t>ми</w:t>
      </w:r>
      <w:r w:rsidR="0071330F" w:rsidRPr="005568F4">
        <w:rPr>
          <w:sz w:val="26"/>
          <w:szCs w:val="26"/>
        </w:rPr>
        <w:t xml:space="preserve"> «пункт</w:t>
      </w:r>
      <w:r w:rsidR="0071330F">
        <w:rPr>
          <w:sz w:val="26"/>
          <w:szCs w:val="26"/>
        </w:rPr>
        <w:t>ом</w:t>
      </w:r>
      <w:r w:rsidR="0071330F" w:rsidRPr="00A364D2">
        <w:rPr>
          <w:sz w:val="26"/>
          <w:szCs w:val="26"/>
        </w:rPr>
        <w:t xml:space="preserve"> </w:t>
      </w:r>
      <w:r w:rsidR="009601F9" w:rsidRPr="00A364D2">
        <w:rPr>
          <w:sz w:val="26"/>
          <w:szCs w:val="26"/>
        </w:rPr>
        <w:t>2.</w:t>
      </w:r>
      <w:r w:rsidR="009601F9">
        <w:rPr>
          <w:sz w:val="26"/>
          <w:szCs w:val="26"/>
        </w:rPr>
        <w:t>18</w:t>
      </w:r>
      <w:r w:rsidR="009601F9" w:rsidRPr="00A364D2">
        <w:rPr>
          <w:sz w:val="26"/>
          <w:szCs w:val="26"/>
        </w:rPr>
        <w:t>».</w:t>
      </w:r>
    </w:p>
    <w:p w:rsidR="009601F9" w:rsidRPr="00A364D2" w:rsidRDefault="004B61C7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2.1</w:t>
      </w:r>
      <w:r w:rsidR="008C0DB9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9601F9" w:rsidRPr="00A364D2">
        <w:rPr>
          <w:sz w:val="26"/>
          <w:szCs w:val="26"/>
        </w:rPr>
        <w:t xml:space="preserve">Дополнить </w:t>
      </w:r>
      <w:r w:rsidR="009601F9">
        <w:rPr>
          <w:sz w:val="26"/>
          <w:szCs w:val="26"/>
        </w:rPr>
        <w:t xml:space="preserve">Положение новыми </w:t>
      </w:r>
      <w:r w:rsidR="009601F9" w:rsidRPr="00A364D2">
        <w:rPr>
          <w:sz w:val="26"/>
          <w:szCs w:val="26"/>
        </w:rPr>
        <w:t>пунктами 2.</w:t>
      </w:r>
      <w:r w:rsidR="009601F9">
        <w:rPr>
          <w:sz w:val="26"/>
          <w:szCs w:val="26"/>
        </w:rPr>
        <w:t>20,</w:t>
      </w:r>
      <w:r w:rsidR="009601F9" w:rsidRPr="00A364D2">
        <w:rPr>
          <w:sz w:val="26"/>
          <w:szCs w:val="26"/>
        </w:rPr>
        <w:t xml:space="preserve"> 2.</w:t>
      </w:r>
      <w:r w:rsidR="009601F9">
        <w:rPr>
          <w:sz w:val="26"/>
          <w:szCs w:val="26"/>
        </w:rPr>
        <w:t>2</w:t>
      </w:r>
      <w:r w:rsidR="009601F9" w:rsidRPr="00A364D2">
        <w:rPr>
          <w:sz w:val="26"/>
          <w:szCs w:val="26"/>
        </w:rPr>
        <w:t>1 следующе</w:t>
      </w:r>
      <w:r w:rsidR="00590CC5">
        <w:rPr>
          <w:sz w:val="26"/>
          <w:szCs w:val="26"/>
        </w:rPr>
        <w:t>го</w:t>
      </w:r>
      <w:r w:rsidR="009601F9" w:rsidRPr="00A364D2">
        <w:rPr>
          <w:sz w:val="26"/>
          <w:szCs w:val="26"/>
        </w:rPr>
        <w:t xml:space="preserve"> </w:t>
      </w:r>
      <w:r w:rsidR="00590CC5">
        <w:rPr>
          <w:sz w:val="26"/>
          <w:szCs w:val="26"/>
        </w:rPr>
        <w:t>содержания</w:t>
      </w:r>
      <w:r w:rsidR="009601F9" w:rsidRPr="00A364D2">
        <w:rPr>
          <w:sz w:val="26"/>
          <w:szCs w:val="26"/>
        </w:rPr>
        <w:t>: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«2.</w:t>
      </w:r>
      <w:r>
        <w:rPr>
          <w:sz w:val="26"/>
          <w:szCs w:val="26"/>
        </w:rPr>
        <w:t>20</w:t>
      </w:r>
      <w:r w:rsidRPr="00A364D2">
        <w:rPr>
          <w:sz w:val="26"/>
          <w:szCs w:val="26"/>
        </w:rPr>
        <w:t>. Управление вправе произвести возмещение Получателю субсидий затрат на разработку проектно-сметной документации и экспертизу сметной стоимости до завершения им работ, предусмотренных в пункте 1.5 настоящего Положения, в случае, если проектные работы не включены в общую стоимость договора подряда на выполнение работ.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2.</w:t>
      </w:r>
      <w:r>
        <w:rPr>
          <w:sz w:val="26"/>
          <w:szCs w:val="26"/>
        </w:rPr>
        <w:t>21</w:t>
      </w:r>
      <w:r w:rsidRPr="00A364D2">
        <w:rPr>
          <w:sz w:val="26"/>
          <w:szCs w:val="26"/>
        </w:rPr>
        <w:t>. Для возмещения затрат, указанных в пункте 2.</w:t>
      </w:r>
      <w:r>
        <w:rPr>
          <w:sz w:val="26"/>
          <w:szCs w:val="26"/>
        </w:rPr>
        <w:t>20</w:t>
      </w:r>
      <w:r w:rsidRPr="00A364D2">
        <w:rPr>
          <w:sz w:val="26"/>
          <w:szCs w:val="26"/>
        </w:rPr>
        <w:t xml:space="preserve"> настоящего Положения, Получатели субсидий направляют в Управление заявление свободной формы с приложением следующих документов: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- копии проектно-сметной документации;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- копии подписанного акта приема-передачи выполненных работ по разработке проектно-сметной документации по форме согласно приложению № 2 к настоящему Положению;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- копии платежных поручений, подтверждающих факт оплаты за разработку проектно-сметной документации</w:t>
      </w:r>
      <w:r w:rsidR="00590CC5">
        <w:rPr>
          <w:sz w:val="26"/>
          <w:szCs w:val="26"/>
        </w:rPr>
        <w:t>,</w:t>
      </w:r>
      <w:r w:rsidRPr="00A364D2">
        <w:rPr>
          <w:sz w:val="26"/>
          <w:szCs w:val="26"/>
        </w:rPr>
        <w:t xml:space="preserve"> с отметкой кредитной организации;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- копии заключения о достоверности (положительное заключение) по результатам проверки сметной стоимости капитального ремонта (в случае, если капитальный ремонт включает в себя работы, предусмотренные в пункте 1(1) Положения о проведении проверки), выданное органом (организацией)</w:t>
      </w:r>
      <w:r w:rsidR="00590CC5">
        <w:rPr>
          <w:sz w:val="26"/>
          <w:szCs w:val="26"/>
        </w:rPr>
        <w:t>,</w:t>
      </w:r>
      <w:r w:rsidRPr="00A364D2">
        <w:rPr>
          <w:sz w:val="26"/>
          <w:szCs w:val="26"/>
        </w:rPr>
        <w:t xml:space="preserve"> уполномоченным на проведение проверки сметной стоимости;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 xml:space="preserve">- копии платежных поручений, подтверждающих факт оплаты за проведение проверки сметной стоимости, с отметкой </w:t>
      </w:r>
      <w:r w:rsidR="0092362E">
        <w:rPr>
          <w:sz w:val="26"/>
          <w:szCs w:val="26"/>
        </w:rPr>
        <w:t>банка плательщика об исполнении</w:t>
      </w:r>
      <w:r w:rsidRPr="00A364D2">
        <w:rPr>
          <w:sz w:val="26"/>
          <w:szCs w:val="26"/>
        </w:rPr>
        <w:t>;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Все документы, состоящие более чем из одного листа, должны быть скреплены и иметь лист-заверитель. Все копии документов должны быть заверены надлежащим образом (слова «копия верна», должность, фамилия, инициалы и личная подпись единоличного исполнительного органа, печать Получателя субсидий (при наличии) и дата). Не допускается использование факсимиле.</w:t>
      </w:r>
    </w:p>
    <w:p w:rsidR="009601F9" w:rsidRPr="00A364D2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Заявление о возмещении затрат подлежит регистрации в Управлении в день его поступления.</w:t>
      </w:r>
    </w:p>
    <w:p w:rsidR="008C0DB9" w:rsidRDefault="009601F9" w:rsidP="009601F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t>Для перечисления платежа Управление направляет в Финансовое управление заявку на возмещение затрат, указанных в пункте 2.</w:t>
      </w:r>
      <w:r>
        <w:rPr>
          <w:sz w:val="26"/>
          <w:szCs w:val="26"/>
        </w:rPr>
        <w:t>20 настоящего Положения,</w:t>
      </w:r>
      <w:r w:rsidRPr="00A364D2">
        <w:rPr>
          <w:sz w:val="26"/>
          <w:szCs w:val="26"/>
        </w:rPr>
        <w:t xml:space="preserve"> с приложением счета на оплату, предъявленного Получателем субсидий, и приложением документов, указанных в абзаце третьем </w:t>
      </w:r>
      <w:r>
        <w:rPr>
          <w:sz w:val="26"/>
          <w:szCs w:val="26"/>
        </w:rPr>
        <w:t>-</w:t>
      </w:r>
      <w:r w:rsidRPr="00A364D2">
        <w:rPr>
          <w:sz w:val="26"/>
          <w:szCs w:val="26"/>
        </w:rPr>
        <w:t xml:space="preserve"> шестом настоящего пункта, в течение 5 (пяти) рабочих дней со дня их получения.».</w:t>
      </w:r>
    </w:p>
    <w:p w:rsidR="006576E1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C10519" w:rsidRPr="00A364D2">
        <w:rPr>
          <w:sz w:val="26"/>
          <w:szCs w:val="26"/>
        </w:rPr>
        <w:t>.1</w:t>
      </w:r>
      <w:r w:rsidR="008C0DB9">
        <w:rPr>
          <w:sz w:val="26"/>
          <w:szCs w:val="26"/>
        </w:rPr>
        <w:t>2</w:t>
      </w:r>
      <w:r w:rsidR="00C10519" w:rsidRPr="00A364D2">
        <w:rPr>
          <w:sz w:val="26"/>
          <w:szCs w:val="26"/>
        </w:rPr>
        <w:t xml:space="preserve">. </w:t>
      </w:r>
      <w:r w:rsidR="009601F9">
        <w:rPr>
          <w:sz w:val="26"/>
          <w:szCs w:val="26"/>
        </w:rPr>
        <w:t>Пункты 2.20 - 2.27 Положения считать пунктами 2.22 - 2.29 соответственно.</w:t>
      </w:r>
    </w:p>
    <w:p w:rsidR="00701E6E" w:rsidRPr="00A364D2" w:rsidRDefault="00C2304B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701E6E" w:rsidRPr="00A364D2">
        <w:rPr>
          <w:sz w:val="26"/>
          <w:szCs w:val="26"/>
        </w:rPr>
        <w:t>.1</w:t>
      </w:r>
      <w:r w:rsidR="008C0DB9">
        <w:rPr>
          <w:sz w:val="26"/>
          <w:szCs w:val="26"/>
        </w:rPr>
        <w:t>3</w:t>
      </w:r>
      <w:r w:rsidR="00701E6E" w:rsidRPr="00A364D2">
        <w:rPr>
          <w:sz w:val="26"/>
          <w:szCs w:val="26"/>
        </w:rPr>
        <w:t>. Пункт 3.</w:t>
      </w:r>
      <w:r w:rsidR="008C0DB9">
        <w:rPr>
          <w:sz w:val="26"/>
          <w:szCs w:val="26"/>
        </w:rPr>
        <w:t>1</w:t>
      </w:r>
      <w:r w:rsidR="008D3693">
        <w:rPr>
          <w:sz w:val="26"/>
          <w:szCs w:val="26"/>
        </w:rPr>
        <w:t xml:space="preserve"> Положения </w:t>
      </w:r>
      <w:r w:rsidR="00701E6E" w:rsidRPr="00A364D2">
        <w:rPr>
          <w:sz w:val="26"/>
          <w:szCs w:val="26"/>
        </w:rPr>
        <w:t>изложить в следующей редакции:</w:t>
      </w:r>
    </w:p>
    <w:p w:rsidR="003B6A68" w:rsidRDefault="00701E6E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364D2">
        <w:rPr>
          <w:sz w:val="26"/>
          <w:szCs w:val="26"/>
        </w:rPr>
        <w:lastRenderedPageBreak/>
        <w:t xml:space="preserve">«3.1. Получатели субсидий не позднее </w:t>
      </w:r>
      <w:r w:rsidR="00C10519" w:rsidRPr="00A364D2">
        <w:rPr>
          <w:sz w:val="26"/>
          <w:szCs w:val="26"/>
        </w:rPr>
        <w:t>пятого</w:t>
      </w:r>
      <w:r w:rsidRPr="00A364D2">
        <w:rPr>
          <w:sz w:val="26"/>
          <w:szCs w:val="26"/>
        </w:rPr>
        <w:t xml:space="preserve"> рабочего дня года, следующего за отчетным периодом, представляют в Управление отчет о расходах Получателя субсидии, источником финансового обеспечения которых является субсидия, по форме согласно приложению № 1 к настоящему Положению.».</w:t>
      </w:r>
    </w:p>
    <w:p w:rsidR="008C0DB9" w:rsidRPr="00A364D2" w:rsidRDefault="008C0DB9" w:rsidP="008C0DB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Pr="00A364D2">
        <w:rPr>
          <w:sz w:val="26"/>
          <w:szCs w:val="26"/>
        </w:rPr>
        <w:t>.</w:t>
      </w:r>
      <w:r>
        <w:rPr>
          <w:sz w:val="26"/>
          <w:szCs w:val="26"/>
        </w:rPr>
        <w:t>14. Пункт 3.2</w:t>
      </w:r>
      <w:r w:rsidRPr="00A364D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Положения </w:t>
      </w:r>
      <w:r w:rsidRPr="00A364D2">
        <w:rPr>
          <w:sz w:val="26"/>
          <w:szCs w:val="26"/>
        </w:rPr>
        <w:t>исключить.</w:t>
      </w:r>
    </w:p>
    <w:p w:rsidR="00EB4D41" w:rsidRPr="00A364D2" w:rsidRDefault="008C0DB9" w:rsidP="00E314A8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</w:t>
      </w:r>
      <w:r w:rsidR="00EB4D41" w:rsidRPr="00A364D2">
        <w:rPr>
          <w:sz w:val="26"/>
          <w:szCs w:val="26"/>
        </w:rPr>
        <w:t>.</w:t>
      </w:r>
      <w:r>
        <w:rPr>
          <w:sz w:val="26"/>
          <w:szCs w:val="26"/>
        </w:rPr>
        <w:t>15.</w:t>
      </w:r>
      <w:r w:rsidR="00EB4D41" w:rsidRPr="00A364D2">
        <w:rPr>
          <w:sz w:val="26"/>
          <w:szCs w:val="26"/>
        </w:rPr>
        <w:t xml:space="preserve"> Дополнить Положение приложением № 2</w:t>
      </w:r>
      <w:r w:rsidR="00590CC5">
        <w:rPr>
          <w:sz w:val="26"/>
          <w:szCs w:val="26"/>
        </w:rPr>
        <w:t xml:space="preserve"> в редакции</w:t>
      </w:r>
      <w:r w:rsidR="00EB4D41" w:rsidRPr="00A364D2">
        <w:rPr>
          <w:sz w:val="26"/>
          <w:szCs w:val="26"/>
        </w:rPr>
        <w:t xml:space="preserve"> согласно приложению к настоящему постановлению.</w:t>
      </w:r>
    </w:p>
    <w:p w:rsidR="00BC695D" w:rsidRPr="00A364D2" w:rsidRDefault="008C0DB9" w:rsidP="00E314A8">
      <w:pPr>
        <w:autoSpaceDE w:val="0"/>
        <w:adjustRightInd w:val="0"/>
        <w:ind w:firstLine="709"/>
        <w:contextualSpacing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3</w:t>
      </w:r>
      <w:r w:rsidR="00EB4D41" w:rsidRPr="00A364D2">
        <w:rPr>
          <w:sz w:val="26"/>
          <w:szCs w:val="26"/>
        </w:rPr>
        <w:t>.</w:t>
      </w:r>
      <w:r w:rsidR="006438B7" w:rsidRPr="00A364D2">
        <w:rPr>
          <w:sz w:val="26"/>
          <w:szCs w:val="26"/>
        </w:rPr>
        <w:t xml:space="preserve"> </w:t>
      </w:r>
      <w:r w:rsidR="00E40381" w:rsidRPr="00A364D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10519" w:rsidRPr="00A364D2" w:rsidRDefault="008C0DB9" w:rsidP="00E314A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10519" w:rsidRPr="00A364D2">
        <w:rPr>
          <w:sz w:val="26"/>
          <w:szCs w:val="26"/>
        </w:rPr>
        <w:t>. Настоящее постановление вступает в силу с даты его подписания</w:t>
      </w:r>
      <w:r w:rsidR="00EB4D41" w:rsidRPr="00A364D2">
        <w:rPr>
          <w:sz w:val="26"/>
          <w:szCs w:val="26"/>
        </w:rPr>
        <w:t xml:space="preserve"> и распространяет свое действие на правоотношения, возникшие с 01.01.2018 года</w:t>
      </w:r>
    </w:p>
    <w:p w:rsidR="00B764C0" w:rsidRDefault="00B764C0" w:rsidP="009A0850">
      <w:pPr>
        <w:jc w:val="both"/>
        <w:rPr>
          <w:color w:val="FF0000"/>
          <w:sz w:val="26"/>
          <w:szCs w:val="26"/>
        </w:rPr>
      </w:pPr>
    </w:p>
    <w:p w:rsidR="008E2280" w:rsidRDefault="008E2280" w:rsidP="009A0850">
      <w:pPr>
        <w:jc w:val="both"/>
        <w:rPr>
          <w:color w:val="FF0000"/>
          <w:sz w:val="26"/>
          <w:szCs w:val="26"/>
        </w:rPr>
      </w:pPr>
    </w:p>
    <w:p w:rsidR="00DD144B" w:rsidRPr="009C46D1" w:rsidRDefault="00DD144B" w:rsidP="009A0850">
      <w:pPr>
        <w:jc w:val="both"/>
        <w:rPr>
          <w:color w:val="FF0000"/>
          <w:sz w:val="26"/>
          <w:szCs w:val="26"/>
        </w:rPr>
      </w:pPr>
    </w:p>
    <w:p w:rsidR="003F6185" w:rsidRPr="009C46D1" w:rsidRDefault="00DD4960" w:rsidP="009A0850">
      <w:pPr>
        <w:jc w:val="both"/>
        <w:rPr>
          <w:color w:val="FF0000"/>
          <w:sz w:val="22"/>
          <w:szCs w:val="22"/>
        </w:rPr>
      </w:pPr>
      <w:r w:rsidRPr="00842F28">
        <w:rPr>
          <w:sz w:val="26"/>
          <w:szCs w:val="26"/>
        </w:rPr>
        <w:t>Глав</w:t>
      </w:r>
      <w:r w:rsidR="00124D46">
        <w:rPr>
          <w:sz w:val="26"/>
          <w:szCs w:val="26"/>
        </w:rPr>
        <w:t>а</w:t>
      </w:r>
      <w:r w:rsidR="00E40381" w:rsidRPr="00842F28">
        <w:rPr>
          <w:sz w:val="26"/>
          <w:szCs w:val="26"/>
        </w:rPr>
        <w:t xml:space="preserve"> города Норильска   </w:t>
      </w:r>
      <w:r w:rsidR="00E40381" w:rsidRPr="00842F28">
        <w:rPr>
          <w:sz w:val="26"/>
          <w:szCs w:val="26"/>
        </w:rPr>
        <w:tab/>
      </w:r>
      <w:r w:rsidR="00124D46">
        <w:rPr>
          <w:sz w:val="26"/>
          <w:szCs w:val="26"/>
        </w:rPr>
        <w:t xml:space="preserve">                                                                </w:t>
      </w:r>
      <w:r w:rsidR="005424C9">
        <w:rPr>
          <w:sz w:val="26"/>
          <w:szCs w:val="26"/>
        </w:rPr>
        <w:t>Р.</w:t>
      </w:r>
      <w:r w:rsidR="00124D46">
        <w:rPr>
          <w:sz w:val="26"/>
          <w:szCs w:val="26"/>
        </w:rPr>
        <w:t>В. Ахметчин</w:t>
      </w:r>
    </w:p>
    <w:p w:rsidR="003F6185" w:rsidRPr="009C46D1" w:rsidRDefault="003F6185" w:rsidP="009A0850">
      <w:pPr>
        <w:jc w:val="both"/>
        <w:rPr>
          <w:color w:val="FF0000"/>
          <w:sz w:val="22"/>
          <w:szCs w:val="22"/>
        </w:rPr>
      </w:pPr>
    </w:p>
    <w:p w:rsidR="00654E0B" w:rsidRDefault="00654E0B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F23399" w:rsidRDefault="00F23399" w:rsidP="009A0850">
      <w:pPr>
        <w:jc w:val="both"/>
        <w:rPr>
          <w:color w:val="FF0000"/>
          <w:sz w:val="22"/>
          <w:szCs w:val="22"/>
        </w:rPr>
      </w:pPr>
    </w:p>
    <w:p w:rsidR="009601F9" w:rsidRDefault="009601F9" w:rsidP="009A0850">
      <w:pPr>
        <w:jc w:val="both"/>
        <w:rPr>
          <w:color w:val="FF0000"/>
          <w:sz w:val="22"/>
          <w:szCs w:val="22"/>
        </w:rPr>
      </w:pPr>
    </w:p>
    <w:p w:rsidR="009601F9" w:rsidRDefault="009601F9" w:rsidP="009A0850">
      <w:pPr>
        <w:jc w:val="both"/>
        <w:rPr>
          <w:color w:val="FF0000"/>
          <w:sz w:val="22"/>
          <w:szCs w:val="22"/>
        </w:rPr>
      </w:pPr>
    </w:p>
    <w:p w:rsidR="009601F9" w:rsidRDefault="009601F9" w:rsidP="009A0850">
      <w:pPr>
        <w:jc w:val="both"/>
        <w:rPr>
          <w:color w:val="FF0000"/>
          <w:sz w:val="22"/>
          <w:szCs w:val="22"/>
        </w:rPr>
      </w:pPr>
    </w:p>
    <w:p w:rsidR="009601F9" w:rsidRDefault="009601F9" w:rsidP="009A0850">
      <w:pPr>
        <w:jc w:val="both"/>
        <w:rPr>
          <w:color w:val="FF0000"/>
          <w:sz w:val="22"/>
          <w:szCs w:val="22"/>
        </w:rPr>
      </w:pPr>
    </w:p>
    <w:p w:rsidR="009601F9" w:rsidRDefault="009601F9" w:rsidP="009A0850">
      <w:pPr>
        <w:jc w:val="both"/>
        <w:rPr>
          <w:color w:val="FF0000"/>
          <w:sz w:val="22"/>
          <w:szCs w:val="22"/>
        </w:rPr>
      </w:pPr>
    </w:p>
    <w:p w:rsidR="009601F9" w:rsidRDefault="009601F9" w:rsidP="009A0850">
      <w:pPr>
        <w:jc w:val="both"/>
        <w:rPr>
          <w:color w:val="FF0000"/>
          <w:sz w:val="22"/>
          <w:szCs w:val="22"/>
        </w:rPr>
      </w:pPr>
      <w:bookmarkStart w:id="0" w:name="_GoBack"/>
      <w:bookmarkEnd w:id="0"/>
    </w:p>
    <w:sectPr w:rsidR="009601F9" w:rsidSect="00DD144B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A49" w:rsidRDefault="00481A49">
      <w:r>
        <w:separator/>
      </w:r>
    </w:p>
  </w:endnote>
  <w:endnote w:type="continuationSeparator" w:id="0">
    <w:p w:rsidR="00481A49" w:rsidRDefault="0048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A49" w:rsidRDefault="00481A49">
      <w:r>
        <w:rPr>
          <w:color w:val="000000"/>
        </w:rPr>
        <w:separator/>
      </w:r>
    </w:p>
  </w:footnote>
  <w:footnote w:type="continuationSeparator" w:id="0">
    <w:p w:rsidR="00481A49" w:rsidRDefault="00481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8170DFB"/>
    <w:multiLevelType w:val="multilevel"/>
    <w:tmpl w:val="AF087636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5D6E"/>
    <w:rsid w:val="000129EE"/>
    <w:rsid w:val="00013B1F"/>
    <w:rsid w:val="00015E7D"/>
    <w:rsid w:val="000169ED"/>
    <w:rsid w:val="000555F4"/>
    <w:rsid w:val="000639A7"/>
    <w:rsid w:val="0006699A"/>
    <w:rsid w:val="00071FEC"/>
    <w:rsid w:val="000A62B4"/>
    <w:rsid w:val="000A6A17"/>
    <w:rsid w:val="000A6F43"/>
    <w:rsid w:val="000B32A1"/>
    <w:rsid w:val="000C69FC"/>
    <w:rsid w:val="000D3C05"/>
    <w:rsid w:val="000E09CB"/>
    <w:rsid w:val="000E4C6A"/>
    <w:rsid w:val="001101B0"/>
    <w:rsid w:val="00110BAB"/>
    <w:rsid w:val="001110C9"/>
    <w:rsid w:val="001112CE"/>
    <w:rsid w:val="00111DA9"/>
    <w:rsid w:val="0012214D"/>
    <w:rsid w:val="00124D46"/>
    <w:rsid w:val="0012664E"/>
    <w:rsid w:val="00141A05"/>
    <w:rsid w:val="00155BB8"/>
    <w:rsid w:val="00162045"/>
    <w:rsid w:val="00165A24"/>
    <w:rsid w:val="00175BA7"/>
    <w:rsid w:val="00175EF0"/>
    <w:rsid w:val="0018693A"/>
    <w:rsid w:val="001A38C8"/>
    <w:rsid w:val="001A5E8F"/>
    <w:rsid w:val="001A7545"/>
    <w:rsid w:val="001A7F90"/>
    <w:rsid w:val="001B5429"/>
    <w:rsid w:val="001C4616"/>
    <w:rsid w:val="001C6F13"/>
    <w:rsid w:val="001D09D8"/>
    <w:rsid w:val="001E0AA6"/>
    <w:rsid w:val="001E587E"/>
    <w:rsid w:val="001F300A"/>
    <w:rsid w:val="00206F2C"/>
    <w:rsid w:val="0020773A"/>
    <w:rsid w:val="002079A9"/>
    <w:rsid w:val="00216C22"/>
    <w:rsid w:val="0022441B"/>
    <w:rsid w:val="00244CEB"/>
    <w:rsid w:val="002458CE"/>
    <w:rsid w:val="00250B9E"/>
    <w:rsid w:val="00257E12"/>
    <w:rsid w:val="00260400"/>
    <w:rsid w:val="00266ABF"/>
    <w:rsid w:val="00270C71"/>
    <w:rsid w:val="00271128"/>
    <w:rsid w:val="00276797"/>
    <w:rsid w:val="0028695B"/>
    <w:rsid w:val="00292AD7"/>
    <w:rsid w:val="0029409A"/>
    <w:rsid w:val="002A64DA"/>
    <w:rsid w:val="002B6346"/>
    <w:rsid w:val="002B653B"/>
    <w:rsid w:val="002C0161"/>
    <w:rsid w:val="002C2E95"/>
    <w:rsid w:val="002C3AAF"/>
    <w:rsid w:val="002D16A9"/>
    <w:rsid w:val="002D30CE"/>
    <w:rsid w:val="002F41E7"/>
    <w:rsid w:val="00303116"/>
    <w:rsid w:val="00340555"/>
    <w:rsid w:val="003559C3"/>
    <w:rsid w:val="00362B22"/>
    <w:rsid w:val="0037745D"/>
    <w:rsid w:val="003778B3"/>
    <w:rsid w:val="0038131F"/>
    <w:rsid w:val="003849B3"/>
    <w:rsid w:val="003A30AD"/>
    <w:rsid w:val="003A4B64"/>
    <w:rsid w:val="003B287D"/>
    <w:rsid w:val="003B4102"/>
    <w:rsid w:val="003B6A68"/>
    <w:rsid w:val="003C0ECF"/>
    <w:rsid w:val="003C680E"/>
    <w:rsid w:val="003D0EB3"/>
    <w:rsid w:val="003D70CB"/>
    <w:rsid w:val="003F1D06"/>
    <w:rsid w:val="003F6185"/>
    <w:rsid w:val="00414CBF"/>
    <w:rsid w:val="00416182"/>
    <w:rsid w:val="00425BE3"/>
    <w:rsid w:val="004359FA"/>
    <w:rsid w:val="004405F5"/>
    <w:rsid w:val="00463E48"/>
    <w:rsid w:val="00465CB5"/>
    <w:rsid w:val="00470F66"/>
    <w:rsid w:val="00471238"/>
    <w:rsid w:val="004740AA"/>
    <w:rsid w:val="00481A49"/>
    <w:rsid w:val="0049025D"/>
    <w:rsid w:val="00491357"/>
    <w:rsid w:val="004A1C76"/>
    <w:rsid w:val="004A49B3"/>
    <w:rsid w:val="004B20B1"/>
    <w:rsid w:val="004B61C7"/>
    <w:rsid w:val="004C0EB8"/>
    <w:rsid w:val="004C2851"/>
    <w:rsid w:val="004D0952"/>
    <w:rsid w:val="004D4F58"/>
    <w:rsid w:val="004D73C1"/>
    <w:rsid w:val="004E55D7"/>
    <w:rsid w:val="00500B09"/>
    <w:rsid w:val="00502DAB"/>
    <w:rsid w:val="00506010"/>
    <w:rsid w:val="00514637"/>
    <w:rsid w:val="00522559"/>
    <w:rsid w:val="005319F3"/>
    <w:rsid w:val="00532669"/>
    <w:rsid w:val="005328C4"/>
    <w:rsid w:val="00535F4B"/>
    <w:rsid w:val="005424C9"/>
    <w:rsid w:val="00550D57"/>
    <w:rsid w:val="00555D25"/>
    <w:rsid w:val="005568F4"/>
    <w:rsid w:val="00557E5F"/>
    <w:rsid w:val="00563416"/>
    <w:rsid w:val="00563710"/>
    <w:rsid w:val="00565431"/>
    <w:rsid w:val="0056598A"/>
    <w:rsid w:val="00567286"/>
    <w:rsid w:val="005761E3"/>
    <w:rsid w:val="00576737"/>
    <w:rsid w:val="0058042D"/>
    <w:rsid w:val="00590CC5"/>
    <w:rsid w:val="00592103"/>
    <w:rsid w:val="00592E5D"/>
    <w:rsid w:val="005970B0"/>
    <w:rsid w:val="005A77CD"/>
    <w:rsid w:val="005B0AE1"/>
    <w:rsid w:val="005B52E4"/>
    <w:rsid w:val="005D1B1C"/>
    <w:rsid w:val="005D2C88"/>
    <w:rsid w:val="005F1578"/>
    <w:rsid w:val="005F20C8"/>
    <w:rsid w:val="005F7D27"/>
    <w:rsid w:val="00606ADA"/>
    <w:rsid w:val="006121DE"/>
    <w:rsid w:val="006124B4"/>
    <w:rsid w:val="00612534"/>
    <w:rsid w:val="0061722F"/>
    <w:rsid w:val="006278E6"/>
    <w:rsid w:val="00632A8C"/>
    <w:rsid w:val="006438B7"/>
    <w:rsid w:val="006442D7"/>
    <w:rsid w:val="00646B73"/>
    <w:rsid w:val="00654E0B"/>
    <w:rsid w:val="006576E1"/>
    <w:rsid w:val="00657F51"/>
    <w:rsid w:val="00665722"/>
    <w:rsid w:val="00665ECE"/>
    <w:rsid w:val="006723BB"/>
    <w:rsid w:val="0067528D"/>
    <w:rsid w:val="006932AA"/>
    <w:rsid w:val="006A3F68"/>
    <w:rsid w:val="006C09B1"/>
    <w:rsid w:val="006D5EF4"/>
    <w:rsid w:val="006E436E"/>
    <w:rsid w:val="007006A8"/>
    <w:rsid w:val="00701E6E"/>
    <w:rsid w:val="007034B1"/>
    <w:rsid w:val="00706108"/>
    <w:rsid w:val="00707EE2"/>
    <w:rsid w:val="0071330F"/>
    <w:rsid w:val="007209B6"/>
    <w:rsid w:val="00735384"/>
    <w:rsid w:val="00740AEC"/>
    <w:rsid w:val="007555D2"/>
    <w:rsid w:val="00757530"/>
    <w:rsid w:val="007773F5"/>
    <w:rsid w:val="007A1E60"/>
    <w:rsid w:val="007D3218"/>
    <w:rsid w:val="007E51FB"/>
    <w:rsid w:val="007F4BBE"/>
    <w:rsid w:val="00805764"/>
    <w:rsid w:val="00823267"/>
    <w:rsid w:val="00827322"/>
    <w:rsid w:val="008312BB"/>
    <w:rsid w:val="00833592"/>
    <w:rsid w:val="0084204A"/>
    <w:rsid w:val="00842F28"/>
    <w:rsid w:val="00860C0D"/>
    <w:rsid w:val="008631D7"/>
    <w:rsid w:val="00864FC5"/>
    <w:rsid w:val="00873663"/>
    <w:rsid w:val="00876238"/>
    <w:rsid w:val="008815F6"/>
    <w:rsid w:val="008A0371"/>
    <w:rsid w:val="008A4CC8"/>
    <w:rsid w:val="008C04BA"/>
    <w:rsid w:val="008C0DB9"/>
    <w:rsid w:val="008D3693"/>
    <w:rsid w:val="008D7104"/>
    <w:rsid w:val="008E2280"/>
    <w:rsid w:val="008E61B1"/>
    <w:rsid w:val="009050E4"/>
    <w:rsid w:val="00906A2E"/>
    <w:rsid w:val="00912DD0"/>
    <w:rsid w:val="009207E5"/>
    <w:rsid w:val="0092362E"/>
    <w:rsid w:val="009314B0"/>
    <w:rsid w:val="00936D0A"/>
    <w:rsid w:val="0094191A"/>
    <w:rsid w:val="009420C3"/>
    <w:rsid w:val="00951D35"/>
    <w:rsid w:val="00954908"/>
    <w:rsid w:val="009601F9"/>
    <w:rsid w:val="00964210"/>
    <w:rsid w:val="00967CC1"/>
    <w:rsid w:val="0097186E"/>
    <w:rsid w:val="009732D8"/>
    <w:rsid w:val="00991DEE"/>
    <w:rsid w:val="009A0850"/>
    <w:rsid w:val="009A32DF"/>
    <w:rsid w:val="009A48F6"/>
    <w:rsid w:val="009B6B14"/>
    <w:rsid w:val="009C46D1"/>
    <w:rsid w:val="009D30A4"/>
    <w:rsid w:val="009E04FD"/>
    <w:rsid w:val="009E68E6"/>
    <w:rsid w:val="00A16BA5"/>
    <w:rsid w:val="00A232E7"/>
    <w:rsid w:val="00A30335"/>
    <w:rsid w:val="00A33ABB"/>
    <w:rsid w:val="00A364D2"/>
    <w:rsid w:val="00A4232B"/>
    <w:rsid w:val="00A56730"/>
    <w:rsid w:val="00A57070"/>
    <w:rsid w:val="00A5746C"/>
    <w:rsid w:val="00A61DFF"/>
    <w:rsid w:val="00A67F17"/>
    <w:rsid w:val="00A80426"/>
    <w:rsid w:val="00AA3FB0"/>
    <w:rsid w:val="00AB0DCB"/>
    <w:rsid w:val="00AC4550"/>
    <w:rsid w:val="00AE3DEF"/>
    <w:rsid w:val="00AE5F44"/>
    <w:rsid w:val="00AF4A8D"/>
    <w:rsid w:val="00B208B0"/>
    <w:rsid w:val="00B2185A"/>
    <w:rsid w:val="00B26BE6"/>
    <w:rsid w:val="00B36ACE"/>
    <w:rsid w:val="00B47FAC"/>
    <w:rsid w:val="00B5016B"/>
    <w:rsid w:val="00B50D90"/>
    <w:rsid w:val="00B764C0"/>
    <w:rsid w:val="00B823B0"/>
    <w:rsid w:val="00B8337D"/>
    <w:rsid w:val="00B84690"/>
    <w:rsid w:val="00BA0148"/>
    <w:rsid w:val="00BC29B3"/>
    <w:rsid w:val="00BC5D12"/>
    <w:rsid w:val="00BC695D"/>
    <w:rsid w:val="00BE490D"/>
    <w:rsid w:val="00BE4E88"/>
    <w:rsid w:val="00C10519"/>
    <w:rsid w:val="00C1761D"/>
    <w:rsid w:val="00C2100A"/>
    <w:rsid w:val="00C2304B"/>
    <w:rsid w:val="00C24FE0"/>
    <w:rsid w:val="00C27D1D"/>
    <w:rsid w:val="00C42D4A"/>
    <w:rsid w:val="00C709B7"/>
    <w:rsid w:val="00C7644B"/>
    <w:rsid w:val="00C814BE"/>
    <w:rsid w:val="00C9152F"/>
    <w:rsid w:val="00CA47D3"/>
    <w:rsid w:val="00CA7D35"/>
    <w:rsid w:val="00CB25E6"/>
    <w:rsid w:val="00CB5190"/>
    <w:rsid w:val="00CC1044"/>
    <w:rsid w:val="00CC7CFA"/>
    <w:rsid w:val="00CD1C04"/>
    <w:rsid w:val="00CE0F36"/>
    <w:rsid w:val="00CE7B19"/>
    <w:rsid w:val="00D02684"/>
    <w:rsid w:val="00D07B44"/>
    <w:rsid w:val="00D21C08"/>
    <w:rsid w:val="00D36BA7"/>
    <w:rsid w:val="00D421C2"/>
    <w:rsid w:val="00D43A45"/>
    <w:rsid w:val="00D44A6B"/>
    <w:rsid w:val="00D56448"/>
    <w:rsid w:val="00D72DAF"/>
    <w:rsid w:val="00D75737"/>
    <w:rsid w:val="00D85AB3"/>
    <w:rsid w:val="00D92C75"/>
    <w:rsid w:val="00DB2257"/>
    <w:rsid w:val="00DC6F3A"/>
    <w:rsid w:val="00DD144B"/>
    <w:rsid w:val="00DD306A"/>
    <w:rsid w:val="00DD4960"/>
    <w:rsid w:val="00DE3349"/>
    <w:rsid w:val="00E02C8F"/>
    <w:rsid w:val="00E02DE7"/>
    <w:rsid w:val="00E0370A"/>
    <w:rsid w:val="00E04475"/>
    <w:rsid w:val="00E04740"/>
    <w:rsid w:val="00E1115E"/>
    <w:rsid w:val="00E11EF7"/>
    <w:rsid w:val="00E314A8"/>
    <w:rsid w:val="00E40381"/>
    <w:rsid w:val="00E453AA"/>
    <w:rsid w:val="00E5148B"/>
    <w:rsid w:val="00E52D86"/>
    <w:rsid w:val="00E559C8"/>
    <w:rsid w:val="00E6086D"/>
    <w:rsid w:val="00E60A5B"/>
    <w:rsid w:val="00E625B6"/>
    <w:rsid w:val="00E74525"/>
    <w:rsid w:val="00E815B5"/>
    <w:rsid w:val="00E85CBB"/>
    <w:rsid w:val="00E95C91"/>
    <w:rsid w:val="00E962F1"/>
    <w:rsid w:val="00EB07EC"/>
    <w:rsid w:val="00EB4D41"/>
    <w:rsid w:val="00EB5763"/>
    <w:rsid w:val="00EB6B1B"/>
    <w:rsid w:val="00EC74AB"/>
    <w:rsid w:val="00ED787D"/>
    <w:rsid w:val="00EE411C"/>
    <w:rsid w:val="00F070A5"/>
    <w:rsid w:val="00F11F20"/>
    <w:rsid w:val="00F13B32"/>
    <w:rsid w:val="00F14174"/>
    <w:rsid w:val="00F23399"/>
    <w:rsid w:val="00F34F90"/>
    <w:rsid w:val="00F411D8"/>
    <w:rsid w:val="00F45BE6"/>
    <w:rsid w:val="00F47970"/>
    <w:rsid w:val="00F50341"/>
    <w:rsid w:val="00F54F86"/>
    <w:rsid w:val="00F62C5E"/>
    <w:rsid w:val="00F62C60"/>
    <w:rsid w:val="00F90533"/>
    <w:rsid w:val="00F97B27"/>
    <w:rsid w:val="00FB0BFE"/>
    <w:rsid w:val="00FB2995"/>
    <w:rsid w:val="00FC3122"/>
    <w:rsid w:val="00FC7598"/>
    <w:rsid w:val="00FD0F6A"/>
    <w:rsid w:val="00FD5004"/>
    <w:rsid w:val="00FE136B"/>
    <w:rsid w:val="00FE619E"/>
    <w:rsid w:val="00FF2562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EA0008B3380CD49229FB70C3FDC67D956338C0C05F93A260684C9173F19401AEA3DAA535C4B7AE536C5C4DB9B5DF7BA46578DF92C40D85Ad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CB32CB1B09EBEA45B2BA8BB2D8D00D9A95FC3C3917AA0213D794262B2ABFFD4219217B0B3ED35C7CC9FE041CB0D7223FDDB766670DE04310F26A68L5t5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CB32CB1B09EBEA45B2BA8BB2D8D00D9A95FC3C3917AA0213D794262B2ABFFD4219217B0B3ED35C7CC9FE0E1BB0D7223FDDB766670DE04310F26A68L5t5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A0008B3380CD49229FA8193ADC67D950328D0750AE3877538ACC1F6F515054AF30AB525D4272B46CD5C092CE54E9BF58488FE72F54d8N" TargetMode="External"/><Relationship Id="rId10" Type="http://schemas.openxmlformats.org/officeDocument/2006/relationships/hyperlink" Target="consultantplus://offline/ref=04CF9A8A511230063E97C6DDF52CA614152C3E19F6A940BACC17BBED27B177ABBC2F9397AC030984dAl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CF9A8A511230063E97C6DDF52CA614152D3A15F9AD40BACC17BBED27B177ABBC2F9397AC010E89dAlCM" TargetMode="External"/><Relationship Id="rId14" Type="http://schemas.openxmlformats.org/officeDocument/2006/relationships/hyperlink" Target="consultantplus://offline/ref=DEA0008B3380CD49229FB70C3FDC67D956338C0C05F93A260684C9173F19401AEA3DAA535C487BE336C5C4DB9B5DF7BA46578DF92C40D85Ad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05B9-86B2-44AC-BD90-1335F9CC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12</cp:revision>
  <cp:lastPrinted>2018-12-20T08:59:00Z</cp:lastPrinted>
  <dcterms:created xsi:type="dcterms:W3CDTF">2018-12-14T07:51:00Z</dcterms:created>
  <dcterms:modified xsi:type="dcterms:W3CDTF">2019-01-25T03:06:00Z</dcterms:modified>
</cp:coreProperties>
</file>