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0425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08.07.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E606D9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4858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7F21FF" w:rsidRPr="004F70DC" w:rsidRDefault="00E606D9" w:rsidP="00E606D9">
      <w:pPr>
        <w:jc w:val="both"/>
        <w:rPr>
          <w:spacing w:val="-4"/>
          <w:sz w:val="26"/>
          <w:szCs w:val="26"/>
        </w:rPr>
      </w:pPr>
      <w:r w:rsidRPr="00E606D9">
        <w:rPr>
          <w:spacing w:val="-4"/>
          <w:sz w:val="26"/>
          <w:szCs w:val="26"/>
        </w:rPr>
        <w:t>Об отказе в предоставлении ра</w:t>
      </w:r>
      <w:r>
        <w:rPr>
          <w:spacing w:val="-4"/>
          <w:sz w:val="26"/>
          <w:szCs w:val="26"/>
        </w:rPr>
        <w:t xml:space="preserve">зрешения на условно разрешенный </w:t>
      </w:r>
      <w:r w:rsidRPr="00E606D9">
        <w:rPr>
          <w:spacing w:val="-4"/>
          <w:sz w:val="26"/>
          <w:szCs w:val="26"/>
        </w:rPr>
        <w:t>вид использования</w:t>
      </w:r>
      <w:r>
        <w:rPr>
          <w:spacing w:val="-4"/>
          <w:sz w:val="26"/>
          <w:szCs w:val="26"/>
        </w:rPr>
        <w:t xml:space="preserve"> земельного участка </w:t>
      </w:r>
    </w:p>
    <w:p w:rsidR="00E606D9" w:rsidRDefault="00E606D9" w:rsidP="00BD42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66CDE" w:rsidRDefault="00735F5E" w:rsidP="00E606D9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</w:t>
      </w:r>
      <w:r w:rsidR="00D10DE2" w:rsidRPr="00D10DE2">
        <w:rPr>
          <w:sz w:val="26"/>
          <w:szCs w:val="26"/>
        </w:rPr>
        <w:t xml:space="preserve">Управления имущества Администрации города Норильска </w:t>
      </w:r>
      <w:r w:rsidRPr="00735F5E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392C50">
        <w:rPr>
          <w:sz w:val="26"/>
          <w:szCs w:val="26"/>
        </w:rPr>
        <w:t xml:space="preserve">29.05.2024 </w:t>
      </w:r>
      <w:r w:rsidR="00392C50">
        <w:rPr>
          <w:sz w:val="26"/>
          <w:szCs w:val="26"/>
        </w:rPr>
        <w:br/>
      </w:r>
      <w:r w:rsidR="00D10DE2" w:rsidRPr="00D10DE2">
        <w:rPr>
          <w:sz w:val="26"/>
          <w:szCs w:val="26"/>
        </w:rPr>
        <w:t>№ 150-4704/150 (</w:t>
      </w:r>
      <w:proofErr w:type="spellStart"/>
      <w:r w:rsidR="00D10DE2" w:rsidRPr="00D10DE2">
        <w:rPr>
          <w:sz w:val="26"/>
          <w:szCs w:val="26"/>
        </w:rPr>
        <w:t>вх</w:t>
      </w:r>
      <w:proofErr w:type="spellEnd"/>
      <w:r w:rsidR="00D10DE2" w:rsidRPr="00D10DE2">
        <w:rPr>
          <w:sz w:val="26"/>
          <w:szCs w:val="26"/>
        </w:rPr>
        <w:t xml:space="preserve">. № 190/799 от 29.05.2024) 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</w:t>
      </w:r>
      <w:r w:rsid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требованиями части 6 статьи 37, статьи 39 Градостроительного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кодекса</w:t>
      </w:r>
      <w:r w:rsidR="00FD09FE"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, 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на основании </w:t>
      </w:r>
      <w:r w:rsidR="00466CD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подпункта 18 пункта 8 статьи 39.11, пункта 12 статьи 85 Земельного кодекса Российской Федерации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, абзаца </w:t>
      </w:r>
      <w:r w:rsidR="003F46D9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8</w:t>
      </w:r>
      <w:r w:rsidR="00FD09FE" w:rsidRPr="00FD09F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пункта 7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9F22F6" w:rsidRPr="004F70DC">
        <w:rPr>
          <w:spacing w:val="-4"/>
          <w:sz w:val="26"/>
          <w:szCs w:val="26"/>
        </w:rPr>
        <w:t xml:space="preserve">, </w:t>
      </w:r>
      <w:r w:rsidR="00E94F03" w:rsidRPr="004F70DC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392C50">
        <w:rPr>
          <w:spacing w:val="-4"/>
          <w:sz w:val="26"/>
          <w:szCs w:val="26"/>
        </w:rPr>
        <w:t>21.06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392C50">
        <w:rPr>
          <w:spacing w:val="-4"/>
          <w:sz w:val="26"/>
          <w:szCs w:val="26"/>
        </w:rPr>
        <w:t>21.06</w:t>
      </w:r>
      <w:r w:rsidR="00F1744B">
        <w:rPr>
          <w:spacing w:val="-4"/>
          <w:sz w:val="26"/>
          <w:szCs w:val="26"/>
        </w:rPr>
        <w:t>.2024</w:t>
      </w:r>
      <w:r w:rsidR="00450AD7">
        <w:rPr>
          <w:spacing w:val="-4"/>
          <w:sz w:val="26"/>
          <w:szCs w:val="26"/>
        </w:rPr>
        <w:t xml:space="preserve"> </w:t>
      </w:r>
      <w:r w:rsidR="00EA6544">
        <w:rPr>
          <w:spacing w:val="-4"/>
          <w:sz w:val="26"/>
          <w:szCs w:val="26"/>
        </w:rPr>
        <w:t xml:space="preserve">№ </w:t>
      </w:r>
      <w:r w:rsidR="00392C50">
        <w:rPr>
          <w:spacing w:val="-4"/>
          <w:sz w:val="26"/>
          <w:szCs w:val="26"/>
        </w:rPr>
        <w:t>42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D10DE2">
        <w:rPr>
          <w:spacing w:val="-4"/>
          <w:sz w:val="26"/>
          <w:szCs w:val="26"/>
        </w:rPr>
        <w:t xml:space="preserve"> от </w:t>
      </w:r>
      <w:r w:rsidR="00392C50">
        <w:rPr>
          <w:spacing w:val="-4"/>
          <w:sz w:val="26"/>
          <w:szCs w:val="26"/>
        </w:rPr>
        <w:t>27.06</w:t>
      </w:r>
      <w:r w:rsidR="00E606D9">
        <w:rPr>
          <w:spacing w:val="-4"/>
          <w:sz w:val="26"/>
          <w:szCs w:val="26"/>
        </w:rPr>
        <w:t>.2024</w:t>
      </w:r>
      <w:r w:rsidR="00472AFC" w:rsidRPr="004F70DC">
        <w:rPr>
          <w:spacing w:val="-4"/>
          <w:sz w:val="26"/>
          <w:szCs w:val="26"/>
        </w:rPr>
        <w:t xml:space="preserve"> № </w:t>
      </w:r>
      <w:r w:rsidR="00145C18">
        <w:rPr>
          <w:spacing w:val="-4"/>
          <w:sz w:val="26"/>
          <w:szCs w:val="26"/>
        </w:rPr>
        <w:t>24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  <w:r w:rsidR="00E606D9">
        <w:rPr>
          <w:spacing w:val="-4"/>
          <w:sz w:val="26"/>
          <w:szCs w:val="26"/>
        </w:rPr>
        <w:t>учитывая</w:t>
      </w:r>
      <w:r w:rsidR="00466CDE">
        <w:rPr>
          <w:spacing w:val="-4"/>
          <w:sz w:val="26"/>
          <w:szCs w:val="26"/>
        </w:rPr>
        <w:t xml:space="preserve">, что земельный участок с кадастровым номером 24:55:0202007:35 </w:t>
      </w:r>
      <w:r w:rsidR="00D10DE2">
        <w:rPr>
          <w:spacing w:val="-4"/>
          <w:sz w:val="26"/>
          <w:szCs w:val="26"/>
        </w:rPr>
        <w:t xml:space="preserve">входит в границы территории, </w:t>
      </w:r>
      <w:r w:rsidR="00466CDE" w:rsidRPr="00466CDE">
        <w:rPr>
          <w:spacing w:val="-4"/>
          <w:sz w:val="26"/>
          <w:szCs w:val="26"/>
        </w:rPr>
        <w:t xml:space="preserve">предназначенной для размещения автомобильных дорог общего пользования в муниципальном образовании город Норильск, район Талнах, </w:t>
      </w:r>
      <w:r w:rsidR="00D10DE2">
        <w:rPr>
          <w:spacing w:val="-4"/>
          <w:sz w:val="26"/>
          <w:szCs w:val="26"/>
        </w:rPr>
        <w:t xml:space="preserve">в отношении которой </w:t>
      </w:r>
      <w:r w:rsidR="00466CDE" w:rsidRPr="00466CDE">
        <w:rPr>
          <w:spacing w:val="-4"/>
          <w:sz w:val="26"/>
          <w:szCs w:val="26"/>
        </w:rPr>
        <w:t>постановлением Администрации города Норильска от 18.04.2016 № 223 «Об утверждении документации по планировке территории» (в редакции №</w:t>
      </w:r>
      <w:r w:rsidR="004A7DAD">
        <w:rPr>
          <w:spacing w:val="-4"/>
          <w:sz w:val="26"/>
          <w:szCs w:val="26"/>
        </w:rPr>
        <w:t xml:space="preserve"> </w:t>
      </w:r>
      <w:r w:rsidR="00466CDE" w:rsidRPr="00466CDE">
        <w:rPr>
          <w:spacing w:val="-4"/>
          <w:sz w:val="26"/>
          <w:szCs w:val="26"/>
        </w:rPr>
        <w:t>476 от 07.09.2020)</w:t>
      </w:r>
      <w:r w:rsidR="00D10DE2">
        <w:rPr>
          <w:spacing w:val="-4"/>
          <w:sz w:val="26"/>
          <w:szCs w:val="26"/>
        </w:rPr>
        <w:t xml:space="preserve"> утвержден проект планировки территории</w:t>
      </w:r>
      <w:r w:rsidR="00466CDE">
        <w:rPr>
          <w:spacing w:val="-4"/>
          <w:sz w:val="26"/>
          <w:szCs w:val="26"/>
        </w:rPr>
        <w:t>,</w:t>
      </w:r>
      <w:r w:rsidR="00052DD4">
        <w:rPr>
          <w:spacing w:val="-4"/>
          <w:sz w:val="26"/>
          <w:szCs w:val="26"/>
        </w:rPr>
        <w:t xml:space="preserve"> </w:t>
      </w:r>
      <w:r w:rsidR="0047395F" w:rsidRPr="0047395F">
        <w:rPr>
          <w:spacing w:val="-4"/>
          <w:sz w:val="26"/>
          <w:szCs w:val="26"/>
        </w:rPr>
        <w:t>которым уст</w:t>
      </w:r>
      <w:r w:rsidR="0047395F">
        <w:rPr>
          <w:spacing w:val="-4"/>
          <w:sz w:val="26"/>
          <w:szCs w:val="26"/>
        </w:rPr>
        <w:t xml:space="preserve">ановлены красные линии, то есть </w:t>
      </w:r>
      <w:r w:rsidR="0047395F" w:rsidRPr="0047395F">
        <w:rPr>
          <w:spacing w:val="-4"/>
          <w:sz w:val="26"/>
          <w:szCs w:val="26"/>
        </w:rPr>
        <w:t>границы территории общего пользования</w:t>
      </w:r>
      <w:r w:rsidR="0047395F">
        <w:rPr>
          <w:spacing w:val="-4"/>
          <w:sz w:val="26"/>
          <w:szCs w:val="26"/>
        </w:rPr>
        <w:t xml:space="preserve">, </w:t>
      </w:r>
      <w:r w:rsidR="00052DD4" w:rsidRPr="00052DD4">
        <w:rPr>
          <w:spacing w:val="-4"/>
          <w:sz w:val="26"/>
          <w:szCs w:val="26"/>
        </w:rPr>
        <w:t>а земельные участки общего пользования и находящиеся на них объекты по своему функциональному назначению должны быть предназначены для использования неограниченным кругом лиц в целях удовлетворения общественных потребностей</w:t>
      </w:r>
      <w:r w:rsidR="00052DD4">
        <w:rPr>
          <w:spacing w:val="-4"/>
          <w:sz w:val="26"/>
          <w:szCs w:val="26"/>
        </w:rPr>
        <w:t>,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606D9">
        <w:rPr>
          <w:sz w:val="26"/>
          <w:szCs w:val="26"/>
        </w:rPr>
        <w:t xml:space="preserve">Отказать в </w:t>
      </w:r>
      <w:r w:rsidR="00466CDE" w:rsidRPr="00466CDE">
        <w:rPr>
          <w:sz w:val="26"/>
          <w:szCs w:val="26"/>
        </w:rPr>
        <w:t>предоставлении разрешения на условно разрешенный вид использования земельного с кадастровым номером 24:55:0202007:35 «магазины», расположенного по адресу: Красноярский край, г. Норильск, район Талнах, в районе ул. Дудинская, 1</w:t>
      </w:r>
      <w:r w:rsidR="004A7DAD">
        <w:rPr>
          <w:sz w:val="26"/>
          <w:szCs w:val="26"/>
        </w:rPr>
        <w:t>.</w:t>
      </w:r>
    </w:p>
    <w:p w:rsidR="005A6964" w:rsidRDefault="009627CE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735F5E" w:rsidRPr="00735F5E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</w:t>
      </w:r>
      <w:r w:rsidR="00E606D9">
        <w:rPr>
          <w:sz w:val="26"/>
          <w:szCs w:val="26"/>
        </w:rPr>
        <w:t xml:space="preserve"> </w:t>
      </w:r>
      <w:r w:rsidR="00270C20">
        <w:rPr>
          <w:sz w:val="26"/>
          <w:szCs w:val="26"/>
        </w:rPr>
        <w:br/>
      </w:r>
      <w:r w:rsidR="00466CDE">
        <w:rPr>
          <w:sz w:val="26"/>
          <w:szCs w:val="26"/>
        </w:rPr>
        <w:t>Управления имущества Администрации города Норильска</w:t>
      </w:r>
      <w:r w:rsidR="00E606D9">
        <w:rPr>
          <w:sz w:val="26"/>
          <w:szCs w:val="26"/>
        </w:rPr>
        <w:t xml:space="preserve"> </w:t>
      </w:r>
      <w:r w:rsidR="005A6964">
        <w:rPr>
          <w:sz w:val="26"/>
          <w:szCs w:val="26"/>
        </w:rPr>
        <w:t>в установленный срок.</w:t>
      </w:r>
    </w:p>
    <w:p w:rsidR="00C72351" w:rsidRPr="009277F0" w:rsidRDefault="009627CE" w:rsidP="00962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F21FF" w:rsidRPr="009277F0" w:rsidRDefault="00E606D9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056617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47395F" w:rsidRDefault="0047395F" w:rsidP="00D055E6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470826" w:rsidRDefault="00470826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</w:p>
    <w:p w:rsidR="00052DD4" w:rsidRDefault="00052DD4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052DD4" w:rsidSect="00052DD4">
      <w:type w:val="continuous"/>
      <w:pgSz w:w="11907" w:h="16840"/>
      <w:pgMar w:top="1134" w:right="708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5A7A"/>
    <w:rsid w:val="0000754D"/>
    <w:rsid w:val="000211B3"/>
    <w:rsid w:val="000222E1"/>
    <w:rsid w:val="00022AEC"/>
    <w:rsid w:val="00036F25"/>
    <w:rsid w:val="00037286"/>
    <w:rsid w:val="00047C67"/>
    <w:rsid w:val="00051083"/>
    <w:rsid w:val="0005286A"/>
    <w:rsid w:val="00052DD4"/>
    <w:rsid w:val="00056617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5C18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04251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0C20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2C50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46D9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0AD7"/>
    <w:rsid w:val="00452611"/>
    <w:rsid w:val="00453A31"/>
    <w:rsid w:val="00454740"/>
    <w:rsid w:val="0046314D"/>
    <w:rsid w:val="00466A08"/>
    <w:rsid w:val="00466CDE"/>
    <w:rsid w:val="00470826"/>
    <w:rsid w:val="004711A6"/>
    <w:rsid w:val="00472AFC"/>
    <w:rsid w:val="0047395F"/>
    <w:rsid w:val="004A0AEE"/>
    <w:rsid w:val="004A2A50"/>
    <w:rsid w:val="004A5451"/>
    <w:rsid w:val="004A7DAD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4CAB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62B74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48B2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14BC"/>
    <w:rsid w:val="0089674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C5D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10DE2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06D9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35D37"/>
    <w:rsid w:val="00F41B69"/>
    <w:rsid w:val="00F42128"/>
    <w:rsid w:val="00F44F3F"/>
    <w:rsid w:val="00F4558F"/>
    <w:rsid w:val="00F462B9"/>
    <w:rsid w:val="00F469DD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09FE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A1C7E7D81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9139-50C7-4E36-A721-0B2E745B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2024-06-28T03:16:00Z</cp:lastPrinted>
  <dcterms:created xsi:type="dcterms:W3CDTF">2024-06-13T09:52:00Z</dcterms:created>
  <dcterms:modified xsi:type="dcterms:W3CDTF">2024-07-08T03:27:00Z</dcterms:modified>
</cp:coreProperties>
</file>