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5584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                 № 8201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AA5425">
        <w:rPr>
          <w:color w:val="000000"/>
          <w:sz w:val="26"/>
          <w:szCs w:val="26"/>
        </w:rPr>
        <w:t>0403005:1591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131190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</w:t>
      </w:r>
      <w:r w:rsidR="0089404C">
        <w:rPr>
          <w:color w:val="000000"/>
          <w:sz w:val="26"/>
          <w:szCs w:val="26"/>
        </w:rPr>
        <w:t xml:space="preserve"> улица Заводская,</w:t>
      </w:r>
      <w:r w:rsidR="006D3A37" w:rsidRPr="006D3A37">
        <w:rPr>
          <w:color w:val="000000"/>
          <w:sz w:val="26"/>
          <w:szCs w:val="26"/>
        </w:rPr>
        <w:t xml:space="preserve"> терр</w:t>
      </w:r>
      <w:r w:rsidR="000C47E5">
        <w:rPr>
          <w:color w:val="000000"/>
          <w:sz w:val="26"/>
          <w:szCs w:val="26"/>
        </w:rPr>
        <w:t xml:space="preserve">итория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E8693D">
        <w:rPr>
          <w:color w:val="000000"/>
          <w:sz w:val="26"/>
          <w:szCs w:val="26"/>
        </w:rPr>
        <w:t>№ 435</w:t>
      </w:r>
      <w:r w:rsidR="00A971A4">
        <w:rPr>
          <w:color w:val="000000"/>
          <w:sz w:val="26"/>
          <w:szCs w:val="26"/>
        </w:rPr>
        <w:t>»</w:t>
      </w:r>
      <w:r w:rsidR="00131190">
        <w:rPr>
          <w:color w:val="000000"/>
          <w:sz w:val="26"/>
          <w:szCs w:val="26"/>
        </w:rPr>
        <w:t>,</w:t>
      </w:r>
      <w:r w:rsidR="00AA5425">
        <w:rPr>
          <w:color w:val="000000"/>
          <w:sz w:val="26"/>
          <w:szCs w:val="26"/>
        </w:rPr>
        <w:t xml:space="preserve"> № 2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584A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404C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A5425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3477-3CB6-488A-8A6D-EA72D32E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2023-12-07T08:50:00Z</cp:lastPrinted>
  <dcterms:created xsi:type="dcterms:W3CDTF">2023-12-07T08:52:00Z</dcterms:created>
  <dcterms:modified xsi:type="dcterms:W3CDTF">2023-12-15T06:38:00Z</dcterms:modified>
</cp:coreProperties>
</file>