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671CFF" wp14:editId="6DD063BC">
            <wp:extent cx="520700" cy="627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BC4B71" w:rsidRDefault="00BC4B71" w:rsidP="00BC4B71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BC4B71" w:rsidRDefault="00BC4B71" w:rsidP="00BC4B71">
      <w:pPr>
        <w:jc w:val="center"/>
      </w:pPr>
    </w:p>
    <w:p w:rsidR="00BC4B71" w:rsidRDefault="00BC4B71" w:rsidP="00BC4B71">
      <w:pPr>
        <w:jc w:val="center"/>
        <w:rPr>
          <w:b/>
          <w:i/>
        </w:rPr>
      </w:pPr>
      <w:r>
        <w:t>НОРИЛЬСКИЙ ГОРОДСКОЙ СОВЕТ ДЕПУТАТОВ</w:t>
      </w:r>
    </w:p>
    <w:p w:rsidR="00BC4B71" w:rsidRDefault="00BC4B71" w:rsidP="00BC4B71">
      <w:pPr>
        <w:jc w:val="center"/>
        <w:rPr>
          <w:rFonts w:ascii="Bookman Old Style" w:hAnsi="Bookman Old Style"/>
          <w:spacing w:val="20"/>
        </w:rPr>
      </w:pPr>
    </w:p>
    <w:p w:rsidR="00BC4B71" w:rsidRDefault="00BC4B71" w:rsidP="00BC4B7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BC4B71" w:rsidRDefault="00BC4B71" w:rsidP="00BC4B7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13722" w:type="dxa"/>
        <w:tblInd w:w="108" w:type="dxa"/>
        <w:tblLook w:val="04A0" w:firstRow="1" w:lastRow="0" w:firstColumn="1" w:lastColumn="0" w:noHBand="0" w:noVBand="1"/>
      </w:tblPr>
      <w:tblGrid>
        <w:gridCol w:w="4490"/>
        <w:gridCol w:w="4616"/>
        <w:gridCol w:w="4616"/>
      </w:tblGrid>
      <w:tr w:rsidR="00024254" w:rsidRPr="00182361" w:rsidTr="00024254">
        <w:tc>
          <w:tcPr>
            <w:tcW w:w="4490" w:type="dxa"/>
            <w:hideMark/>
          </w:tcPr>
          <w:p w:rsidR="00024254" w:rsidRPr="00182361" w:rsidRDefault="00024254" w:rsidP="00337553">
            <w:pPr>
              <w:spacing w:line="256" w:lineRule="auto"/>
              <w:rPr>
                <w:szCs w:val="26"/>
              </w:rPr>
            </w:pPr>
            <w:r>
              <w:rPr>
                <w:szCs w:val="26"/>
              </w:rPr>
              <w:t xml:space="preserve">«___» _____ </w:t>
            </w:r>
            <w:r w:rsidRPr="00182361">
              <w:rPr>
                <w:szCs w:val="26"/>
              </w:rPr>
              <w:t>202</w:t>
            </w:r>
            <w:r>
              <w:rPr>
                <w:szCs w:val="26"/>
              </w:rPr>
              <w:t>3</w:t>
            </w:r>
            <w:r w:rsidRPr="00182361">
              <w:rPr>
                <w:szCs w:val="26"/>
              </w:rPr>
              <w:t xml:space="preserve"> года</w:t>
            </w:r>
          </w:p>
        </w:tc>
        <w:tc>
          <w:tcPr>
            <w:tcW w:w="4616" w:type="dxa"/>
          </w:tcPr>
          <w:p w:rsidR="00024254" w:rsidRDefault="00024254" w:rsidP="00337553">
            <w:pPr>
              <w:spacing w:line="256" w:lineRule="auto"/>
              <w:jc w:val="right"/>
              <w:rPr>
                <w:szCs w:val="26"/>
              </w:rPr>
            </w:pPr>
          </w:p>
        </w:tc>
        <w:tc>
          <w:tcPr>
            <w:tcW w:w="4616" w:type="dxa"/>
            <w:hideMark/>
          </w:tcPr>
          <w:p w:rsidR="00024254" w:rsidRPr="00182361" w:rsidRDefault="00024254" w:rsidP="00337553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№ _____</w:t>
            </w:r>
          </w:p>
        </w:tc>
      </w:tr>
    </w:tbl>
    <w:p w:rsidR="00D4203E" w:rsidRDefault="00D4203E" w:rsidP="00BC4B71">
      <w:pPr>
        <w:jc w:val="both"/>
        <w:rPr>
          <w:rFonts w:eastAsia="Times New Roman" w:cs="Times New Roman"/>
          <w:szCs w:val="26"/>
          <w:lang w:eastAsia="ru-RU"/>
        </w:rPr>
      </w:pPr>
    </w:p>
    <w:p w:rsidR="00237B80" w:rsidRDefault="00633024" w:rsidP="00BC4B71">
      <w:pPr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в решение </w:t>
      </w:r>
      <w:r w:rsidR="00BC4B71">
        <w:rPr>
          <w:rFonts w:cs="Times New Roman"/>
          <w:szCs w:val="26"/>
        </w:rPr>
        <w:t xml:space="preserve">Городского Совета </w:t>
      </w:r>
      <w:r w:rsidR="00237B80">
        <w:rPr>
          <w:rFonts w:cs="Times New Roman"/>
          <w:szCs w:val="26"/>
        </w:rPr>
        <w:t>от</w:t>
      </w:r>
      <w:r w:rsidR="00D4203E">
        <w:rPr>
          <w:rFonts w:cs="Times New Roman"/>
          <w:szCs w:val="26"/>
        </w:rPr>
        <w:t> 22.06.2021 №</w:t>
      </w:r>
      <w:r w:rsidR="00237B80" w:rsidRPr="00237B80">
        <w:rPr>
          <w:rFonts w:cs="Times New Roman"/>
          <w:szCs w:val="26"/>
        </w:rPr>
        <w:t xml:space="preserve"> 29/5-665 </w:t>
      </w:r>
      <w:r w:rsidR="00237B80">
        <w:rPr>
          <w:rFonts w:cs="Times New Roman"/>
          <w:szCs w:val="26"/>
        </w:rPr>
        <w:t>«</w:t>
      </w:r>
      <w:r w:rsidR="00570DC8">
        <w:rPr>
          <w:rFonts w:cs="Times New Roman"/>
          <w:szCs w:val="26"/>
        </w:rPr>
        <w:t>Об утверждении Положения об У</w:t>
      </w:r>
      <w:r w:rsidR="00237B80" w:rsidRPr="00237B80">
        <w:rPr>
          <w:rFonts w:cs="Times New Roman"/>
          <w:szCs w:val="26"/>
        </w:rPr>
        <w:t>правлении городского хозяйства Администрации города Норильска</w:t>
      </w:r>
      <w:r w:rsidR="00237B80">
        <w:rPr>
          <w:rFonts w:cs="Times New Roman"/>
          <w:szCs w:val="26"/>
        </w:rPr>
        <w:t>»</w:t>
      </w:r>
    </w:p>
    <w:p w:rsidR="00D4203E" w:rsidRDefault="00D4203E" w:rsidP="00633024">
      <w:pPr>
        <w:jc w:val="both"/>
        <w:rPr>
          <w:rFonts w:cs="Times New Roman"/>
          <w:szCs w:val="26"/>
        </w:rPr>
      </w:pPr>
    </w:p>
    <w:p w:rsidR="00C45D8E" w:rsidRPr="00417F3C" w:rsidRDefault="00C45D8E" w:rsidP="00C45D8E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</w:p>
    <w:p w:rsidR="00C45D8E" w:rsidRPr="00312DE8" w:rsidRDefault="00C45D8E" w:rsidP="00C45D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12DE8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CB79C7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Pr="00CB79C7">
        <w:rPr>
          <w:rFonts w:ascii="Times New Roman" w:hAnsi="Times New Roman" w:cs="Times New Roman"/>
          <w:sz w:val="26"/>
          <w:szCs w:val="26"/>
        </w:rPr>
        <w:t>,</w:t>
      </w:r>
      <w:r w:rsidRPr="00312D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статьей 28 Устава</w:t>
      </w:r>
      <w:r w:rsidRPr="00312DE8">
        <w:rPr>
          <w:rFonts w:ascii="Times New Roman" w:hAnsi="Times New Roman" w:cs="Times New Roman"/>
          <w:sz w:val="26"/>
          <w:szCs w:val="26"/>
        </w:rPr>
        <w:t xml:space="preserve"> городского округа город Норильск Красноярского края, Городской Совет</w:t>
      </w:r>
    </w:p>
    <w:p w:rsidR="00C45D8E" w:rsidRPr="00D80F34" w:rsidRDefault="00C45D8E" w:rsidP="00C45D8E">
      <w:pPr>
        <w:jc w:val="both"/>
        <w:rPr>
          <w:b/>
          <w:spacing w:val="-2"/>
          <w:szCs w:val="26"/>
        </w:rPr>
      </w:pPr>
      <w:r w:rsidRPr="00D80F34">
        <w:rPr>
          <w:b/>
          <w:spacing w:val="-2"/>
          <w:szCs w:val="26"/>
        </w:rPr>
        <w:t>РЕШИЛ:</w:t>
      </w:r>
    </w:p>
    <w:p w:rsidR="00C45D8E" w:rsidRPr="00D80F34" w:rsidRDefault="00C45D8E" w:rsidP="00C45D8E">
      <w:pPr>
        <w:ind w:firstLine="709"/>
        <w:jc w:val="both"/>
        <w:rPr>
          <w:spacing w:val="-2"/>
          <w:szCs w:val="26"/>
        </w:rPr>
      </w:pPr>
    </w:p>
    <w:p w:rsidR="00C45D8E" w:rsidRPr="00601CA7" w:rsidRDefault="00C45D8E" w:rsidP="00C45D8E">
      <w:pPr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 w:rsidRPr="00D80F34">
        <w:rPr>
          <w:spacing w:val="-2"/>
          <w:szCs w:val="26"/>
        </w:rPr>
        <w:t xml:space="preserve">1. </w:t>
      </w:r>
      <w:r w:rsidRPr="00601CA7">
        <w:rPr>
          <w:spacing w:val="-2"/>
          <w:szCs w:val="26"/>
        </w:rPr>
        <w:t>Утвердить изменения в Положение</w:t>
      </w:r>
      <w:r w:rsidRPr="00C45D8E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об У</w:t>
      </w:r>
      <w:r w:rsidRPr="00237B80">
        <w:rPr>
          <w:rFonts w:cs="Times New Roman"/>
          <w:szCs w:val="26"/>
        </w:rPr>
        <w:t>правлении городского хозяйства Администрации города Норильска</w:t>
      </w:r>
      <w:r>
        <w:rPr>
          <w:rFonts w:cs="Times New Roman"/>
          <w:szCs w:val="26"/>
        </w:rPr>
        <w:t>, утвержденное р</w:t>
      </w:r>
      <w:r w:rsidRPr="00C76B21">
        <w:rPr>
          <w:rFonts w:cs="Times New Roman"/>
          <w:szCs w:val="26"/>
        </w:rPr>
        <w:t>ешением Г</w:t>
      </w:r>
      <w:r>
        <w:rPr>
          <w:rFonts w:cs="Times New Roman"/>
          <w:szCs w:val="26"/>
        </w:rPr>
        <w:t xml:space="preserve">ородского Совета от </w:t>
      </w:r>
      <w:r w:rsidRPr="00237B80">
        <w:rPr>
          <w:rFonts w:cs="Times New Roman"/>
          <w:szCs w:val="26"/>
        </w:rPr>
        <w:t>22.06</w:t>
      </w:r>
      <w:r w:rsidRPr="003F3498">
        <w:rPr>
          <w:rFonts w:cs="Times New Roman"/>
          <w:szCs w:val="26"/>
        </w:rPr>
        <w:t>.2021 № 29/5-665</w:t>
      </w:r>
      <w:r w:rsidRPr="00601CA7">
        <w:rPr>
          <w:spacing w:val="-2"/>
          <w:szCs w:val="26"/>
        </w:rPr>
        <w:t xml:space="preserve"> (прилагаются).  </w:t>
      </w:r>
    </w:p>
    <w:p w:rsidR="00C45D8E" w:rsidRPr="003F3498" w:rsidRDefault="00C45D8E" w:rsidP="00C45D8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pacing w:val="-2"/>
          <w:szCs w:val="26"/>
        </w:rPr>
        <w:t xml:space="preserve">2. </w:t>
      </w:r>
      <w:r w:rsidRPr="00601CA7">
        <w:rPr>
          <w:spacing w:val="-2"/>
          <w:szCs w:val="26"/>
        </w:rPr>
        <w:t xml:space="preserve">Поручить Главе города Норильска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 в Положение </w:t>
      </w:r>
      <w:r>
        <w:rPr>
          <w:rFonts w:cs="Times New Roman"/>
          <w:szCs w:val="26"/>
        </w:rPr>
        <w:t>об У</w:t>
      </w:r>
      <w:r w:rsidRPr="003F3498">
        <w:rPr>
          <w:rFonts w:cs="Times New Roman"/>
          <w:szCs w:val="26"/>
        </w:rPr>
        <w:t>правлении городского хозяйства Администрации города Норильска</w:t>
      </w:r>
      <w:r>
        <w:rPr>
          <w:rFonts w:cs="Times New Roman"/>
          <w:szCs w:val="26"/>
        </w:rPr>
        <w:t>, утвержденное решением Городского Совета от 22.06.2021       № 29/5-665,</w:t>
      </w:r>
      <w:r w:rsidRPr="003F3498">
        <w:rPr>
          <w:rFonts w:cs="Times New Roman"/>
          <w:szCs w:val="26"/>
        </w:rPr>
        <w:t xml:space="preserve"> в установленном законодательством порядке.</w:t>
      </w:r>
    </w:p>
    <w:p w:rsidR="00C45D8E" w:rsidRDefault="00C45D8E" w:rsidP="00C45D8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3F3498">
        <w:rPr>
          <w:rFonts w:cs="Times New Roman"/>
          <w:szCs w:val="26"/>
        </w:rPr>
        <w:t xml:space="preserve">3. </w:t>
      </w:r>
      <w:r w:rsidR="00382E4F" w:rsidRPr="00382E4F">
        <w:rPr>
          <w:rFonts w:cs="Times New Roman"/>
          <w:szCs w:val="26"/>
        </w:rPr>
        <w:t>Настоящее решение вступает в силу со дня принятия, при этом пункт 1 настоящего решения вступает в силу с даты государственной регистрации в соответствующей инспекции Федеральной налоговой службы изменений в Положение об Управлении городского хозяйства Администрации города Норильска, утвержденное решением Городского Совета от 24.10.2023, но не ранее 01.12.2023.</w:t>
      </w:r>
    </w:p>
    <w:p w:rsidR="00C45D8E" w:rsidRDefault="00C45D8E" w:rsidP="00C45D8E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p w:rsidR="00913EDD" w:rsidRDefault="00913EDD" w:rsidP="001A4974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p w:rsidR="006163A5" w:rsidRDefault="006163A5" w:rsidP="001A4974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4530"/>
        <w:gridCol w:w="4401"/>
      </w:tblGrid>
      <w:tr w:rsidR="00C45D8E" w:rsidRPr="007B5C71" w:rsidTr="00A022E5">
        <w:tc>
          <w:tcPr>
            <w:tcW w:w="4530" w:type="dxa"/>
            <w:shd w:val="clear" w:color="auto" w:fill="auto"/>
          </w:tcPr>
          <w:p w:rsidR="00C45D8E" w:rsidRPr="007B5C71" w:rsidRDefault="00C45D8E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:rsidR="00C45D8E" w:rsidRDefault="00C45D8E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C45D8E" w:rsidRPr="007B5C71" w:rsidRDefault="00C45D8E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>А.А. Пестряков</w:t>
            </w:r>
          </w:p>
        </w:tc>
        <w:tc>
          <w:tcPr>
            <w:tcW w:w="4401" w:type="dxa"/>
            <w:shd w:val="clear" w:color="auto" w:fill="auto"/>
          </w:tcPr>
          <w:p w:rsidR="00C45D8E" w:rsidRPr="007B5C71" w:rsidRDefault="00A022E5" w:rsidP="00C45D8E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</w:t>
            </w:r>
            <w:r w:rsidR="00C45D8E" w:rsidRPr="007B5C71">
              <w:rPr>
                <w:szCs w:val="26"/>
              </w:rPr>
              <w:t>Глава города Норильска</w:t>
            </w:r>
          </w:p>
          <w:p w:rsidR="00C45D8E" w:rsidRPr="007B5C71" w:rsidRDefault="00C45D8E" w:rsidP="00C45D8E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</w:p>
          <w:p w:rsidR="00C45D8E" w:rsidRPr="007B5C71" w:rsidRDefault="00A022E5" w:rsidP="00C45D8E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</w:t>
            </w:r>
            <w:r w:rsidR="00C45D8E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  <w:r w:rsidR="00C45D8E">
              <w:rPr>
                <w:szCs w:val="26"/>
              </w:rPr>
              <w:t xml:space="preserve">Д.В. Карасев </w:t>
            </w:r>
          </w:p>
        </w:tc>
      </w:tr>
    </w:tbl>
    <w:p w:rsidR="00FE18DE" w:rsidRDefault="00FE18D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C45D8E" w:rsidRDefault="00C45D8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C45D8E" w:rsidRDefault="00C45D8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382E4F" w:rsidRDefault="00382E4F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</w:p>
    <w:p w:rsidR="00C45D8E" w:rsidRPr="00601CA7" w:rsidRDefault="00C45D8E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  <w:r w:rsidRPr="00601CA7">
        <w:rPr>
          <w:spacing w:val="-2"/>
          <w:szCs w:val="26"/>
        </w:rPr>
        <w:lastRenderedPageBreak/>
        <w:t>УТВЕРЖДЕНЫ</w:t>
      </w:r>
    </w:p>
    <w:p w:rsidR="00C45D8E" w:rsidRPr="00601CA7" w:rsidRDefault="00C45D8E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  <w:r w:rsidRPr="00601CA7">
        <w:rPr>
          <w:spacing w:val="-2"/>
          <w:szCs w:val="26"/>
        </w:rPr>
        <w:t xml:space="preserve">решением Норильского </w:t>
      </w:r>
    </w:p>
    <w:p w:rsidR="00C45D8E" w:rsidRPr="00601CA7" w:rsidRDefault="00C45D8E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  <w:r w:rsidRPr="00601CA7">
        <w:rPr>
          <w:spacing w:val="-2"/>
          <w:szCs w:val="26"/>
        </w:rPr>
        <w:t>городского Совета депутатов</w:t>
      </w:r>
    </w:p>
    <w:p w:rsidR="00C45D8E" w:rsidRPr="00601CA7" w:rsidRDefault="00C45D8E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  <w:r w:rsidRPr="00601CA7">
        <w:rPr>
          <w:spacing w:val="-2"/>
          <w:szCs w:val="26"/>
        </w:rPr>
        <w:t xml:space="preserve">от </w:t>
      </w:r>
      <w:r>
        <w:rPr>
          <w:spacing w:val="-2"/>
          <w:szCs w:val="26"/>
        </w:rPr>
        <w:t>«</w:t>
      </w:r>
      <w:r w:rsidRPr="00601CA7">
        <w:rPr>
          <w:spacing w:val="-2"/>
          <w:szCs w:val="26"/>
        </w:rPr>
        <w:t>___</w:t>
      </w:r>
      <w:r>
        <w:rPr>
          <w:spacing w:val="-2"/>
          <w:szCs w:val="26"/>
        </w:rPr>
        <w:t>»</w:t>
      </w:r>
      <w:r w:rsidRPr="00601CA7">
        <w:rPr>
          <w:spacing w:val="-2"/>
          <w:szCs w:val="26"/>
        </w:rPr>
        <w:t xml:space="preserve"> _______ 2023 № ______</w:t>
      </w:r>
    </w:p>
    <w:p w:rsidR="00C45D8E" w:rsidRPr="00601CA7" w:rsidRDefault="00C45D8E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</w:p>
    <w:p w:rsidR="00C45D8E" w:rsidRPr="00601CA7" w:rsidRDefault="00C45D8E" w:rsidP="00C45D8E">
      <w:pPr>
        <w:autoSpaceDE w:val="0"/>
        <w:autoSpaceDN w:val="0"/>
        <w:adjustRightInd w:val="0"/>
        <w:ind w:firstLine="709"/>
        <w:jc w:val="center"/>
        <w:rPr>
          <w:spacing w:val="-2"/>
          <w:szCs w:val="26"/>
        </w:rPr>
      </w:pPr>
    </w:p>
    <w:p w:rsidR="00C45D8E" w:rsidRPr="00C45D8E" w:rsidRDefault="00C45D8E" w:rsidP="00C45D8E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601CA7">
        <w:rPr>
          <w:spacing w:val="-2"/>
          <w:szCs w:val="26"/>
        </w:rPr>
        <w:t xml:space="preserve">Изменения в Положение </w:t>
      </w:r>
      <w:r w:rsidRPr="00C45D8E">
        <w:rPr>
          <w:rFonts w:cs="Times New Roman"/>
          <w:szCs w:val="26"/>
        </w:rPr>
        <w:t xml:space="preserve">об Управлении городского хозяйства Администрации города Норильска, утвержденное решением Городского Совета от 22.06.2021 </w:t>
      </w:r>
    </w:p>
    <w:p w:rsidR="00C45D8E" w:rsidRPr="00C45D8E" w:rsidRDefault="00C45D8E" w:rsidP="00C45D8E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C45D8E">
        <w:rPr>
          <w:rFonts w:cs="Times New Roman"/>
          <w:szCs w:val="26"/>
        </w:rPr>
        <w:t>№ 29/5-665</w:t>
      </w:r>
    </w:p>
    <w:p w:rsidR="00C45D8E" w:rsidRPr="00C45D8E" w:rsidRDefault="00C45D8E" w:rsidP="00C45D8E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:rsidR="003C56DA" w:rsidRPr="00E76FEC" w:rsidRDefault="00C45D8E" w:rsidP="003974E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DD7B2D">
        <w:rPr>
          <w:rFonts w:cs="Times New Roman"/>
          <w:szCs w:val="26"/>
        </w:rPr>
        <w:t xml:space="preserve">1. </w:t>
      </w:r>
      <w:r w:rsidR="003C56DA" w:rsidRPr="00DD7B2D">
        <w:rPr>
          <w:rFonts w:cs="Times New Roman"/>
          <w:szCs w:val="26"/>
        </w:rPr>
        <w:t>В</w:t>
      </w:r>
      <w:r w:rsidR="006D6658" w:rsidRPr="00DD7B2D">
        <w:rPr>
          <w:rFonts w:cs="Times New Roman"/>
          <w:szCs w:val="26"/>
        </w:rPr>
        <w:t xml:space="preserve"> пункт</w:t>
      </w:r>
      <w:r w:rsidR="003C56DA" w:rsidRPr="00DD7B2D">
        <w:rPr>
          <w:rFonts w:cs="Times New Roman"/>
          <w:szCs w:val="26"/>
        </w:rPr>
        <w:t>е</w:t>
      </w:r>
      <w:r w:rsidR="006D6658" w:rsidRPr="00DD7B2D">
        <w:rPr>
          <w:rFonts w:cs="Times New Roman"/>
          <w:szCs w:val="26"/>
        </w:rPr>
        <w:t xml:space="preserve"> 1.1 Положения об Управлении городского хозяйства Администрации города Норильска, утвержденно</w:t>
      </w:r>
      <w:r w:rsidR="00FA52EB">
        <w:rPr>
          <w:rFonts w:cs="Times New Roman"/>
          <w:szCs w:val="26"/>
        </w:rPr>
        <w:t>го</w:t>
      </w:r>
      <w:r w:rsidR="006D6658" w:rsidRPr="00DD7B2D">
        <w:rPr>
          <w:rFonts w:cs="Times New Roman"/>
          <w:szCs w:val="26"/>
        </w:rPr>
        <w:t xml:space="preserve"> решением Городского Совета от 22.06.2021 № 29/5-665 (далее – Положение) </w:t>
      </w:r>
      <w:r w:rsidR="00C91EDB" w:rsidRPr="00E76FEC">
        <w:rPr>
          <w:rFonts w:cs="Times New Roman"/>
          <w:szCs w:val="26"/>
        </w:rPr>
        <w:t xml:space="preserve">абзацы </w:t>
      </w:r>
      <w:r w:rsidR="00E80AD7" w:rsidRPr="00E76FEC">
        <w:rPr>
          <w:rFonts w:cs="Times New Roman"/>
          <w:szCs w:val="26"/>
        </w:rPr>
        <w:t>второй - шестой</w:t>
      </w:r>
      <w:r w:rsidR="00C91EDB" w:rsidRPr="00E76FEC">
        <w:rPr>
          <w:rFonts w:cs="Times New Roman"/>
          <w:szCs w:val="26"/>
        </w:rPr>
        <w:t xml:space="preserve"> </w:t>
      </w:r>
      <w:r w:rsidR="003C56DA" w:rsidRPr="00E76FEC">
        <w:rPr>
          <w:rFonts w:cs="Times New Roman"/>
          <w:szCs w:val="26"/>
        </w:rPr>
        <w:t>исключить</w:t>
      </w:r>
      <w:r w:rsidR="0051479F" w:rsidRPr="00E76FEC">
        <w:rPr>
          <w:rFonts w:cs="Times New Roman"/>
          <w:szCs w:val="26"/>
        </w:rPr>
        <w:t>.</w:t>
      </w:r>
    </w:p>
    <w:p w:rsidR="006D6658" w:rsidRPr="00E76FEC" w:rsidRDefault="006D6658" w:rsidP="003974E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E76FEC">
        <w:rPr>
          <w:rFonts w:cs="Times New Roman"/>
          <w:szCs w:val="26"/>
        </w:rPr>
        <w:t xml:space="preserve">2. </w:t>
      </w:r>
      <w:r w:rsidR="00572A44" w:rsidRPr="00E76FEC">
        <w:rPr>
          <w:rFonts w:cs="Times New Roman"/>
          <w:szCs w:val="26"/>
        </w:rPr>
        <w:t>В пункте 2.4</w:t>
      </w:r>
      <w:r w:rsidR="00A21E93" w:rsidRPr="00E76FEC">
        <w:rPr>
          <w:rFonts w:cs="Times New Roman"/>
          <w:szCs w:val="26"/>
        </w:rPr>
        <w:t xml:space="preserve"> Положения слова</w:t>
      </w:r>
      <w:r w:rsidR="003C56DA" w:rsidRPr="00E76FEC">
        <w:rPr>
          <w:rFonts w:cs="Times New Roman"/>
          <w:szCs w:val="26"/>
        </w:rPr>
        <w:t xml:space="preserve"> «работы автомобильного пассажирского автотранспорта, организации дорожной деятельности в отношении автомобильных дорог общего пользования местного значения и обеспечения безопасности дорожного движения на них, охраны окружающей среды,»</w:t>
      </w:r>
      <w:r w:rsidR="00AD485C" w:rsidRPr="00E76FEC">
        <w:rPr>
          <w:rFonts w:cs="Times New Roman"/>
          <w:szCs w:val="26"/>
        </w:rPr>
        <w:t xml:space="preserve"> исключить</w:t>
      </w:r>
      <w:r w:rsidR="0051479F" w:rsidRPr="00E76FEC">
        <w:rPr>
          <w:rFonts w:cs="Times New Roman"/>
          <w:szCs w:val="26"/>
        </w:rPr>
        <w:t>.</w:t>
      </w:r>
    </w:p>
    <w:p w:rsidR="00D052E2" w:rsidRPr="00E76FEC" w:rsidRDefault="00E76A2D" w:rsidP="0051479F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E76FEC">
        <w:rPr>
          <w:rFonts w:cs="Times New Roman"/>
          <w:szCs w:val="26"/>
        </w:rPr>
        <w:t xml:space="preserve">3. </w:t>
      </w:r>
      <w:r w:rsidR="00823FA5" w:rsidRPr="00E76FEC">
        <w:rPr>
          <w:rFonts w:eastAsia="Times New Roman" w:cs="Times New Roman"/>
          <w:szCs w:val="26"/>
        </w:rPr>
        <w:t xml:space="preserve">Пункты </w:t>
      </w:r>
      <w:r w:rsidRPr="00E76FEC">
        <w:rPr>
          <w:rFonts w:eastAsia="Times New Roman" w:cs="Times New Roman"/>
          <w:szCs w:val="26"/>
        </w:rPr>
        <w:t>2.5, 2.7, 2.8, 2.9,</w:t>
      </w:r>
      <w:r w:rsidR="00853527" w:rsidRPr="00E76FEC">
        <w:rPr>
          <w:rFonts w:eastAsia="Times New Roman" w:cs="Times New Roman"/>
          <w:szCs w:val="26"/>
        </w:rPr>
        <w:t xml:space="preserve"> </w:t>
      </w:r>
      <w:r w:rsidR="00247B29">
        <w:rPr>
          <w:rFonts w:eastAsia="Times New Roman" w:cs="Times New Roman"/>
          <w:szCs w:val="26"/>
        </w:rPr>
        <w:t xml:space="preserve">2.11, </w:t>
      </w:r>
      <w:r w:rsidR="00853527" w:rsidRPr="00E76FEC">
        <w:rPr>
          <w:rFonts w:eastAsia="Times New Roman" w:cs="Times New Roman"/>
          <w:szCs w:val="26"/>
        </w:rPr>
        <w:t>2.1</w:t>
      </w:r>
      <w:r w:rsidR="00E76FEC" w:rsidRPr="00E76FEC">
        <w:rPr>
          <w:rFonts w:eastAsia="Times New Roman" w:cs="Times New Roman"/>
          <w:szCs w:val="26"/>
        </w:rPr>
        <w:t>2</w:t>
      </w:r>
      <w:r w:rsidR="00853527" w:rsidRPr="00E76FEC">
        <w:rPr>
          <w:rFonts w:eastAsia="Times New Roman" w:cs="Times New Roman"/>
          <w:szCs w:val="26"/>
        </w:rPr>
        <w:t xml:space="preserve">, 3.1, 3.1.1, 3.1.2, 3.1.3, 3.1.4, 3.1.5, 3.1.6, 3.1.7, 3.1.8, 3.1.9, 3.1.10, 3.1.11, 3.1.12, 3.1.13, 3.1.14, 3.1.15, 3.2, 3.2.1, 3.2.2, 3.2.3, 3.2.4, </w:t>
      </w:r>
      <w:r w:rsidR="00A94C8A" w:rsidRPr="00E76FEC">
        <w:rPr>
          <w:rFonts w:eastAsia="Times New Roman" w:cs="Times New Roman"/>
          <w:szCs w:val="26"/>
        </w:rPr>
        <w:t xml:space="preserve">3.3, 3.3.1, 3.3.2, 3.3.3, 3.3.4, 3.3.5, 3.3.6, 3.3.7, 3.3.8, 3.3.9, 3.3.10, 3.3.11, 3.3.12, 3.3.13, 3.3.14, 3.3.15, 3.3.16, 3.3.17, 3.4, </w:t>
      </w:r>
      <w:r w:rsidR="0076445A" w:rsidRPr="00E76FEC">
        <w:rPr>
          <w:rFonts w:eastAsia="Times New Roman" w:cs="Times New Roman"/>
          <w:szCs w:val="26"/>
        </w:rPr>
        <w:t xml:space="preserve">3.4.2, 3.4.5, 3.4.7, 3.4.7.1, </w:t>
      </w:r>
      <w:r w:rsidR="00021ACF" w:rsidRPr="00E76FEC">
        <w:rPr>
          <w:rFonts w:eastAsia="Times New Roman" w:cs="Times New Roman"/>
          <w:szCs w:val="26"/>
        </w:rPr>
        <w:t>3.4.7.3, 3.4.7.5, 3.5, 3.5.1, 3.5.2, 3.5.3, 3.9.2, 3.9.3</w:t>
      </w:r>
      <w:r w:rsidR="00750E57" w:rsidRPr="00E76FEC">
        <w:rPr>
          <w:rFonts w:eastAsia="Times New Roman" w:cs="Times New Roman"/>
          <w:szCs w:val="26"/>
        </w:rPr>
        <w:t>, 3.9.16, 3.9.17, 3.9.18</w:t>
      </w:r>
      <w:r w:rsidR="00247B29">
        <w:rPr>
          <w:rFonts w:eastAsia="Times New Roman" w:cs="Times New Roman"/>
          <w:szCs w:val="26"/>
        </w:rPr>
        <w:t xml:space="preserve"> </w:t>
      </w:r>
      <w:r w:rsidR="00A21E93" w:rsidRPr="00E76FEC">
        <w:rPr>
          <w:rFonts w:cs="Times New Roman"/>
          <w:szCs w:val="26"/>
        </w:rPr>
        <w:t>исключить</w:t>
      </w:r>
      <w:r w:rsidR="00DD7B2D" w:rsidRPr="00E76FEC">
        <w:rPr>
          <w:rFonts w:cs="Times New Roman"/>
          <w:szCs w:val="26"/>
        </w:rPr>
        <w:t>.</w:t>
      </w:r>
    </w:p>
    <w:p w:rsidR="00DD7B2D" w:rsidRPr="00E76FEC" w:rsidRDefault="00DD7B2D" w:rsidP="00DD7B2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76FEC">
        <w:rPr>
          <w:rFonts w:eastAsia="Times New Roman" w:cs="Times New Roman"/>
          <w:szCs w:val="26"/>
          <w:lang w:eastAsia="ru-RU"/>
        </w:rPr>
        <w:t xml:space="preserve">4. Дополнить Положение Пунктом 2.6 </w:t>
      </w:r>
      <w:r w:rsidR="00E80AD7" w:rsidRPr="00E76FEC">
        <w:rPr>
          <w:rFonts w:eastAsia="Times New Roman" w:cs="Times New Roman"/>
          <w:szCs w:val="26"/>
          <w:lang w:eastAsia="ru-RU"/>
        </w:rPr>
        <w:t>следующего содержания</w:t>
      </w:r>
      <w:r w:rsidRPr="00E76FEC">
        <w:rPr>
          <w:rFonts w:eastAsia="Times New Roman" w:cs="Times New Roman"/>
          <w:szCs w:val="26"/>
          <w:lang w:eastAsia="ru-RU"/>
        </w:rPr>
        <w:t xml:space="preserve">: </w:t>
      </w:r>
    </w:p>
    <w:p w:rsidR="00DD7B2D" w:rsidRPr="00E76FEC" w:rsidRDefault="00DD7B2D" w:rsidP="00DD7B2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E76FEC">
        <w:rPr>
          <w:rFonts w:eastAsia="Times New Roman" w:cs="Times New Roman"/>
          <w:szCs w:val="26"/>
          <w:lang w:eastAsia="ru-RU"/>
        </w:rPr>
        <w:t>«</w:t>
      </w:r>
      <w:r w:rsidRPr="00E76FEC">
        <w:rPr>
          <w:rFonts w:cs="Times New Roman"/>
          <w:szCs w:val="26"/>
        </w:rPr>
        <w:t xml:space="preserve">2.6. Осуществление контроля </w:t>
      </w:r>
      <w:r w:rsidR="00DE2CDD">
        <w:rPr>
          <w:rFonts w:cs="Times New Roman"/>
          <w:szCs w:val="26"/>
        </w:rPr>
        <w:t>(в том числе</w:t>
      </w:r>
      <w:r w:rsidR="005E76E2">
        <w:rPr>
          <w:rFonts w:cs="Times New Roman"/>
          <w:szCs w:val="26"/>
        </w:rPr>
        <w:t>,</w:t>
      </w:r>
      <w:r w:rsidR="00DE2CDD">
        <w:rPr>
          <w:rFonts w:cs="Times New Roman"/>
          <w:szCs w:val="26"/>
        </w:rPr>
        <w:t xml:space="preserve"> </w:t>
      </w:r>
      <w:r w:rsidR="00DE2CDD" w:rsidRPr="00E76FEC">
        <w:rPr>
          <w:rFonts w:cs="Times New Roman"/>
          <w:szCs w:val="26"/>
        </w:rPr>
        <w:t>ведомственного</w:t>
      </w:r>
      <w:r w:rsidR="00DE2CDD">
        <w:rPr>
          <w:rFonts w:cs="Times New Roman"/>
          <w:szCs w:val="26"/>
        </w:rPr>
        <w:t xml:space="preserve"> контроля)</w:t>
      </w:r>
      <w:r w:rsidR="00DE2CDD" w:rsidRPr="00E76FEC">
        <w:rPr>
          <w:rFonts w:cs="Times New Roman"/>
          <w:szCs w:val="26"/>
        </w:rPr>
        <w:t xml:space="preserve"> </w:t>
      </w:r>
      <w:r w:rsidRPr="00E76FEC">
        <w:rPr>
          <w:rFonts w:cs="Times New Roman"/>
          <w:szCs w:val="26"/>
        </w:rPr>
        <w:t>деятельности подведомственных муниципальных учреждений.».</w:t>
      </w:r>
    </w:p>
    <w:p w:rsidR="00BA50E2" w:rsidRPr="00E76FEC" w:rsidRDefault="00DD7B2D" w:rsidP="00C45D8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E76FEC">
        <w:rPr>
          <w:rFonts w:cs="Times New Roman"/>
          <w:szCs w:val="26"/>
        </w:rPr>
        <w:t>5</w:t>
      </w:r>
      <w:r w:rsidR="0051479F" w:rsidRPr="00E76FEC">
        <w:rPr>
          <w:rFonts w:cs="Times New Roman"/>
          <w:szCs w:val="26"/>
        </w:rPr>
        <w:t xml:space="preserve">. </w:t>
      </w:r>
      <w:r w:rsidR="00C56CFB" w:rsidRPr="00E76FEC">
        <w:rPr>
          <w:rFonts w:cs="Times New Roman"/>
          <w:szCs w:val="26"/>
        </w:rPr>
        <w:t>В пункте 2.10</w:t>
      </w:r>
      <w:r w:rsidR="0051479F" w:rsidRPr="00E76FEC">
        <w:rPr>
          <w:rFonts w:cs="Times New Roman"/>
          <w:szCs w:val="26"/>
        </w:rPr>
        <w:t xml:space="preserve"> Положения слова «транспортного обслуживания населения, развития транспортной инфраструктуры, охраны окружающей среды,» исключить.</w:t>
      </w:r>
    </w:p>
    <w:p w:rsidR="00DD7B2D" w:rsidRPr="00E76FEC" w:rsidRDefault="00DD7B2D" w:rsidP="00DD7B2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E76FEC">
        <w:rPr>
          <w:rFonts w:cs="Times New Roman"/>
          <w:szCs w:val="26"/>
        </w:rPr>
        <w:t xml:space="preserve">6. Дополнить Положение </w:t>
      </w:r>
      <w:r w:rsidR="005E647D" w:rsidRPr="00E76FEC">
        <w:rPr>
          <w:rFonts w:cs="Times New Roman"/>
          <w:szCs w:val="26"/>
        </w:rPr>
        <w:t xml:space="preserve">новыми </w:t>
      </w:r>
      <w:r w:rsidR="008D1DEC" w:rsidRPr="00E76FEC">
        <w:rPr>
          <w:rFonts w:cs="Times New Roman"/>
          <w:szCs w:val="26"/>
        </w:rPr>
        <w:t>п</w:t>
      </w:r>
      <w:r w:rsidRPr="00E76FEC">
        <w:rPr>
          <w:rFonts w:cs="Times New Roman"/>
          <w:szCs w:val="26"/>
        </w:rPr>
        <w:t xml:space="preserve">унктами 3.9.16, 3.9.17 </w:t>
      </w:r>
      <w:r w:rsidR="00E80AD7" w:rsidRPr="00E76FEC">
        <w:rPr>
          <w:rFonts w:eastAsia="Times New Roman" w:cs="Times New Roman"/>
          <w:szCs w:val="26"/>
          <w:lang w:eastAsia="ru-RU"/>
        </w:rPr>
        <w:t>следующего содержания</w:t>
      </w:r>
      <w:r w:rsidRPr="00E76FEC">
        <w:rPr>
          <w:rFonts w:cs="Times New Roman"/>
          <w:szCs w:val="26"/>
        </w:rPr>
        <w:t>:</w:t>
      </w:r>
    </w:p>
    <w:p w:rsidR="00DD7B2D" w:rsidRPr="00DD7B2D" w:rsidRDefault="00DD7B2D" w:rsidP="00DD7B2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E76FEC">
        <w:rPr>
          <w:rFonts w:cs="Times New Roman"/>
          <w:szCs w:val="26"/>
        </w:rPr>
        <w:t>«3.9.16. Осуществляет бюджетные полномочия главного распорядителя бюджетных средств в отношении подведомственных мун</w:t>
      </w:r>
      <w:r w:rsidR="00DE2CDD">
        <w:rPr>
          <w:rFonts w:cs="Times New Roman"/>
          <w:szCs w:val="26"/>
        </w:rPr>
        <w:t>иципальных учреждений согласно б</w:t>
      </w:r>
      <w:r w:rsidRPr="00E76FEC">
        <w:rPr>
          <w:rFonts w:cs="Times New Roman"/>
          <w:szCs w:val="26"/>
        </w:rPr>
        <w:t>юджетному законодательству Российской Федерации.</w:t>
      </w:r>
    </w:p>
    <w:p w:rsidR="00DD7B2D" w:rsidRDefault="00DD7B2D" w:rsidP="00DD7B2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D7B2D">
        <w:rPr>
          <w:rFonts w:eastAsia="Times New Roman" w:cs="Times New Roman"/>
          <w:szCs w:val="26"/>
          <w:lang w:eastAsia="ru-RU"/>
        </w:rPr>
        <w:t xml:space="preserve">3.9.17. Осуществляет контроль </w:t>
      </w:r>
      <w:r w:rsidR="006F2C06">
        <w:rPr>
          <w:rFonts w:eastAsia="Times New Roman" w:cs="Times New Roman"/>
          <w:szCs w:val="26"/>
          <w:lang w:eastAsia="ru-RU"/>
        </w:rPr>
        <w:t>(в том числе</w:t>
      </w:r>
      <w:r w:rsidR="005E1089">
        <w:rPr>
          <w:rFonts w:eastAsia="Times New Roman" w:cs="Times New Roman"/>
          <w:szCs w:val="26"/>
          <w:lang w:eastAsia="ru-RU"/>
        </w:rPr>
        <w:t>,</w:t>
      </w:r>
      <w:bookmarkStart w:id="0" w:name="_GoBack"/>
      <w:bookmarkEnd w:id="0"/>
      <w:r w:rsidR="006F2C06">
        <w:rPr>
          <w:rFonts w:eastAsia="Times New Roman" w:cs="Times New Roman"/>
          <w:szCs w:val="26"/>
          <w:lang w:eastAsia="ru-RU"/>
        </w:rPr>
        <w:t xml:space="preserve"> ведомственн</w:t>
      </w:r>
      <w:r w:rsidR="0006156C">
        <w:rPr>
          <w:rFonts w:eastAsia="Times New Roman" w:cs="Times New Roman"/>
          <w:szCs w:val="26"/>
          <w:lang w:eastAsia="ru-RU"/>
        </w:rPr>
        <w:t>ый</w:t>
      </w:r>
      <w:r w:rsidR="006F2C06">
        <w:rPr>
          <w:rFonts w:eastAsia="Times New Roman" w:cs="Times New Roman"/>
          <w:szCs w:val="26"/>
          <w:lang w:eastAsia="ru-RU"/>
        </w:rPr>
        <w:t xml:space="preserve"> </w:t>
      </w:r>
      <w:r w:rsidR="00593D13">
        <w:rPr>
          <w:rFonts w:eastAsia="Times New Roman" w:cs="Times New Roman"/>
          <w:szCs w:val="26"/>
          <w:lang w:eastAsia="ru-RU"/>
        </w:rPr>
        <w:t>контрол</w:t>
      </w:r>
      <w:r w:rsidR="0006156C">
        <w:rPr>
          <w:rFonts w:eastAsia="Times New Roman" w:cs="Times New Roman"/>
          <w:szCs w:val="26"/>
          <w:lang w:eastAsia="ru-RU"/>
        </w:rPr>
        <w:t>ь</w:t>
      </w:r>
      <w:r w:rsidR="00593D13">
        <w:rPr>
          <w:rFonts w:eastAsia="Times New Roman" w:cs="Times New Roman"/>
          <w:szCs w:val="26"/>
          <w:lang w:eastAsia="ru-RU"/>
        </w:rPr>
        <w:t>)</w:t>
      </w:r>
      <w:r w:rsidR="00873861">
        <w:rPr>
          <w:rFonts w:eastAsia="Times New Roman" w:cs="Times New Roman"/>
          <w:szCs w:val="26"/>
          <w:lang w:eastAsia="ru-RU"/>
        </w:rPr>
        <w:t xml:space="preserve"> </w:t>
      </w:r>
      <w:r w:rsidRPr="00DD7B2D">
        <w:rPr>
          <w:rFonts w:eastAsia="Times New Roman" w:cs="Times New Roman"/>
          <w:szCs w:val="26"/>
          <w:lang w:eastAsia="ru-RU"/>
        </w:rPr>
        <w:t>за осуществлением подведомственными муниципальными учреждениями предусмотренных их Уставами видов деятельности</w:t>
      </w:r>
      <w:r w:rsidR="0006156C">
        <w:rPr>
          <w:rFonts w:eastAsia="Times New Roman" w:cs="Times New Roman"/>
          <w:szCs w:val="26"/>
          <w:lang w:eastAsia="ru-RU"/>
        </w:rPr>
        <w:t xml:space="preserve"> в соответствии с правовыми актами </w:t>
      </w:r>
      <w:r w:rsidR="000836EF">
        <w:rPr>
          <w:rFonts w:eastAsia="Times New Roman" w:cs="Times New Roman"/>
          <w:szCs w:val="26"/>
          <w:lang w:eastAsia="ru-RU"/>
        </w:rPr>
        <w:t>Администрации города Норильска</w:t>
      </w:r>
      <w:r w:rsidRPr="00DD7B2D">
        <w:rPr>
          <w:rFonts w:eastAsia="Times New Roman" w:cs="Times New Roman"/>
          <w:szCs w:val="26"/>
          <w:lang w:eastAsia="ru-RU"/>
        </w:rPr>
        <w:t>.».</w:t>
      </w:r>
    </w:p>
    <w:p w:rsidR="00064E96" w:rsidRDefault="00064E96" w:rsidP="002C6455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7</w:t>
      </w:r>
      <w:r w:rsidR="002D63EC" w:rsidRPr="00DD7B2D">
        <w:rPr>
          <w:rFonts w:cs="Times New Roman"/>
          <w:szCs w:val="26"/>
        </w:rPr>
        <w:t xml:space="preserve">. Пункт 3.9.20 изложить в следующей редакции: </w:t>
      </w:r>
    </w:p>
    <w:p w:rsidR="002C6455" w:rsidRDefault="002C6455" w:rsidP="002C645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D7B2D">
        <w:rPr>
          <w:rFonts w:cs="Times New Roman"/>
          <w:szCs w:val="26"/>
        </w:rPr>
        <w:t>«</w:t>
      </w:r>
      <w:r w:rsidRPr="00DD7B2D">
        <w:rPr>
          <w:rFonts w:eastAsia="Times New Roman" w:cs="Times New Roman"/>
          <w:szCs w:val="26"/>
          <w:lang w:eastAsia="ru-RU"/>
        </w:rPr>
        <w:t xml:space="preserve">3.9.20 Осуществляет иные функции, возложенные на Управление муниципальными правовыми актами органов местного самоуправления муниципального образования город Норильск, </w:t>
      </w:r>
      <w:r w:rsidR="00232716">
        <w:rPr>
          <w:rFonts w:eastAsia="Times New Roman" w:cs="Times New Roman"/>
          <w:szCs w:val="26"/>
          <w:lang w:eastAsia="ru-RU"/>
        </w:rPr>
        <w:t xml:space="preserve">а также связанные с задачами и функциями Управления, </w:t>
      </w:r>
      <w:r w:rsidR="008F493F">
        <w:rPr>
          <w:rFonts w:eastAsia="Times New Roman" w:cs="Times New Roman"/>
          <w:szCs w:val="26"/>
          <w:lang w:eastAsia="ru-RU"/>
        </w:rPr>
        <w:t>предусмотренными</w:t>
      </w:r>
      <w:r w:rsidR="00232716">
        <w:rPr>
          <w:rFonts w:eastAsia="Times New Roman" w:cs="Times New Roman"/>
          <w:szCs w:val="26"/>
          <w:lang w:eastAsia="ru-RU"/>
        </w:rPr>
        <w:t xml:space="preserve"> настоящим</w:t>
      </w:r>
      <w:r w:rsidR="008F493F">
        <w:rPr>
          <w:rFonts w:eastAsia="Times New Roman" w:cs="Times New Roman"/>
          <w:szCs w:val="26"/>
          <w:lang w:eastAsia="ru-RU"/>
        </w:rPr>
        <w:t xml:space="preserve"> Положением и вытекающими</w:t>
      </w:r>
      <w:r w:rsidR="00232716">
        <w:rPr>
          <w:rFonts w:eastAsia="Times New Roman" w:cs="Times New Roman"/>
          <w:szCs w:val="26"/>
          <w:lang w:eastAsia="ru-RU"/>
        </w:rPr>
        <w:t xml:space="preserve"> из требований действующего законодательства</w:t>
      </w:r>
      <w:r w:rsidRPr="00DD7B2D">
        <w:rPr>
          <w:rFonts w:eastAsia="Times New Roman" w:cs="Times New Roman"/>
          <w:szCs w:val="26"/>
          <w:lang w:eastAsia="ru-RU"/>
        </w:rPr>
        <w:t>.».</w:t>
      </w:r>
    </w:p>
    <w:p w:rsidR="00065C14" w:rsidRPr="00DD7B2D" w:rsidRDefault="00065C14" w:rsidP="002C645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sectPr w:rsidR="00065C14" w:rsidRPr="00DD7B2D" w:rsidSect="00BC4B71">
      <w:pgSz w:w="11907" w:h="16840" w:code="9"/>
      <w:pgMar w:top="1134" w:right="1134" w:bottom="1134" w:left="1701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21ACF"/>
    <w:rsid w:val="00024254"/>
    <w:rsid w:val="0006156C"/>
    <w:rsid w:val="00064E96"/>
    <w:rsid w:val="00065C14"/>
    <w:rsid w:val="000676B1"/>
    <w:rsid w:val="000836EF"/>
    <w:rsid w:val="0008737B"/>
    <w:rsid w:val="000A05CA"/>
    <w:rsid w:val="000C15DF"/>
    <w:rsid w:val="001563B2"/>
    <w:rsid w:val="00186ACD"/>
    <w:rsid w:val="00186EF2"/>
    <w:rsid w:val="001A4974"/>
    <w:rsid w:val="001D1EBE"/>
    <w:rsid w:val="001F24C0"/>
    <w:rsid w:val="001F4008"/>
    <w:rsid w:val="001F5D67"/>
    <w:rsid w:val="00232716"/>
    <w:rsid w:val="00237B80"/>
    <w:rsid w:val="00247B29"/>
    <w:rsid w:val="002520BD"/>
    <w:rsid w:val="0027207D"/>
    <w:rsid w:val="00293C12"/>
    <w:rsid w:val="002C6455"/>
    <w:rsid w:val="002C7CA5"/>
    <w:rsid w:val="002D63EC"/>
    <w:rsid w:val="00337553"/>
    <w:rsid w:val="00382E4F"/>
    <w:rsid w:val="0038735A"/>
    <w:rsid w:val="00395C9B"/>
    <w:rsid w:val="003974E9"/>
    <w:rsid w:val="003B7F7A"/>
    <w:rsid w:val="003C4114"/>
    <w:rsid w:val="003C56DA"/>
    <w:rsid w:val="003C7060"/>
    <w:rsid w:val="003F3498"/>
    <w:rsid w:val="00406171"/>
    <w:rsid w:val="00431AC7"/>
    <w:rsid w:val="004834F7"/>
    <w:rsid w:val="004E37DE"/>
    <w:rsid w:val="0051479F"/>
    <w:rsid w:val="00525CDD"/>
    <w:rsid w:val="005375AA"/>
    <w:rsid w:val="00570DC8"/>
    <w:rsid w:val="00572A44"/>
    <w:rsid w:val="00593D13"/>
    <w:rsid w:val="005B054E"/>
    <w:rsid w:val="005B5785"/>
    <w:rsid w:val="005E1089"/>
    <w:rsid w:val="005E647D"/>
    <w:rsid w:val="005E76E2"/>
    <w:rsid w:val="00613082"/>
    <w:rsid w:val="006163A5"/>
    <w:rsid w:val="00633024"/>
    <w:rsid w:val="00634B74"/>
    <w:rsid w:val="00670538"/>
    <w:rsid w:val="00681C96"/>
    <w:rsid w:val="006969E9"/>
    <w:rsid w:val="006D6658"/>
    <w:rsid w:val="006F2C06"/>
    <w:rsid w:val="00717B1D"/>
    <w:rsid w:val="00740689"/>
    <w:rsid w:val="00750E57"/>
    <w:rsid w:val="0076445A"/>
    <w:rsid w:val="00791592"/>
    <w:rsid w:val="008064D4"/>
    <w:rsid w:val="0080760A"/>
    <w:rsid w:val="00823FA5"/>
    <w:rsid w:val="00853527"/>
    <w:rsid w:val="00873861"/>
    <w:rsid w:val="00890933"/>
    <w:rsid w:val="008D0914"/>
    <w:rsid w:val="008D1DEC"/>
    <w:rsid w:val="008E523E"/>
    <w:rsid w:val="008F493F"/>
    <w:rsid w:val="00913EDD"/>
    <w:rsid w:val="009704D5"/>
    <w:rsid w:val="009C0519"/>
    <w:rsid w:val="009D3848"/>
    <w:rsid w:val="009D6FC3"/>
    <w:rsid w:val="00A022E5"/>
    <w:rsid w:val="00A1173B"/>
    <w:rsid w:val="00A13E4B"/>
    <w:rsid w:val="00A211B9"/>
    <w:rsid w:val="00A21E93"/>
    <w:rsid w:val="00A475EE"/>
    <w:rsid w:val="00A94C8A"/>
    <w:rsid w:val="00AD485C"/>
    <w:rsid w:val="00AF041B"/>
    <w:rsid w:val="00AF46BE"/>
    <w:rsid w:val="00AF5C4E"/>
    <w:rsid w:val="00B0188B"/>
    <w:rsid w:val="00B34D6F"/>
    <w:rsid w:val="00B56C57"/>
    <w:rsid w:val="00B60060"/>
    <w:rsid w:val="00B75D8A"/>
    <w:rsid w:val="00BA50E2"/>
    <w:rsid w:val="00BC4B71"/>
    <w:rsid w:val="00C15C94"/>
    <w:rsid w:val="00C45D8E"/>
    <w:rsid w:val="00C509C5"/>
    <w:rsid w:val="00C56CFB"/>
    <w:rsid w:val="00C91EDB"/>
    <w:rsid w:val="00D052E2"/>
    <w:rsid w:val="00D416CA"/>
    <w:rsid w:val="00D4203E"/>
    <w:rsid w:val="00D77FE8"/>
    <w:rsid w:val="00D86D32"/>
    <w:rsid w:val="00D951E9"/>
    <w:rsid w:val="00DD7B2D"/>
    <w:rsid w:val="00DE2CDD"/>
    <w:rsid w:val="00DE5DA4"/>
    <w:rsid w:val="00DF0C91"/>
    <w:rsid w:val="00E501D6"/>
    <w:rsid w:val="00E71516"/>
    <w:rsid w:val="00E76A2D"/>
    <w:rsid w:val="00E76FEC"/>
    <w:rsid w:val="00E80AD7"/>
    <w:rsid w:val="00F974D9"/>
    <w:rsid w:val="00FA52EB"/>
    <w:rsid w:val="00FB421C"/>
    <w:rsid w:val="00FB51D5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9B40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71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C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4974"/>
    <w:pPr>
      <w:ind w:left="720"/>
      <w:contextualSpacing/>
    </w:pPr>
  </w:style>
  <w:style w:type="paragraph" w:customStyle="1" w:styleId="ConsNormal">
    <w:name w:val="ConsNormal"/>
    <w:rsid w:val="00BC4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4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C56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56DA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56D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485C"/>
    <w:pPr>
      <w:spacing w:after="0"/>
    </w:pPr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485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0E8E-435A-4E3E-924D-DB2FF34E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Лискина Юлия Николаевна</cp:lastModifiedBy>
  <cp:revision>25</cp:revision>
  <cp:lastPrinted>2023-10-02T07:22:00Z</cp:lastPrinted>
  <dcterms:created xsi:type="dcterms:W3CDTF">2023-09-28T02:32:00Z</dcterms:created>
  <dcterms:modified xsi:type="dcterms:W3CDTF">2023-10-02T07:24:00Z</dcterms:modified>
</cp:coreProperties>
</file>