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C279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21.06.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3007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52738D">
        <w:rPr>
          <w:sz w:val="26"/>
          <w:szCs w:val="26"/>
        </w:rPr>
        <w:t>Ю.Ю. Мещанкина</w:t>
      </w:r>
      <w:r w:rsidR="00CC5988" w:rsidRPr="00CC5988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5F5EF8">
        <w:rPr>
          <w:sz w:val="26"/>
          <w:szCs w:val="26"/>
        </w:rPr>
        <w:t xml:space="preserve">в городе Норильске, </w:t>
      </w:r>
      <w:r w:rsidR="00560FBC" w:rsidRPr="00560FBC">
        <w:rPr>
          <w:sz w:val="26"/>
          <w:szCs w:val="26"/>
        </w:rPr>
        <w:t xml:space="preserve">район </w:t>
      </w:r>
      <w:proofErr w:type="spellStart"/>
      <w:r w:rsidR="00560FBC" w:rsidRPr="00560FBC">
        <w:rPr>
          <w:sz w:val="26"/>
          <w:szCs w:val="26"/>
        </w:rPr>
        <w:t>Талнах</w:t>
      </w:r>
      <w:proofErr w:type="spellEnd"/>
      <w:r w:rsidR="00560FBC" w:rsidRPr="00560FBC">
        <w:rPr>
          <w:sz w:val="26"/>
          <w:szCs w:val="26"/>
        </w:rPr>
        <w:t xml:space="preserve">, земельный участок «Енисей»,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5F5EF8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5F5EF8">
        <w:rPr>
          <w:sz w:val="26"/>
        </w:rPr>
        <w:t>Е.Ю. 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2799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49DD-A0FD-47A0-94D5-E394B594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2016-03-23T03:51:00Z</cp:lastPrinted>
  <dcterms:created xsi:type="dcterms:W3CDTF">2016-05-05T10:40:00Z</dcterms:created>
  <dcterms:modified xsi:type="dcterms:W3CDTF">2016-06-21T02:44:00Z</dcterms:modified>
</cp:coreProperties>
</file>