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BEE" w:rsidRPr="0014568C" w:rsidRDefault="0037477C" w:rsidP="00986BEE">
      <w:pPr>
        <w:pStyle w:val="a4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14568C">
        <w:rPr>
          <w:noProof/>
          <w:sz w:val="26"/>
          <w:szCs w:val="26"/>
          <w:lang w:val="ru-RU"/>
        </w:rPr>
        <w:drawing>
          <wp:inline distT="0" distB="0" distL="0" distR="0">
            <wp:extent cx="467995" cy="563245"/>
            <wp:effectExtent l="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BEE" w:rsidRPr="0014568C" w:rsidRDefault="00986BEE" w:rsidP="00986BEE">
      <w:pPr>
        <w:pStyle w:val="a4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14568C">
        <w:rPr>
          <w:color w:val="000000"/>
          <w:sz w:val="26"/>
          <w:szCs w:val="26"/>
        </w:rPr>
        <w:t>АДМИНИСТРАЦИЯ ГОРОДА НОРИЛЬСКА</w:t>
      </w:r>
    </w:p>
    <w:p w:rsidR="00986BEE" w:rsidRPr="0014568C" w:rsidRDefault="00986BEE" w:rsidP="00986BEE">
      <w:pPr>
        <w:pStyle w:val="a4"/>
        <w:jc w:val="center"/>
        <w:rPr>
          <w:color w:val="000000"/>
          <w:sz w:val="26"/>
          <w:szCs w:val="26"/>
        </w:rPr>
      </w:pPr>
      <w:r w:rsidRPr="0014568C">
        <w:rPr>
          <w:color w:val="000000"/>
          <w:sz w:val="26"/>
          <w:szCs w:val="26"/>
        </w:rPr>
        <w:t>КРАСНОЯРСКОГО КРАЯ</w:t>
      </w:r>
    </w:p>
    <w:p w:rsidR="00986BEE" w:rsidRPr="0014568C" w:rsidRDefault="00986BEE" w:rsidP="00986BEE">
      <w:pPr>
        <w:pStyle w:val="a4"/>
        <w:jc w:val="center"/>
        <w:rPr>
          <w:color w:val="000000"/>
          <w:sz w:val="26"/>
          <w:szCs w:val="26"/>
        </w:rPr>
      </w:pPr>
    </w:p>
    <w:p w:rsidR="00986BEE" w:rsidRPr="005D4C5B" w:rsidRDefault="00AE65D3" w:rsidP="00986BEE">
      <w:pPr>
        <w:pStyle w:val="a4"/>
        <w:jc w:val="center"/>
        <w:outlineLvl w:val="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ПОСТАНОВЛЕНИЕ</w:t>
      </w:r>
    </w:p>
    <w:p w:rsidR="00986BEE" w:rsidRPr="0014568C" w:rsidRDefault="00986BEE" w:rsidP="00986BEE">
      <w:pPr>
        <w:pStyle w:val="a4"/>
        <w:jc w:val="center"/>
        <w:rPr>
          <w:color w:val="000000"/>
          <w:sz w:val="26"/>
          <w:szCs w:val="26"/>
        </w:rPr>
      </w:pPr>
    </w:p>
    <w:p w:rsidR="00986BEE" w:rsidRPr="0014568C" w:rsidRDefault="0087234E" w:rsidP="00233916">
      <w:pPr>
        <w:tabs>
          <w:tab w:val="left" w:pos="3969"/>
          <w:tab w:val="left" w:pos="7797"/>
        </w:tabs>
        <w:ind w:right="-16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20.10.</w:t>
      </w:r>
      <w:r w:rsidR="0052492A">
        <w:rPr>
          <w:color w:val="000000"/>
          <w:sz w:val="26"/>
          <w:szCs w:val="26"/>
        </w:rPr>
        <w:t>2023</w:t>
      </w:r>
      <w:r w:rsidR="00CE44D3">
        <w:rPr>
          <w:color w:val="000000"/>
          <w:sz w:val="26"/>
          <w:szCs w:val="26"/>
        </w:rPr>
        <w:tab/>
      </w:r>
      <w:r w:rsidR="00986BEE" w:rsidRPr="0014568C">
        <w:rPr>
          <w:color w:val="000000"/>
          <w:sz w:val="26"/>
          <w:szCs w:val="26"/>
        </w:rPr>
        <w:t>г.</w:t>
      </w:r>
      <w:r w:rsidR="00CE44D3">
        <w:rPr>
          <w:color w:val="000000"/>
          <w:sz w:val="26"/>
          <w:szCs w:val="26"/>
        </w:rPr>
        <w:t xml:space="preserve"> Норильск</w:t>
      </w:r>
      <w:r w:rsidR="00CE44D3">
        <w:rPr>
          <w:color w:val="000000"/>
          <w:sz w:val="26"/>
          <w:szCs w:val="26"/>
        </w:rPr>
        <w:tab/>
      </w:r>
      <w:r w:rsidR="009A7E3B">
        <w:rPr>
          <w:color w:val="000000"/>
          <w:sz w:val="26"/>
          <w:szCs w:val="26"/>
        </w:rPr>
        <w:t xml:space="preserve">      №</w:t>
      </w:r>
      <w:r w:rsidR="0010627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504</w:t>
      </w:r>
    </w:p>
    <w:p w:rsidR="00986BEE" w:rsidRPr="0014568C" w:rsidRDefault="00986BEE" w:rsidP="006F494D">
      <w:pPr>
        <w:pStyle w:val="a4"/>
        <w:tabs>
          <w:tab w:val="left" w:pos="4253"/>
          <w:tab w:val="left" w:pos="7513"/>
        </w:tabs>
        <w:rPr>
          <w:sz w:val="26"/>
          <w:szCs w:val="26"/>
        </w:rPr>
      </w:pPr>
    </w:p>
    <w:p w:rsidR="00986BEE" w:rsidRPr="0014568C" w:rsidRDefault="00986BEE" w:rsidP="00986BEE">
      <w:pPr>
        <w:pStyle w:val="a4"/>
        <w:tabs>
          <w:tab w:val="left" w:pos="4253"/>
          <w:tab w:val="left" w:pos="7513"/>
        </w:tabs>
        <w:rPr>
          <w:sz w:val="26"/>
          <w:szCs w:val="26"/>
        </w:rPr>
      </w:pPr>
    </w:p>
    <w:p w:rsidR="0001496D" w:rsidRPr="00703200" w:rsidRDefault="003E08C8" w:rsidP="00703200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B342EE">
        <w:rPr>
          <w:sz w:val="26"/>
          <w:szCs w:val="26"/>
        </w:rPr>
        <w:t>й</w:t>
      </w:r>
      <w:r w:rsidR="004C2A99" w:rsidRPr="0014568C">
        <w:rPr>
          <w:sz w:val="26"/>
          <w:szCs w:val="26"/>
        </w:rPr>
        <w:t xml:space="preserve"> </w:t>
      </w:r>
      <w:r w:rsidR="00AE65D3">
        <w:rPr>
          <w:sz w:val="26"/>
          <w:szCs w:val="26"/>
        </w:rPr>
        <w:t xml:space="preserve">в </w:t>
      </w:r>
      <w:r w:rsidR="00700C58">
        <w:rPr>
          <w:sz w:val="26"/>
          <w:szCs w:val="26"/>
        </w:rPr>
        <w:t>постановление</w:t>
      </w:r>
      <w:r w:rsidR="004B7DE8">
        <w:rPr>
          <w:rFonts w:eastAsia="Calibri"/>
          <w:sz w:val="26"/>
          <w:szCs w:val="26"/>
        </w:rPr>
        <w:t xml:space="preserve"> </w:t>
      </w:r>
      <w:r w:rsidR="00BB04F5" w:rsidRPr="00BB04F5">
        <w:rPr>
          <w:rFonts w:eastAsia="Calibri"/>
          <w:sz w:val="26"/>
          <w:szCs w:val="26"/>
        </w:rPr>
        <w:t>Администрации города Норильска</w:t>
      </w:r>
      <w:r w:rsidR="00346BD3">
        <w:rPr>
          <w:rFonts w:eastAsia="Calibri"/>
          <w:sz w:val="26"/>
          <w:szCs w:val="26"/>
        </w:rPr>
        <w:t xml:space="preserve"> </w:t>
      </w:r>
      <w:r w:rsidR="0083198E">
        <w:rPr>
          <w:rFonts w:eastAsia="Calibri"/>
          <w:sz w:val="26"/>
          <w:szCs w:val="26"/>
        </w:rPr>
        <w:t>от </w:t>
      </w:r>
      <w:r w:rsidR="004831DB">
        <w:rPr>
          <w:rFonts w:eastAsia="Calibri"/>
          <w:sz w:val="26"/>
          <w:szCs w:val="26"/>
        </w:rPr>
        <w:t>23.06.2016</w:t>
      </w:r>
      <w:r w:rsidR="00700C58">
        <w:rPr>
          <w:rFonts w:eastAsia="Calibri"/>
          <w:sz w:val="26"/>
          <w:szCs w:val="26"/>
        </w:rPr>
        <w:t xml:space="preserve"> № 358</w:t>
      </w:r>
      <w:r w:rsidR="00BB04F5" w:rsidRPr="00BB04F5">
        <w:rPr>
          <w:sz w:val="26"/>
          <w:szCs w:val="26"/>
        </w:rPr>
        <w:t xml:space="preserve"> </w:t>
      </w:r>
    </w:p>
    <w:p w:rsidR="00A81021" w:rsidRPr="0001496D" w:rsidRDefault="00A81021" w:rsidP="00986BEE">
      <w:pPr>
        <w:pStyle w:val="a4"/>
        <w:rPr>
          <w:sz w:val="26"/>
          <w:szCs w:val="26"/>
          <w:lang w:val="ru-RU"/>
        </w:rPr>
      </w:pPr>
    </w:p>
    <w:p w:rsidR="00946791" w:rsidRDefault="00946791" w:rsidP="00FB0926">
      <w:pPr>
        <w:pStyle w:val="ConsPlusNormal"/>
        <w:ind w:firstLine="360"/>
        <w:jc w:val="both"/>
        <w:rPr>
          <w:rFonts w:ascii="Times New Roman" w:hAnsi="Times New Roman" w:cs="Times New Roman"/>
          <w:sz w:val="26"/>
          <w:szCs w:val="26"/>
          <w:lang w:val="x-none"/>
        </w:rPr>
      </w:pPr>
    </w:p>
    <w:p w:rsidR="00854C5B" w:rsidRPr="00E46AB8" w:rsidRDefault="00854C5B" w:rsidP="00DE2CB6">
      <w:pPr>
        <w:widowControl/>
        <w:ind w:firstLine="709"/>
        <w:jc w:val="both"/>
        <w:rPr>
          <w:spacing w:val="-2"/>
          <w:sz w:val="26"/>
          <w:szCs w:val="26"/>
        </w:rPr>
      </w:pPr>
      <w:r w:rsidRPr="00A0269C">
        <w:rPr>
          <w:sz w:val="26"/>
          <w:szCs w:val="26"/>
        </w:rPr>
        <w:t xml:space="preserve">В целях совершенствования </w:t>
      </w:r>
      <w:r w:rsidR="00AF0832" w:rsidRPr="00A0269C">
        <w:rPr>
          <w:sz w:val="26"/>
          <w:szCs w:val="26"/>
        </w:rPr>
        <w:t>процедуры проведения обязательных медицинских осмотров работников ЗФ ПАО «ГМК «Норильский никель»</w:t>
      </w:r>
      <w:r w:rsidRPr="00A0269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4831DB">
        <w:rPr>
          <w:sz w:val="26"/>
          <w:szCs w:val="26"/>
        </w:rPr>
        <w:t xml:space="preserve">руководствуясь </w:t>
      </w:r>
      <w:r w:rsidR="004831DB" w:rsidRPr="00E46AB8">
        <w:rPr>
          <w:rFonts w:eastAsia="Calibri"/>
          <w:sz w:val="26"/>
          <w:szCs w:val="26"/>
        </w:rPr>
        <w:t>статьей 2</w:t>
      </w:r>
      <w:r w:rsidR="0052492A">
        <w:rPr>
          <w:rFonts w:eastAsia="Calibri"/>
          <w:sz w:val="26"/>
          <w:szCs w:val="26"/>
        </w:rPr>
        <w:t>20</w:t>
      </w:r>
      <w:r w:rsidR="004831DB" w:rsidRPr="00E46AB8">
        <w:rPr>
          <w:rFonts w:eastAsia="Calibri"/>
          <w:sz w:val="26"/>
          <w:szCs w:val="26"/>
        </w:rPr>
        <w:t xml:space="preserve"> Трудового кодекса Российской Федерации,</w:t>
      </w:r>
      <w:r w:rsidR="00445B0C" w:rsidRPr="00E46AB8">
        <w:t xml:space="preserve"> </w:t>
      </w:r>
    </w:p>
    <w:p w:rsidR="005D4C5B" w:rsidRDefault="00703200" w:rsidP="006F494D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703200" w:rsidRPr="0014568C" w:rsidRDefault="00703200" w:rsidP="006F494D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A6958" w:rsidRDefault="003A6958" w:rsidP="00EC0072">
      <w:pPr>
        <w:ind w:firstLine="709"/>
        <w:jc w:val="both"/>
        <w:rPr>
          <w:rFonts w:eastAsia="Calibri"/>
          <w:sz w:val="26"/>
          <w:szCs w:val="26"/>
        </w:rPr>
      </w:pPr>
      <w:r w:rsidRPr="0059718E">
        <w:rPr>
          <w:rFonts w:eastAsia="Calibri"/>
          <w:sz w:val="26"/>
          <w:szCs w:val="26"/>
        </w:rPr>
        <w:t xml:space="preserve">1. Внести в </w:t>
      </w:r>
      <w:r w:rsidR="00700C58">
        <w:rPr>
          <w:sz w:val="26"/>
          <w:szCs w:val="26"/>
        </w:rPr>
        <w:t>постановление</w:t>
      </w:r>
      <w:r w:rsidR="007A6855">
        <w:rPr>
          <w:rFonts w:eastAsia="Calibri"/>
          <w:sz w:val="26"/>
          <w:szCs w:val="26"/>
        </w:rPr>
        <w:t xml:space="preserve"> </w:t>
      </w:r>
      <w:r w:rsidR="00700C58" w:rsidRPr="00BB04F5">
        <w:rPr>
          <w:rFonts w:eastAsia="Calibri"/>
          <w:sz w:val="26"/>
          <w:szCs w:val="26"/>
        </w:rPr>
        <w:t>Администрации города Норильска</w:t>
      </w:r>
      <w:r w:rsidR="00700C58">
        <w:rPr>
          <w:rFonts w:eastAsia="Calibri"/>
          <w:sz w:val="26"/>
          <w:szCs w:val="26"/>
        </w:rPr>
        <w:t xml:space="preserve"> </w:t>
      </w:r>
      <w:r w:rsidR="00700C58" w:rsidRPr="00BB04F5">
        <w:rPr>
          <w:rFonts w:eastAsia="Calibri"/>
          <w:sz w:val="26"/>
          <w:szCs w:val="26"/>
        </w:rPr>
        <w:t xml:space="preserve">от </w:t>
      </w:r>
      <w:r w:rsidR="00700C58">
        <w:rPr>
          <w:rFonts w:eastAsia="Calibri"/>
          <w:sz w:val="26"/>
          <w:szCs w:val="26"/>
        </w:rPr>
        <w:t>23.06.20</w:t>
      </w:r>
      <w:r w:rsidR="007668CA">
        <w:rPr>
          <w:rFonts w:eastAsia="Calibri"/>
          <w:sz w:val="26"/>
          <w:szCs w:val="26"/>
        </w:rPr>
        <w:t>16</w:t>
      </w:r>
      <w:r w:rsidR="002511F4">
        <w:rPr>
          <w:rFonts w:eastAsia="Calibri"/>
          <w:sz w:val="26"/>
          <w:szCs w:val="26"/>
        </w:rPr>
        <w:t xml:space="preserve"> № </w:t>
      </w:r>
      <w:r w:rsidR="00700C58">
        <w:rPr>
          <w:rFonts w:eastAsia="Calibri"/>
          <w:sz w:val="26"/>
          <w:szCs w:val="26"/>
        </w:rPr>
        <w:t>358</w:t>
      </w:r>
      <w:r w:rsidR="00700C58" w:rsidRPr="00BB04F5">
        <w:rPr>
          <w:sz w:val="26"/>
          <w:szCs w:val="26"/>
        </w:rPr>
        <w:t xml:space="preserve"> </w:t>
      </w:r>
      <w:r w:rsidR="00700C58">
        <w:rPr>
          <w:sz w:val="26"/>
          <w:szCs w:val="26"/>
        </w:rPr>
        <w:t>«О введении дополнительных условий и показаний к проведению обязательных медицинских осмотров работников ЗФ ПАО «ГМК «Норильский никель»</w:t>
      </w:r>
      <w:r w:rsidR="00700C58">
        <w:rPr>
          <w:rFonts w:eastAsia="Calibri"/>
          <w:sz w:val="26"/>
          <w:szCs w:val="26"/>
        </w:rPr>
        <w:t xml:space="preserve"> (далее </w:t>
      </w:r>
      <w:r w:rsidR="0037477C">
        <w:rPr>
          <w:rFonts w:eastAsia="Calibri"/>
          <w:sz w:val="26"/>
          <w:szCs w:val="26"/>
        </w:rPr>
        <w:t>–</w:t>
      </w:r>
      <w:r w:rsidR="00700C58">
        <w:rPr>
          <w:rFonts w:eastAsia="Calibri"/>
          <w:sz w:val="26"/>
          <w:szCs w:val="26"/>
        </w:rPr>
        <w:t xml:space="preserve"> Постановление</w:t>
      </w:r>
      <w:r w:rsidRPr="0059718E">
        <w:rPr>
          <w:rFonts w:eastAsia="Calibri"/>
          <w:sz w:val="26"/>
          <w:szCs w:val="26"/>
        </w:rPr>
        <w:t>) следующ</w:t>
      </w:r>
      <w:r w:rsidR="009C3A12">
        <w:rPr>
          <w:rFonts w:eastAsia="Calibri"/>
          <w:sz w:val="26"/>
          <w:szCs w:val="26"/>
        </w:rPr>
        <w:t>и</w:t>
      </w:r>
      <w:r w:rsidRPr="0059718E">
        <w:rPr>
          <w:rFonts w:eastAsia="Calibri"/>
          <w:sz w:val="26"/>
          <w:szCs w:val="26"/>
        </w:rPr>
        <w:t>е изменени</w:t>
      </w:r>
      <w:r w:rsidR="009C3A12">
        <w:rPr>
          <w:rFonts w:eastAsia="Calibri"/>
          <w:sz w:val="26"/>
          <w:szCs w:val="26"/>
        </w:rPr>
        <w:t>я</w:t>
      </w:r>
      <w:r w:rsidRPr="0059718E">
        <w:rPr>
          <w:rFonts w:eastAsia="Calibri"/>
          <w:sz w:val="26"/>
          <w:szCs w:val="26"/>
        </w:rPr>
        <w:t>:</w:t>
      </w:r>
    </w:p>
    <w:p w:rsidR="00B342EE" w:rsidRPr="005A3855" w:rsidRDefault="00B342EE" w:rsidP="00B342EE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1.1. </w:t>
      </w:r>
      <w:r w:rsidR="006E56DD">
        <w:rPr>
          <w:rFonts w:eastAsia="Calibri"/>
          <w:sz w:val="26"/>
          <w:szCs w:val="26"/>
        </w:rPr>
        <w:t>Преамбулу</w:t>
      </w:r>
      <w:r w:rsidR="009C3A12">
        <w:rPr>
          <w:rFonts w:eastAsia="Calibri"/>
          <w:sz w:val="26"/>
          <w:szCs w:val="26"/>
        </w:rPr>
        <w:t xml:space="preserve"> </w:t>
      </w:r>
      <w:r w:rsidR="007259CE">
        <w:rPr>
          <w:sz w:val="26"/>
          <w:szCs w:val="26"/>
        </w:rPr>
        <w:t xml:space="preserve">Постановления </w:t>
      </w:r>
      <w:r w:rsidR="009C3A12">
        <w:rPr>
          <w:rFonts w:eastAsia="Calibri"/>
          <w:sz w:val="26"/>
          <w:szCs w:val="26"/>
        </w:rPr>
        <w:t xml:space="preserve">изложить </w:t>
      </w:r>
      <w:r>
        <w:rPr>
          <w:rFonts w:eastAsia="Calibri"/>
          <w:sz w:val="26"/>
          <w:szCs w:val="26"/>
        </w:rPr>
        <w:t>в следующей редакции:</w:t>
      </w:r>
    </w:p>
    <w:p w:rsidR="0033326D" w:rsidRDefault="00F33E6D" w:rsidP="0033326D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«</w:t>
      </w:r>
      <w:r>
        <w:rPr>
          <w:rFonts w:eastAsia="Calibri"/>
          <w:sz w:val="26"/>
          <w:szCs w:val="26"/>
        </w:rPr>
        <w:t xml:space="preserve">В целях </w:t>
      </w:r>
      <w:r w:rsidR="0010453B" w:rsidRPr="0010297F">
        <w:rPr>
          <w:sz w:val="26"/>
          <w:szCs w:val="26"/>
        </w:rPr>
        <w:t xml:space="preserve">определения </w:t>
      </w:r>
      <w:r w:rsidR="007E2930">
        <w:rPr>
          <w:sz w:val="26"/>
          <w:szCs w:val="26"/>
        </w:rPr>
        <w:t xml:space="preserve">дополнительных условий </w:t>
      </w:r>
      <w:r w:rsidR="004E3686">
        <w:rPr>
          <w:sz w:val="26"/>
          <w:szCs w:val="26"/>
        </w:rPr>
        <w:t xml:space="preserve">и показаний </w:t>
      </w:r>
      <w:r w:rsidR="00685A3A">
        <w:rPr>
          <w:sz w:val="26"/>
          <w:szCs w:val="26"/>
        </w:rPr>
        <w:t>к проведению обязательных медицинских осмотров работников ЗФ ПАО «ГМК «Норильский никель»</w:t>
      </w:r>
      <w:r w:rsidR="0010297F">
        <w:rPr>
          <w:rFonts w:eastAsia="Calibri"/>
          <w:sz w:val="26"/>
          <w:szCs w:val="26"/>
        </w:rPr>
        <w:t xml:space="preserve">, </w:t>
      </w:r>
      <w:r>
        <w:rPr>
          <w:rFonts w:eastAsia="Calibri"/>
          <w:sz w:val="26"/>
          <w:szCs w:val="26"/>
        </w:rPr>
        <w:t xml:space="preserve">в соответствии со </w:t>
      </w:r>
      <w:r w:rsidRPr="00DF419B">
        <w:rPr>
          <w:rFonts w:eastAsia="Calibri"/>
          <w:sz w:val="26"/>
          <w:szCs w:val="26"/>
        </w:rPr>
        <w:t>статьей 220</w:t>
      </w:r>
      <w:r>
        <w:rPr>
          <w:rFonts w:eastAsia="Calibri"/>
          <w:sz w:val="26"/>
          <w:szCs w:val="26"/>
        </w:rPr>
        <w:t xml:space="preserve"> Трудового кодекса Российской Федерации, на основании </w:t>
      </w:r>
      <w:r w:rsidR="0010297F">
        <w:rPr>
          <w:rFonts w:eastAsia="Calibri"/>
          <w:sz w:val="26"/>
          <w:szCs w:val="26"/>
        </w:rPr>
        <w:t>Решения</w:t>
      </w:r>
      <w:r w:rsidR="0033326D">
        <w:rPr>
          <w:rFonts w:eastAsia="Calibri"/>
          <w:sz w:val="26"/>
          <w:szCs w:val="26"/>
        </w:rPr>
        <w:t xml:space="preserve"> Норильского городского Совета депутатов Красноярского края от 25.06.2019 № 14/5-317 «О наделении отдельными полномочиями органов местного самоуправления, предусмотренными Трудовым кодексом Российской Федерации</w:t>
      </w:r>
      <w:r w:rsidR="001C580A">
        <w:rPr>
          <w:rFonts w:eastAsia="Calibri"/>
          <w:sz w:val="26"/>
          <w:szCs w:val="26"/>
        </w:rPr>
        <w:t>»</w:t>
      </w:r>
      <w:r w:rsidR="00AB672A">
        <w:rPr>
          <w:rFonts w:eastAsia="Calibri"/>
          <w:sz w:val="26"/>
          <w:szCs w:val="26"/>
        </w:rPr>
        <w:t>,</w:t>
      </w:r>
      <w:r w:rsidR="0033326D">
        <w:rPr>
          <w:rFonts w:eastAsia="Calibri"/>
          <w:sz w:val="26"/>
          <w:szCs w:val="26"/>
        </w:rPr>
        <w:t>».</w:t>
      </w:r>
    </w:p>
    <w:p w:rsidR="005A3855" w:rsidRPr="005A3855" w:rsidRDefault="005A3855" w:rsidP="005A3855">
      <w:pPr>
        <w:widowControl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ab/>
      </w:r>
      <w:r w:rsidR="00E77FCE" w:rsidRPr="0059718E">
        <w:rPr>
          <w:sz w:val="26"/>
          <w:szCs w:val="26"/>
        </w:rPr>
        <w:t>1.</w:t>
      </w:r>
      <w:r w:rsidR="00B342EE">
        <w:rPr>
          <w:sz w:val="26"/>
          <w:szCs w:val="26"/>
        </w:rPr>
        <w:t>2</w:t>
      </w:r>
      <w:r w:rsidR="00E77FCE" w:rsidRPr="0059718E">
        <w:rPr>
          <w:sz w:val="26"/>
          <w:szCs w:val="26"/>
        </w:rPr>
        <w:t>.</w:t>
      </w:r>
      <w:r w:rsidR="0076358C" w:rsidRPr="0059718E">
        <w:rPr>
          <w:sz w:val="26"/>
          <w:szCs w:val="26"/>
        </w:rPr>
        <w:t xml:space="preserve"> </w:t>
      </w:r>
      <w:r>
        <w:rPr>
          <w:sz w:val="26"/>
          <w:szCs w:val="26"/>
        </w:rPr>
        <w:t>Пункт 1.1</w:t>
      </w:r>
      <w:r w:rsidR="00DE2CB6">
        <w:rPr>
          <w:sz w:val="26"/>
          <w:szCs w:val="26"/>
        </w:rPr>
        <w:t xml:space="preserve"> Постановлени</w:t>
      </w:r>
      <w:r>
        <w:rPr>
          <w:sz w:val="26"/>
          <w:szCs w:val="26"/>
        </w:rPr>
        <w:t>я</w:t>
      </w:r>
      <w:r w:rsidR="00700C58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изложить в следующей редакции:</w:t>
      </w:r>
    </w:p>
    <w:p w:rsidR="005A3855" w:rsidRDefault="005A3855" w:rsidP="005A3855">
      <w:pPr>
        <w:widowControl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ab/>
      </w:r>
      <w:r w:rsidR="00DC5C1C">
        <w:rPr>
          <w:sz w:val="26"/>
          <w:szCs w:val="26"/>
        </w:rPr>
        <w:t>«1.</w:t>
      </w:r>
      <w:r>
        <w:rPr>
          <w:sz w:val="26"/>
          <w:szCs w:val="26"/>
        </w:rPr>
        <w:t>1</w:t>
      </w:r>
      <w:r w:rsidR="00F447B3" w:rsidRPr="002843D8">
        <w:rPr>
          <w:sz w:val="26"/>
          <w:szCs w:val="26"/>
        </w:rPr>
        <w:t xml:space="preserve">. </w:t>
      </w:r>
      <w:r>
        <w:rPr>
          <w:rFonts w:eastAsia="Calibri"/>
          <w:sz w:val="26"/>
          <w:szCs w:val="26"/>
        </w:rPr>
        <w:t>В начале рабочего дня (смены) для работников ЗФ ПАО «ГМК «Норильский никель», занятых эксплуатацией технологического железнодорожного транспорта, трудовая деятельность которых непосредственно связана с движением поездов, управлением транспортными средствами и маневровой работой:</w:t>
      </w:r>
    </w:p>
    <w:p w:rsidR="005A3855" w:rsidRPr="005A3855" w:rsidRDefault="005A3855" w:rsidP="00B87EC3">
      <w:pPr>
        <w:pStyle w:val="a8"/>
        <w:widowControl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бригадир (освобожденный) предприятий железнодорожного транспорта;</w:t>
      </w:r>
    </w:p>
    <w:p w:rsidR="005A3855" w:rsidRDefault="005A3855" w:rsidP="00B87EC3">
      <w:pPr>
        <w:pStyle w:val="a8"/>
        <w:widowControl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eastAsia="Calibri"/>
          <w:sz w:val="26"/>
          <w:szCs w:val="26"/>
        </w:rPr>
      </w:pPr>
      <w:r w:rsidRPr="005A3855">
        <w:rPr>
          <w:rFonts w:eastAsia="Calibri"/>
          <w:sz w:val="26"/>
          <w:szCs w:val="26"/>
        </w:rPr>
        <w:t>машинист железнодорожно-строительных машин;</w:t>
      </w:r>
    </w:p>
    <w:p w:rsidR="005A3855" w:rsidRDefault="005A3855" w:rsidP="00B87EC3">
      <w:pPr>
        <w:pStyle w:val="a8"/>
        <w:widowControl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eastAsia="Calibri"/>
          <w:sz w:val="26"/>
          <w:szCs w:val="26"/>
        </w:rPr>
      </w:pPr>
      <w:r w:rsidRPr="005A3855">
        <w:rPr>
          <w:rFonts w:eastAsia="Calibri"/>
          <w:sz w:val="26"/>
          <w:szCs w:val="26"/>
        </w:rPr>
        <w:t>машинист крана железнодорожного;</w:t>
      </w:r>
    </w:p>
    <w:p w:rsidR="005A3855" w:rsidRDefault="005A3855" w:rsidP="00B87EC3">
      <w:pPr>
        <w:pStyle w:val="a8"/>
        <w:widowControl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eastAsia="Calibri"/>
          <w:sz w:val="26"/>
          <w:szCs w:val="26"/>
        </w:rPr>
      </w:pPr>
      <w:r w:rsidRPr="005A3855">
        <w:rPr>
          <w:rFonts w:eastAsia="Calibri"/>
          <w:sz w:val="26"/>
          <w:szCs w:val="26"/>
        </w:rPr>
        <w:t>машинист мотовоза;</w:t>
      </w:r>
    </w:p>
    <w:p w:rsidR="005A3855" w:rsidRDefault="005A3855" w:rsidP="00B87EC3">
      <w:pPr>
        <w:pStyle w:val="a8"/>
        <w:widowControl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eastAsia="Calibri"/>
          <w:sz w:val="26"/>
          <w:szCs w:val="26"/>
        </w:rPr>
      </w:pPr>
      <w:r w:rsidRPr="005A3855">
        <w:rPr>
          <w:rFonts w:eastAsia="Calibri"/>
          <w:sz w:val="26"/>
          <w:szCs w:val="26"/>
        </w:rPr>
        <w:t>машинист тепловоза;</w:t>
      </w:r>
    </w:p>
    <w:p w:rsidR="005A3855" w:rsidRDefault="005A3855" w:rsidP="00B87EC3">
      <w:pPr>
        <w:pStyle w:val="a8"/>
        <w:widowControl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eastAsia="Calibri"/>
          <w:sz w:val="26"/>
          <w:szCs w:val="26"/>
        </w:rPr>
      </w:pPr>
      <w:r w:rsidRPr="005A3855">
        <w:rPr>
          <w:rFonts w:eastAsia="Calibri"/>
          <w:sz w:val="26"/>
          <w:szCs w:val="26"/>
        </w:rPr>
        <w:t>машинист электровоза;</w:t>
      </w:r>
    </w:p>
    <w:p w:rsidR="005A3855" w:rsidRDefault="005A3855" w:rsidP="00B87EC3">
      <w:pPr>
        <w:pStyle w:val="a8"/>
        <w:widowControl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eastAsia="Calibri"/>
          <w:sz w:val="26"/>
          <w:szCs w:val="26"/>
        </w:rPr>
      </w:pPr>
      <w:r w:rsidRPr="005A3855">
        <w:rPr>
          <w:rFonts w:eastAsia="Calibri"/>
          <w:sz w:val="26"/>
          <w:szCs w:val="26"/>
        </w:rPr>
        <w:t>машинист автомотрисы;</w:t>
      </w:r>
    </w:p>
    <w:p w:rsidR="005A3855" w:rsidRDefault="005A3855" w:rsidP="00B87EC3">
      <w:pPr>
        <w:pStyle w:val="a8"/>
        <w:widowControl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eastAsia="Calibri"/>
          <w:sz w:val="26"/>
          <w:szCs w:val="26"/>
        </w:rPr>
      </w:pPr>
      <w:r w:rsidRPr="005A3855">
        <w:rPr>
          <w:rFonts w:eastAsia="Calibri"/>
          <w:sz w:val="26"/>
          <w:szCs w:val="26"/>
        </w:rPr>
        <w:t>помощник машиниста крана железнодорожного;</w:t>
      </w:r>
    </w:p>
    <w:p w:rsidR="005A3855" w:rsidRDefault="005A3855" w:rsidP="00B87EC3">
      <w:pPr>
        <w:pStyle w:val="a8"/>
        <w:widowControl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eastAsia="Calibri"/>
          <w:sz w:val="26"/>
          <w:szCs w:val="26"/>
        </w:rPr>
      </w:pPr>
      <w:r w:rsidRPr="005A3855">
        <w:rPr>
          <w:rFonts w:eastAsia="Calibri"/>
          <w:sz w:val="26"/>
          <w:szCs w:val="26"/>
        </w:rPr>
        <w:t>помощник машиниста тепловоза;</w:t>
      </w:r>
    </w:p>
    <w:p w:rsidR="005A3855" w:rsidRDefault="005A3855" w:rsidP="00B87EC3">
      <w:pPr>
        <w:pStyle w:val="a8"/>
        <w:widowControl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eastAsia="Calibri"/>
          <w:sz w:val="26"/>
          <w:szCs w:val="26"/>
        </w:rPr>
      </w:pPr>
      <w:r w:rsidRPr="005A3855">
        <w:rPr>
          <w:rFonts w:eastAsia="Calibri"/>
          <w:sz w:val="26"/>
          <w:szCs w:val="26"/>
        </w:rPr>
        <w:t>составитель поездов</w:t>
      </w:r>
      <w:r w:rsidR="00A323D8">
        <w:rPr>
          <w:rFonts w:eastAsia="Calibri"/>
          <w:sz w:val="26"/>
          <w:szCs w:val="26"/>
        </w:rPr>
        <w:t>;</w:t>
      </w:r>
    </w:p>
    <w:p w:rsidR="00A323D8" w:rsidRPr="005A3855" w:rsidRDefault="00A323D8" w:rsidP="00B87EC3">
      <w:pPr>
        <w:pStyle w:val="a8"/>
        <w:widowControl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такелажник (4, 5 разряда).</w:t>
      </w:r>
      <w:r w:rsidR="009A7E3B">
        <w:rPr>
          <w:rFonts w:eastAsia="Calibri"/>
          <w:sz w:val="26"/>
          <w:szCs w:val="26"/>
        </w:rPr>
        <w:t>».</w:t>
      </w:r>
    </w:p>
    <w:p w:rsidR="00B3389A" w:rsidRPr="00B3389A" w:rsidRDefault="00703200" w:rsidP="00EC0072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lastRenderedPageBreak/>
        <w:t xml:space="preserve">2. </w:t>
      </w:r>
      <w:r w:rsidR="00B3389A">
        <w:rPr>
          <w:rFonts w:eastAsia="Calibri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668CA" w:rsidRPr="0059718E" w:rsidRDefault="00703200" w:rsidP="00EC0072">
      <w:pPr>
        <w:widowControl/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7668CA">
        <w:rPr>
          <w:sz w:val="26"/>
          <w:szCs w:val="26"/>
        </w:rPr>
        <w:t>Настояще</w:t>
      </w:r>
      <w:r w:rsidR="00A12438">
        <w:rPr>
          <w:sz w:val="26"/>
          <w:szCs w:val="26"/>
        </w:rPr>
        <w:t>е п</w:t>
      </w:r>
      <w:r w:rsidR="007668CA">
        <w:rPr>
          <w:sz w:val="26"/>
          <w:szCs w:val="26"/>
        </w:rPr>
        <w:t>остановление вступает в силу после его официального опубликования в газете «Заполярная правда», но не ранее 01.</w:t>
      </w:r>
      <w:r w:rsidR="00A323D8">
        <w:rPr>
          <w:sz w:val="26"/>
          <w:szCs w:val="26"/>
        </w:rPr>
        <w:t>10</w:t>
      </w:r>
      <w:r w:rsidR="007668CA">
        <w:rPr>
          <w:sz w:val="26"/>
          <w:szCs w:val="26"/>
        </w:rPr>
        <w:t>.202</w:t>
      </w:r>
      <w:r w:rsidR="00A323D8">
        <w:rPr>
          <w:sz w:val="26"/>
          <w:szCs w:val="26"/>
        </w:rPr>
        <w:t>3</w:t>
      </w:r>
      <w:r w:rsidR="007668CA">
        <w:rPr>
          <w:sz w:val="26"/>
          <w:szCs w:val="26"/>
        </w:rPr>
        <w:t>.</w:t>
      </w:r>
    </w:p>
    <w:p w:rsidR="00026842" w:rsidRPr="0059718E" w:rsidRDefault="00026842" w:rsidP="00726B1F">
      <w:pPr>
        <w:shd w:val="clear" w:color="auto" w:fill="FFFFFF"/>
        <w:tabs>
          <w:tab w:val="left" w:pos="1228"/>
        </w:tabs>
        <w:ind w:firstLine="720"/>
        <w:jc w:val="both"/>
        <w:rPr>
          <w:spacing w:val="-9"/>
          <w:sz w:val="26"/>
          <w:szCs w:val="26"/>
        </w:rPr>
      </w:pPr>
    </w:p>
    <w:p w:rsidR="00E77FCE" w:rsidRDefault="00E77FCE" w:rsidP="00992E32">
      <w:pPr>
        <w:jc w:val="both"/>
        <w:rPr>
          <w:rFonts w:eastAsia="Calibri"/>
          <w:sz w:val="26"/>
          <w:szCs w:val="26"/>
        </w:rPr>
      </w:pPr>
    </w:p>
    <w:p w:rsidR="006E5DD6" w:rsidRDefault="00684E3C" w:rsidP="0010627C">
      <w:pPr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C63295">
        <w:rPr>
          <w:sz w:val="26"/>
          <w:szCs w:val="26"/>
        </w:rPr>
        <w:t>а</w:t>
      </w:r>
      <w:r w:rsidR="00992E32">
        <w:rPr>
          <w:sz w:val="26"/>
          <w:szCs w:val="26"/>
        </w:rPr>
        <w:t xml:space="preserve"> города Норильска</w:t>
      </w:r>
      <w:r w:rsidR="007776BD">
        <w:rPr>
          <w:sz w:val="26"/>
          <w:szCs w:val="26"/>
        </w:rPr>
        <w:tab/>
      </w:r>
      <w:r w:rsidR="007776BD">
        <w:rPr>
          <w:sz w:val="26"/>
          <w:szCs w:val="26"/>
        </w:rPr>
        <w:tab/>
      </w:r>
      <w:r w:rsidR="00195506">
        <w:rPr>
          <w:sz w:val="26"/>
          <w:szCs w:val="26"/>
        </w:rPr>
        <w:tab/>
      </w:r>
      <w:r w:rsidR="00195506">
        <w:rPr>
          <w:sz w:val="26"/>
          <w:szCs w:val="26"/>
        </w:rPr>
        <w:tab/>
      </w:r>
      <w:r w:rsidR="00195506">
        <w:rPr>
          <w:sz w:val="26"/>
          <w:szCs w:val="26"/>
        </w:rPr>
        <w:tab/>
      </w:r>
      <w:r w:rsidR="00195506">
        <w:rPr>
          <w:sz w:val="26"/>
          <w:szCs w:val="26"/>
        </w:rPr>
        <w:tab/>
      </w:r>
      <w:r w:rsidR="00195506">
        <w:rPr>
          <w:sz w:val="26"/>
          <w:szCs w:val="26"/>
        </w:rPr>
        <w:tab/>
      </w:r>
      <w:r w:rsidR="0010627C">
        <w:rPr>
          <w:sz w:val="26"/>
          <w:szCs w:val="26"/>
        </w:rPr>
        <w:tab/>
      </w:r>
      <w:r w:rsidR="009A7E3B">
        <w:rPr>
          <w:sz w:val="26"/>
          <w:szCs w:val="26"/>
        </w:rPr>
        <w:t xml:space="preserve">  </w:t>
      </w:r>
      <w:r w:rsidR="00EC0072">
        <w:rPr>
          <w:sz w:val="26"/>
          <w:szCs w:val="26"/>
        </w:rPr>
        <w:t xml:space="preserve">Д.В. </w:t>
      </w:r>
      <w:r w:rsidR="00C63295">
        <w:rPr>
          <w:sz w:val="26"/>
          <w:szCs w:val="26"/>
        </w:rPr>
        <w:t>Карасев</w:t>
      </w:r>
    </w:p>
    <w:p w:rsidR="00206E66" w:rsidRDefault="00206E66" w:rsidP="0010627C">
      <w:pPr>
        <w:widowControl/>
        <w:jc w:val="both"/>
        <w:rPr>
          <w:sz w:val="26"/>
          <w:szCs w:val="26"/>
        </w:rPr>
      </w:pPr>
    </w:p>
    <w:p w:rsidR="00C4641D" w:rsidRDefault="00C4641D" w:rsidP="0010627C">
      <w:pPr>
        <w:widowControl/>
        <w:jc w:val="both"/>
        <w:rPr>
          <w:sz w:val="26"/>
          <w:szCs w:val="26"/>
        </w:rPr>
      </w:pPr>
    </w:p>
    <w:p w:rsidR="00C4641D" w:rsidRDefault="00C4641D" w:rsidP="0010627C">
      <w:pPr>
        <w:widowControl/>
        <w:jc w:val="both"/>
        <w:rPr>
          <w:sz w:val="26"/>
          <w:szCs w:val="26"/>
        </w:rPr>
      </w:pPr>
    </w:p>
    <w:p w:rsidR="00C4641D" w:rsidRDefault="00C4641D" w:rsidP="0010627C">
      <w:pPr>
        <w:widowControl/>
        <w:jc w:val="both"/>
        <w:rPr>
          <w:sz w:val="26"/>
          <w:szCs w:val="26"/>
        </w:rPr>
      </w:pPr>
    </w:p>
    <w:p w:rsidR="00C4641D" w:rsidRDefault="00C4641D" w:rsidP="0010627C">
      <w:pPr>
        <w:widowControl/>
        <w:jc w:val="both"/>
        <w:rPr>
          <w:sz w:val="26"/>
          <w:szCs w:val="26"/>
        </w:rPr>
      </w:pPr>
    </w:p>
    <w:p w:rsidR="00C4641D" w:rsidRDefault="00C4641D" w:rsidP="0010627C">
      <w:pPr>
        <w:widowControl/>
        <w:jc w:val="both"/>
        <w:rPr>
          <w:sz w:val="26"/>
          <w:szCs w:val="26"/>
        </w:rPr>
      </w:pPr>
    </w:p>
    <w:p w:rsidR="00C4641D" w:rsidRDefault="00C4641D" w:rsidP="0010627C">
      <w:pPr>
        <w:widowControl/>
        <w:jc w:val="both"/>
        <w:rPr>
          <w:sz w:val="26"/>
          <w:szCs w:val="26"/>
        </w:rPr>
      </w:pPr>
    </w:p>
    <w:p w:rsidR="00C4641D" w:rsidRDefault="00C4641D" w:rsidP="0010627C">
      <w:pPr>
        <w:widowControl/>
        <w:jc w:val="both"/>
        <w:rPr>
          <w:sz w:val="26"/>
          <w:szCs w:val="26"/>
        </w:rPr>
      </w:pPr>
    </w:p>
    <w:p w:rsidR="00C4641D" w:rsidRDefault="00C4641D" w:rsidP="0010627C">
      <w:pPr>
        <w:widowControl/>
        <w:jc w:val="both"/>
        <w:rPr>
          <w:sz w:val="26"/>
          <w:szCs w:val="26"/>
        </w:rPr>
      </w:pPr>
    </w:p>
    <w:p w:rsidR="00C4641D" w:rsidRDefault="00C4641D" w:rsidP="0010627C">
      <w:pPr>
        <w:widowControl/>
        <w:jc w:val="both"/>
        <w:rPr>
          <w:sz w:val="26"/>
          <w:szCs w:val="26"/>
        </w:rPr>
      </w:pPr>
    </w:p>
    <w:p w:rsidR="00C4641D" w:rsidRDefault="00C4641D" w:rsidP="0010627C">
      <w:pPr>
        <w:widowControl/>
        <w:jc w:val="both"/>
        <w:rPr>
          <w:sz w:val="26"/>
          <w:szCs w:val="26"/>
        </w:rPr>
      </w:pPr>
    </w:p>
    <w:p w:rsidR="00C4641D" w:rsidRDefault="00C4641D" w:rsidP="0010627C">
      <w:pPr>
        <w:widowControl/>
        <w:jc w:val="both"/>
        <w:rPr>
          <w:sz w:val="26"/>
          <w:szCs w:val="26"/>
        </w:rPr>
      </w:pPr>
    </w:p>
    <w:p w:rsidR="00C4641D" w:rsidRDefault="00C4641D" w:rsidP="0010627C">
      <w:pPr>
        <w:widowControl/>
        <w:jc w:val="both"/>
        <w:rPr>
          <w:sz w:val="26"/>
          <w:szCs w:val="26"/>
        </w:rPr>
      </w:pPr>
    </w:p>
    <w:p w:rsidR="00C4641D" w:rsidRDefault="00C4641D" w:rsidP="0010627C">
      <w:pPr>
        <w:widowControl/>
        <w:jc w:val="both"/>
        <w:rPr>
          <w:sz w:val="26"/>
          <w:szCs w:val="26"/>
        </w:rPr>
      </w:pPr>
    </w:p>
    <w:p w:rsidR="00C4641D" w:rsidRDefault="00C4641D" w:rsidP="0010627C">
      <w:pPr>
        <w:widowControl/>
        <w:jc w:val="both"/>
        <w:rPr>
          <w:sz w:val="26"/>
          <w:szCs w:val="26"/>
        </w:rPr>
      </w:pPr>
      <w:bookmarkStart w:id="0" w:name="_GoBack"/>
      <w:bookmarkEnd w:id="0"/>
    </w:p>
    <w:sectPr w:rsidR="00C4641D" w:rsidSect="009A7E3B">
      <w:type w:val="continuous"/>
      <w:pgSz w:w="11909" w:h="16834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1F6" w:rsidRDefault="00D511F6" w:rsidP="00167479">
      <w:r>
        <w:separator/>
      </w:r>
    </w:p>
  </w:endnote>
  <w:endnote w:type="continuationSeparator" w:id="0">
    <w:p w:rsidR="00D511F6" w:rsidRDefault="00D511F6" w:rsidP="0016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1F6" w:rsidRDefault="00D511F6" w:rsidP="00167479">
      <w:r>
        <w:separator/>
      </w:r>
    </w:p>
  </w:footnote>
  <w:footnote w:type="continuationSeparator" w:id="0">
    <w:p w:rsidR="00D511F6" w:rsidRDefault="00D511F6" w:rsidP="00167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80E51CA"/>
    <w:lvl w:ilvl="0">
      <w:numFmt w:val="bullet"/>
      <w:lvlText w:val="*"/>
      <w:lvlJc w:val="left"/>
    </w:lvl>
  </w:abstractNum>
  <w:abstractNum w:abstractNumId="1">
    <w:nsid w:val="03EF1274"/>
    <w:multiLevelType w:val="hybridMultilevel"/>
    <w:tmpl w:val="719CC608"/>
    <w:lvl w:ilvl="0" w:tplc="D154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15AAE"/>
    <w:multiLevelType w:val="hybridMultilevel"/>
    <w:tmpl w:val="332A2DA8"/>
    <w:lvl w:ilvl="0" w:tplc="D154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25833"/>
    <w:multiLevelType w:val="hybridMultilevel"/>
    <w:tmpl w:val="CAE0891A"/>
    <w:lvl w:ilvl="0" w:tplc="79B218F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B27752"/>
    <w:multiLevelType w:val="hybridMultilevel"/>
    <w:tmpl w:val="CE32CF1A"/>
    <w:lvl w:ilvl="0" w:tplc="D154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5155D"/>
    <w:multiLevelType w:val="hybridMultilevel"/>
    <w:tmpl w:val="7A0825FA"/>
    <w:lvl w:ilvl="0" w:tplc="74CEA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C66A50"/>
    <w:multiLevelType w:val="hybridMultilevel"/>
    <w:tmpl w:val="91783010"/>
    <w:lvl w:ilvl="0" w:tplc="D6FC35E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F1313"/>
    <w:multiLevelType w:val="hybridMultilevel"/>
    <w:tmpl w:val="FE5232BC"/>
    <w:lvl w:ilvl="0" w:tplc="D1543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2C11AD"/>
    <w:multiLevelType w:val="hybridMultilevel"/>
    <w:tmpl w:val="815651AA"/>
    <w:lvl w:ilvl="0" w:tplc="D154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02EBD"/>
    <w:multiLevelType w:val="multilevel"/>
    <w:tmpl w:val="D6065C1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316F31DA"/>
    <w:multiLevelType w:val="hybridMultilevel"/>
    <w:tmpl w:val="CAE0891A"/>
    <w:lvl w:ilvl="0" w:tplc="79B218F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2650B14"/>
    <w:multiLevelType w:val="hybridMultilevel"/>
    <w:tmpl w:val="7854C002"/>
    <w:lvl w:ilvl="0" w:tplc="D1543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134362"/>
    <w:multiLevelType w:val="hybridMultilevel"/>
    <w:tmpl w:val="A3D0F47E"/>
    <w:lvl w:ilvl="0" w:tplc="D1543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9FD50A3"/>
    <w:multiLevelType w:val="hybridMultilevel"/>
    <w:tmpl w:val="9BBAA1EE"/>
    <w:lvl w:ilvl="0" w:tplc="A2A8A21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41760203"/>
    <w:multiLevelType w:val="multilevel"/>
    <w:tmpl w:val="ABB4CA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5">
    <w:nsid w:val="4AB12F9A"/>
    <w:multiLevelType w:val="hybridMultilevel"/>
    <w:tmpl w:val="CC72F04A"/>
    <w:lvl w:ilvl="0" w:tplc="A2A8A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8E04CF"/>
    <w:multiLevelType w:val="hybridMultilevel"/>
    <w:tmpl w:val="565ECA22"/>
    <w:lvl w:ilvl="0" w:tplc="D154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8E49D6"/>
    <w:multiLevelType w:val="multilevel"/>
    <w:tmpl w:val="801651D4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>
    <w:nsid w:val="531E5E02"/>
    <w:multiLevelType w:val="multilevel"/>
    <w:tmpl w:val="50D2F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Calibri" w:hint="default"/>
      </w:rPr>
    </w:lvl>
  </w:abstractNum>
  <w:abstractNum w:abstractNumId="19">
    <w:nsid w:val="55EF685C"/>
    <w:multiLevelType w:val="hybridMultilevel"/>
    <w:tmpl w:val="95484F5E"/>
    <w:lvl w:ilvl="0" w:tplc="74CEA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793A23"/>
    <w:multiLevelType w:val="multilevel"/>
    <w:tmpl w:val="91D88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Calibri" w:hint="default"/>
      </w:rPr>
    </w:lvl>
  </w:abstractNum>
  <w:abstractNum w:abstractNumId="21">
    <w:nsid w:val="573D1612"/>
    <w:multiLevelType w:val="singleLevel"/>
    <w:tmpl w:val="EE863D1E"/>
    <w:lvl w:ilvl="0">
      <w:start w:val="1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2">
    <w:nsid w:val="62726836"/>
    <w:multiLevelType w:val="hybridMultilevel"/>
    <w:tmpl w:val="7DFA7C50"/>
    <w:lvl w:ilvl="0" w:tplc="A2A8A2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2576DA"/>
    <w:multiLevelType w:val="multilevel"/>
    <w:tmpl w:val="1F8CA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Calibri" w:hint="default"/>
      </w:rPr>
    </w:lvl>
  </w:abstractNum>
  <w:abstractNum w:abstractNumId="24">
    <w:nsid w:val="6B6679C2"/>
    <w:multiLevelType w:val="hybridMultilevel"/>
    <w:tmpl w:val="CC6CD148"/>
    <w:lvl w:ilvl="0" w:tplc="D15438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80C294C"/>
    <w:multiLevelType w:val="multilevel"/>
    <w:tmpl w:val="50D2F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Calibri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8"/>
  </w:num>
  <w:num w:numId="3">
    <w:abstractNumId w:val="19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25"/>
  </w:num>
  <w:num w:numId="9">
    <w:abstractNumId w:val="22"/>
  </w:num>
  <w:num w:numId="10">
    <w:abstractNumId w:val="13"/>
  </w:num>
  <w:num w:numId="11">
    <w:abstractNumId w:val="8"/>
  </w:num>
  <w:num w:numId="12">
    <w:abstractNumId w:val="4"/>
  </w:num>
  <w:num w:numId="13">
    <w:abstractNumId w:val="14"/>
  </w:num>
  <w:num w:numId="14">
    <w:abstractNumId w:val="24"/>
  </w:num>
  <w:num w:numId="15">
    <w:abstractNumId w:val="2"/>
  </w:num>
  <w:num w:numId="16">
    <w:abstractNumId w:val="1"/>
  </w:num>
  <w:num w:numId="17">
    <w:abstractNumId w:val="6"/>
  </w:num>
  <w:num w:numId="18">
    <w:abstractNumId w:val="12"/>
  </w:num>
  <w:num w:numId="19">
    <w:abstractNumId w:val="17"/>
  </w:num>
  <w:num w:numId="20">
    <w:abstractNumId w:val="23"/>
  </w:num>
  <w:num w:numId="21">
    <w:abstractNumId w:val="20"/>
  </w:num>
  <w:num w:numId="22">
    <w:abstractNumId w:val="11"/>
  </w:num>
  <w:num w:numId="23">
    <w:abstractNumId w:val="21"/>
  </w:num>
  <w:num w:numId="24">
    <w:abstractNumId w:val="7"/>
  </w:num>
  <w:num w:numId="25">
    <w:abstractNumId w:val="1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EE"/>
    <w:rsid w:val="00000ED9"/>
    <w:rsid w:val="0001496D"/>
    <w:rsid w:val="0001749A"/>
    <w:rsid w:val="00017D0D"/>
    <w:rsid w:val="00026842"/>
    <w:rsid w:val="0003424E"/>
    <w:rsid w:val="00041E2D"/>
    <w:rsid w:val="00047696"/>
    <w:rsid w:val="00052AB1"/>
    <w:rsid w:val="00055627"/>
    <w:rsid w:val="00094CAA"/>
    <w:rsid w:val="000963D7"/>
    <w:rsid w:val="0009745B"/>
    <w:rsid w:val="000A1437"/>
    <w:rsid w:val="000A7150"/>
    <w:rsid w:val="000B5CD4"/>
    <w:rsid w:val="000B63D6"/>
    <w:rsid w:val="000C09D4"/>
    <w:rsid w:val="000C237C"/>
    <w:rsid w:val="000C29A8"/>
    <w:rsid w:val="000C3005"/>
    <w:rsid w:val="000D4839"/>
    <w:rsid w:val="000F4647"/>
    <w:rsid w:val="000F64D6"/>
    <w:rsid w:val="0010197C"/>
    <w:rsid w:val="0010297F"/>
    <w:rsid w:val="0010453B"/>
    <w:rsid w:val="0010627C"/>
    <w:rsid w:val="001062E1"/>
    <w:rsid w:val="001123C7"/>
    <w:rsid w:val="0013093B"/>
    <w:rsid w:val="00144B4E"/>
    <w:rsid w:val="0014568C"/>
    <w:rsid w:val="001543F5"/>
    <w:rsid w:val="00155A52"/>
    <w:rsid w:val="00161D76"/>
    <w:rsid w:val="00167479"/>
    <w:rsid w:val="001733BE"/>
    <w:rsid w:val="0018021D"/>
    <w:rsid w:val="00184D74"/>
    <w:rsid w:val="00187698"/>
    <w:rsid w:val="00190109"/>
    <w:rsid w:val="001907E2"/>
    <w:rsid w:val="001944A1"/>
    <w:rsid w:val="00195506"/>
    <w:rsid w:val="001A5AC8"/>
    <w:rsid w:val="001A7793"/>
    <w:rsid w:val="001B37B1"/>
    <w:rsid w:val="001B7702"/>
    <w:rsid w:val="001B7CA9"/>
    <w:rsid w:val="001C514E"/>
    <w:rsid w:val="001C580A"/>
    <w:rsid w:val="001C6824"/>
    <w:rsid w:val="001D4D0E"/>
    <w:rsid w:val="001E07F0"/>
    <w:rsid w:val="001E3D3A"/>
    <w:rsid w:val="001F189F"/>
    <w:rsid w:val="001F1CD6"/>
    <w:rsid w:val="00202583"/>
    <w:rsid w:val="002036DB"/>
    <w:rsid w:val="00206E66"/>
    <w:rsid w:val="00210B87"/>
    <w:rsid w:val="00215239"/>
    <w:rsid w:val="002251A2"/>
    <w:rsid w:val="00233916"/>
    <w:rsid w:val="002362D5"/>
    <w:rsid w:val="00236F9A"/>
    <w:rsid w:val="00245E44"/>
    <w:rsid w:val="00247B94"/>
    <w:rsid w:val="002511F4"/>
    <w:rsid w:val="00271E48"/>
    <w:rsid w:val="0027286D"/>
    <w:rsid w:val="002749F5"/>
    <w:rsid w:val="00281D6B"/>
    <w:rsid w:val="002843D8"/>
    <w:rsid w:val="00285457"/>
    <w:rsid w:val="002867E7"/>
    <w:rsid w:val="00286D99"/>
    <w:rsid w:val="002908BD"/>
    <w:rsid w:val="00293042"/>
    <w:rsid w:val="0029594E"/>
    <w:rsid w:val="002A15D5"/>
    <w:rsid w:val="002A335E"/>
    <w:rsid w:val="002A7D07"/>
    <w:rsid w:val="002B0758"/>
    <w:rsid w:val="002B372A"/>
    <w:rsid w:val="002B4EC2"/>
    <w:rsid w:val="002B5067"/>
    <w:rsid w:val="002B617B"/>
    <w:rsid w:val="002B63FF"/>
    <w:rsid w:val="002D6103"/>
    <w:rsid w:val="002D6FE4"/>
    <w:rsid w:val="002F11F1"/>
    <w:rsid w:val="002F2644"/>
    <w:rsid w:val="00306467"/>
    <w:rsid w:val="00310CC9"/>
    <w:rsid w:val="00326792"/>
    <w:rsid w:val="00330096"/>
    <w:rsid w:val="00331E91"/>
    <w:rsid w:val="0033326D"/>
    <w:rsid w:val="00344239"/>
    <w:rsid w:val="003443A8"/>
    <w:rsid w:val="00346BD3"/>
    <w:rsid w:val="00351BD8"/>
    <w:rsid w:val="00352661"/>
    <w:rsid w:val="00355B77"/>
    <w:rsid w:val="0035767C"/>
    <w:rsid w:val="003601E9"/>
    <w:rsid w:val="003634C7"/>
    <w:rsid w:val="00373A70"/>
    <w:rsid w:val="0037477C"/>
    <w:rsid w:val="00374873"/>
    <w:rsid w:val="00374A78"/>
    <w:rsid w:val="00375E64"/>
    <w:rsid w:val="0038426B"/>
    <w:rsid w:val="0038572C"/>
    <w:rsid w:val="00386476"/>
    <w:rsid w:val="003A0483"/>
    <w:rsid w:val="003A0BAA"/>
    <w:rsid w:val="003A6958"/>
    <w:rsid w:val="003B485D"/>
    <w:rsid w:val="003B7243"/>
    <w:rsid w:val="003B7503"/>
    <w:rsid w:val="003C1872"/>
    <w:rsid w:val="003D1892"/>
    <w:rsid w:val="003D1F76"/>
    <w:rsid w:val="003D2D7B"/>
    <w:rsid w:val="003D61CB"/>
    <w:rsid w:val="003E02C9"/>
    <w:rsid w:val="003E08C8"/>
    <w:rsid w:val="003E0F7C"/>
    <w:rsid w:val="003E569D"/>
    <w:rsid w:val="003F22E5"/>
    <w:rsid w:val="003F2D3C"/>
    <w:rsid w:val="003F6A6D"/>
    <w:rsid w:val="003F6B77"/>
    <w:rsid w:val="003F744F"/>
    <w:rsid w:val="003F77D7"/>
    <w:rsid w:val="0040077C"/>
    <w:rsid w:val="00417EBB"/>
    <w:rsid w:val="00427D4C"/>
    <w:rsid w:val="00437318"/>
    <w:rsid w:val="0044006C"/>
    <w:rsid w:val="004426CC"/>
    <w:rsid w:val="0044474B"/>
    <w:rsid w:val="00445B0C"/>
    <w:rsid w:val="00446091"/>
    <w:rsid w:val="00446319"/>
    <w:rsid w:val="004520BC"/>
    <w:rsid w:val="00453E71"/>
    <w:rsid w:val="004544E8"/>
    <w:rsid w:val="0045453A"/>
    <w:rsid w:val="00460DC1"/>
    <w:rsid w:val="00473852"/>
    <w:rsid w:val="00482725"/>
    <w:rsid w:val="004831DB"/>
    <w:rsid w:val="00483E2A"/>
    <w:rsid w:val="00484609"/>
    <w:rsid w:val="00484F82"/>
    <w:rsid w:val="00490348"/>
    <w:rsid w:val="00492A42"/>
    <w:rsid w:val="004976E9"/>
    <w:rsid w:val="004A66B6"/>
    <w:rsid w:val="004A7C59"/>
    <w:rsid w:val="004B32F4"/>
    <w:rsid w:val="004B5102"/>
    <w:rsid w:val="004B7DE8"/>
    <w:rsid w:val="004C2A99"/>
    <w:rsid w:val="004C2B61"/>
    <w:rsid w:val="004C6825"/>
    <w:rsid w:val="004D3211"/>
    <w:rsid w:val="004E1005"/>
    <w:rsid w:val="004E3686"/>
    <w:rsid w:val="004E401E"/>
    <w:rsid w:val="00504593"/>
    <w:rsid w:val="005057AF"/>
    <w:rsid w:val="005112E3"/>
    <w:rsid w:val="00512EC4"/>
    <w:rsid w:val="00514769"/>
    <w:rsid w:val="0051482B"/>
    <w:rsid w:val="00520D34"/>
    <w:rsid w:val="0052492A"/>
    <w:rsid w:val="00526F5E"/>
    <w:rsid w:val="005278D3"/>
    <w:rsid w:val="005404AA"/>
    <w:rsid w:val="005500F2"/>
    <w:rsid w:val="00553439"/>
    <w:rsid w:val="00553525"/>
    <w:rsid w:val="00554FBE"/>
    <w:rsid w:val="00561B58"/>
    <w:rsid w:val="00561F10"/>
    <w:rsid w:val="005623C7"/>
    <w:rsid w:val="00565DE1"/>
    <w:rsid w:val="00570452"/>
    <w:rsid w:val="00573C6B"/>
    <w:rsid w:val="00580F87"/>
    <w:rsid w:val="00581EAB"/>
    <w:rsid w:val="00583F44"/>
    <w:rsid w:val="00585145"/>
    <w:rsid w:val="00585BCE"/>
    <w:rsid w:val="00596A6C"/>
    <w:rsid w:val="0059718E"/>
    <w:rsid w:val="005979B5"/>
    <w:rsid w:val="005A0FC6"/>
    <w:rsid w:val="005A3855"/>
    <w:rsid w:val="005A3D83"/>
    <w:rsid w:val="005B15E6"/>
    <w:rsid w:val="005B4AE6"/>
    <w:rsid w:val="005B669D"/>
    <w:rsid w:val="005C2312"/>
    <w:rsid w:val="005C30AE"/>
    <w:rsid w:val="005D0624"/>
    <w:rsid w:val="005D0EF6"/>
    <w:rsid w:val="005D4C5B"/>
    <w:rsid w:val="005D5BEE"/>
    <w:rsid w:val="005D7D27"/>
    <w:rsid w:val="005E2B89"/>
    <w:rsid w:val="005E307E"/>
    <w:rsid w:val="005F372C"/>
    <w:rsid w:val="005F4F04"/>
    <w:rsid w:val="005F7BC6"/>
    <w:rsid w:val="00604A2A"/>
    <w:rsid w:val="00605211"/>
    <w:rsid w:val="0061389C"/>
    <w:rsid w:val="00614098"/>
    <w:rsid w:val="006142FD"/>
    <w:rsid w:val="0062669A"/>
    <w:rsid w:val="00627D98"/>
    <w:rsid w:val="00627DA6"/>
    <w:rsid w:val="0063708F"/>
    <w:rsid w:val="0063798F"/>
    <w:rsid w:val="00644379"/>
    <w:rsid w:val="006549AB"/>
    <w:rsid w:val="0066048E"/>
    <w:rsid w:val="00666E81"/>
    <w:rsid w:val="00667205"/>
    <w:rsid w:val="00674639"/>
    <w:rsid w:val="00682B74"/>
    <w:rsid w:val="00684BFA"/>
    <w:rsid w:val="00684E3C"/>
    <w:rsid w:val="00685A3A"/>
    <w:rsid w:val="00685DF9"/>
    <w:rsid w:val="00691B57"/>
    <w:rsid w:val="006937B5"/>
    <w:rsid w:val="006B08FE"/>
    <w:rsid w:val="006B129B"/>
    <w:rsid w:val="006B6374"/>
    <w:rsid w:val="006C0A26"/>
    <w:rsid w:val="006D0843"/>
    <w:rsid w:val="006D40F4"/>
    <w:rsid w:val="006E3689"/>
    <w:rsid w:val="006E56DD"/>
    <w:rsid w:val="006E5DD6"/>
    <w:rsid w:val="006E7523"/>
    <w:rsid w:val="006F0216"/>
    <w:rsid w:val="006F2250"/>
    <w:rsid w:val="006F494D"/>
    <w:rsid w:val="006F6DC8"/>
    <w:rsid w:val="00700C58"/>
    <w:rsid w:val="00703200"/>
    <w:rsid w:val="00704A05"/>
    <w:rsid w:val="007072CF"/>
    <w:rsid w:val="00713963"/>
    <w:rsid w:val="00714396"/>
    <w:rsid w:val="00714C6E"/>
    <w:rsid w:val="0072224A"/>
    <w:rsid w:val="007259CE"/>
    <w:rsid w:val="00726B1F"/>
    <w:rsid w:val="00727B3F"/>
    <w:rsid w:val="007337B6"/>
    <w:rsid w:val="0073665A"/>
    <w:rsid w:val="00741500"/>
    <w:rsid w:val="00744E3A"/>
    <w:rsid w:val="0076358C"/>
    <w:rsid w:val="007668CA"/>
    <w:rsid w:val="0077254E"/>
    <w:rsid w:val="007737BB"/>
    <w:rsid w:val="007763BD"/>
    <w:rsid w:val="007776BD"/>
    <w:rsid w:val="00780CBE"/>
    <w:rsid w:val="00783558"/>
    <w:rsid w:val="00787969"/>
    <w:rsid w:val="007A0EF9"/>
    <w:rsid w:val="007A558B"/>
    <w:rsid w:val="007A571C"/>
    <w:rsid w:val="007A6855"/>
    <w:rsid w:val="007A7190"/>
    <w:rsid w:val="007C1DAA"/>
    <w:rsid w:val="007C2EB4"/>
    <w:rsid w:val="007C30B3"/>
    <w:rsid w:val="007C6E5E"/>
    <w:rsid w:val="007D6BAB"/>
    <w:rsid w:val="007E2930"/>
    <w:rsid w:val="007E3EDF"/>
    <w:rsid w:val="007E40F1"/>
    <w:rsid w:val="007E64E2"/>
    <w:rsid w:val="007F05B2"/>
    <w:rsid w:val="00810097"/>
    <w:rsid w:val="00820E95"/>
    <w:rsid w:val="00821170"/>
    <w:rsid w:val="00823C2A"/>
    <w:rsid w:val="008261E0"/>
    <w:rsid w:val="00827635"/>
    <w:rsid w:val="00830A70"/>
    <w:rsid w:val="0083198E"/>
    <w:rsid w:val="008327C2"/>
    <w:rsid w:val="00833A0F"/>
    <w:rsid w:val="00842009"/>
    <w:rsid w:val="00842DD3"/>
    <w:rsid w:val="00844075"/>
    <w:rsid w:val="00854C5B"/>
    <w:rsid w:val="00861F40"/>
    <w:rsid w:val="00871C67"/>
    <w:rsid w:val="0087234E"/>
    <w:rsid w:val="00881968"/>
    <w:rsid w:val="00886A8F"/>
    <w:rsid w:val="008A0E6C"/>
    <w:rsid w:val="008C2068"/>
    <w:rsid w:val="008C53BA"/>
    <w:rsid w:val="008C551D"/>
    <w:rsid w:val="008C76FD"/>
    <w:rsid w:val="008D0767"/>
    <w:rsid w:val="008D6842"/>
    <w:rsid w:val="008F3CA6"/>
    <w:rsid w:val="008F3F4D"/>
    <w:rsid w:val="009069B2"/>
    <w:rsid w:val="009118AB"/>
    <w:rsid w:val="00916A3C"/>
    <w:rsid w:val="00923989"/>
    <w:rsid w:val="00923BF3"/>
    <w:rsid w:val="009300E2"/>
    <w:rsid w:val="00934D63"/>
    <w:rsid w:val="00936AEF"/>
    <w:rsid w:val="00946791"/>
    <w:rsid w:val="009557CF"/>
    <w:rsid w:val="00967114"/>
    <w:rsid w:val="00980C83"/>
    <w:rsid w:val="00986BEE"/>
    <w:rsid w:val="009871C0"/>
    <w:rsid w:val="009874FC"/>
    <w:rsid w:val="0099172B"/>
    <w:rsid w:val="00991BF7"/>
    <w:rsid w:val="009926F9"/>
    <w:rsid w:val="00992E32"/>
    <w:rsid w:val="00993B26"/>
    <w:rsid w:val="00993BCF"/>
    <w:rsid w:val="00997663"/>
    <w:rsid w:val="009A77A0"/>
    <w:rsid w:val="009A7E3B"/>
    <w:rsid w:val="009B7305"/>
    <w:rsid w:val="009C3A12"/>
    <w:rsid w:val="009E095E"/>
    <w:rsid w:val="009E2797"/>
    <w:rsid w:val="009F0534"/>
    <w:rsid w:val="009F65A4"/>
    <w:rsid w:val="00A00222"/>
    <w:rsid w:val="00A024A7"/>
    <w:rsid w:val="00A0269C"/>
    <w:rsid w:val="00A04039"/>
    <w:rsid w:val="00A12438"/>
    <w:rsid w:val="00A17E4D"/>
    <w:rsid w:val="00A211C4"/>
    <w:rsid w:val="00A22095"/>
    <w:rsid w:val="00A22814"/>
    <w:rsid w:val="00A26355"/>
    <w:rsid w:val="00A323D8"/>
    <w:rsid w:val="00A32B38"/>
    <w:rsid w:val="00A45D1F"/>
    <w:rsid w:val="00A47A40"/>
    <w:rsid w:val="00A505D3"/>
    <w:rsid w:val="00A51B2D"/>
    <w:rsid w:val="00A5434D"/>
    <w:rsid w:val="00A5517C"/>
    <w:rsid w:val="00A6422B"/>
    <w:rsid w:val="00A665B0"/>
    <w:rsid w:val="00A6717A"/>
    <w:rsid w:val="00A81021"/>
    <w:rsid w:val="00A81747"/>
    <w:rsid w:val="00AA7E3F"/>
    <w:rsid w:val="00AB3B82"/>
    <w:rsid w:val="00AB672A"/>
    <w:rsid w:val="00AC0F1A"/>
    <w:rsid w:val="00AC2F1A"/>
    <w:rsid w:val="00AC4C5C"/>
    <w:rsid w:val="00AC4C86"/>
    <w:rsid w:val="00AC5278"/>
    <w:rsid w:val="00AC5BB9"/>
    <w:rsid w:val="00AC5CFA"/>
    <w:rsid w:val="00AE12E8"/>
    <w:rsid w:val="00AE4563"/>
    <w:rsid w:val="00AE65D3"/>
    <w:rsid w:val="00AF0832"/>
    <w:rsid w:val="00AF1F77"/>
    <w:rsid w:val="00AF53B3"/>
    <w:rsid w:val="00AF5F19"/>
    <w:rsid w:val="00B05291"/>
    <w:rsid w:val="00B1723E"/>
    <w:rsid w:val="00B3389A"/>
    <w:rsid w:val="00B342EE"/>
    <w:rsid w:val="00B44CC4"/>
    <w:rsid w:val="00B56488"/>
    <w:rsid w:val="00B62444"/>
    <w:rsid w:val="00B63E73"/>
    <w:rsid w:val="00B701DD"/>
    <w:rsid w:val="00B71598"/>
    <w:rsid w:val="00B76B07"/>
    <w:rsid w:val="00B81C46"/>
    <w:rsid w:val="00B81E51"/>
    <w:rsid w:val="00B84BDC"/>
    <w:rsid w:val="00B87EC3"/>
    <w:rsid w:val="00BA1700"/>
    <w:rsid w:val="00BA3743"/>
    <w:rsid w:val="00BB04F5"/>
    <w:rsid w:val="00BB7C8D"/>
    <w:rsid w:val="00BD21A3"/>
    <w:rsid w:val="00BD39E0"/>
    <w:rsid w:val="00BE0DDF"/>
    <w:rsid w:val="00BE5BC8"/>
    <w:rsid w:val="00BF028C"/>
    <w:rsid w:val="00BF1206"/>
    <w:rsid w:val="00C00A68"/>
    <w:rsid w:val="00C011C6"/>
    <w:rsid w:val="00C01887"/>
    <w:rsid w:val="00C034FC"/>
    <w:rsid w:val="00C035C3"/>
    <w:rsid w:val="00C144F9"/>
    <w:rsid w:val="00C14500"/>
    <w:rsid w:val="00C14E71"/>
    <w:rsid w:val="00C17078"/>
    <w:rsid w:val="00C2466B"/>
    <w:rsid w:val="00C26D44"/>
    <w:rsid w:val="00C302A8"/>
    <w:rsid w:val="00C305FE"/>
    <w:rsid w:val="00C308AB"/>
    <w:rsid w:val="00C34635"/>
    <w:rsid w:val="00C44D38"/>
    <w:rsid w:val="00C4641D"/>
    <w:rsid w:val="00C501C4"/>
    <w:rsid w:val="00C54103"/>
    <w:rsid w:val="00C61A93"/>
    <w:rsid w:val="00C63295"/>
    <w:rsid w:val="00C6442B"/>
    <w:rsid w:val="00C6519A"/>
    <w:rsid w:val="00C74DD8"/>
    <w:rsid w:val="00C76D82"/>
    <w:rsid w:val="00C77975"/>
    <w:rsid w:val="00C8230D"/>
    <w:rsid w:val="00C84F14"/>
    <w:rsid w:val="00CA2171"/>
    <w:rsid w:val="00CA422D"/>
    <w:rsid w:val="00CA62E5"/>
    <w:rsid w:val="00CA7D9B"/>
    <w:rsid w:val="00CB3773"/>
    <w:rsid w:val="00CB4514"/>
    <w:rsid w:val="00CB5D30"/>
    <w:rsid w:val="00CB6870"/>
    <w:rsid w:val="00CB7642"/>
    <w:rsid w:val="00CC1195"/>
    <w:rsid w:val="00CC2080"/>
    <w:rsid w:val="00CD0D4D"/>
    <w:rsid w:val="00CD1808"/>
    <w:rsid w:val="00CD1E0A"/>
    <w:rsid w:val="00CD6FFD"/>
    <w:rsid w:val="00CE20E4"/>
    <w:rsid w:val="00CE2D48"/>
    <w:rsid w:val="00CE44D3"/>
    <w:rsid w:val="00CE7430"/>
    <w:rsid w:val="00CE7988"/>
    <w:rsid w:val="00CF0178"/>
    <w:rsid w:val="00CF1BB2"/>
    <w:rsid w:val="00CF2A5A"/>
    <w:rsid w:val="00D02F64"/>
    <w:rsid w:val="00D11F43"/>
    <w:rsid w:val="00D13009"/>
    <w:rsid w:val="00D17F13"/>
    <w:rsid w:val="00D23E0D"/>
    <w:rsid w:val="00D32FEA"/>
    <w:rsid w:val="00D33DAC"/>
    <w:rsid w:val="00D33DFA"/>
    <w:rsid w:val="00D372C3"/>
    <w:rsid w:val="00D511F6"/>
    <w:rsid w:val="00D51901"/>
    <w:rsid w:val="00D53E74"/>
    <w:rsid w:val="00D55FAD"/>
    <w:rsid w:val="00D651BD"/>
    <w:rsid w:val="00D77F4F"/>
    <w:rsid w:val="00D85546"/>
    <w:rsid w:val="00D87624"/>
    <w:rsid w:val="00D90EEE"/>
    <w:rsid w:val="00D93E66"/>
    <w:rsid w:val="00DA0323"/>
    <w:rsid w:val="00DA2D16"/>
    <w:rsid w:val="00DA3490"/>
    <w:rsid w:val="00DB3511"/>
    <w:rsid w:val="00DC19D6"/>
    <w:rsid w:val="00DC4403"/>
    <w:rsid w:val="00DC5C1C"/>
    <w:rsid w:val="00DD0593"/>
    <w:rsid w:val="00DD2A1B"/>
    <w:rsid w:val="00DD497B"/>
    <w:rsid w:val="00DE0923"/>
    <w:rsid w:val="00DE2CB6"/>
    <w:rsid w:val="00DE7503"/>
    <w:rsid w:val="00DF09B1"/>
    <w:rsid w:val="00DF419B"/>
    <w:rsid w:val="00E07A8C"/>
    <w:rsid w:val="00E1686B"/>
    <w:rsid w:val="00E21680"/>
    <w:rsid w:val="00E22920"/>
    <w:rsid w:val="00E24409"/>
    <w:rsid w:val="00E255B9"/>
    <w:rsid w:val="00E31E45"/>
    <w:rsid w:val="00E33E83"/>
    <w:rsid w:val="00E42C35"/>
    <w:rsid w:val="00E46AB8"/>
    <w:rsid w:val="00E52868"/>
    <w:rsid w:val="00E54A3E"/>
    <w:rsid w:val="00E662C6"/>
    <w:rsid w:val="00E708D4"/>
    <w:rsid w:val="00E7523E"/>
    <w:rsid w:val="00E771F1"/>
    <w:rsid w:val="00E771FB"/>
    <w:rsid w:val="00E77FCE"/>
    <w:rsid w:val="00E80DB3"/>
    <w:rsid w:val="00E83F55"/>
    <w:rsid w:val="00E85110"/>
    <w:rsid w:val="00E877B0"/>
    <w:rsid w:val="00E9335C"/>
    <w:rsid w:val="00EA00E1"/>
    <w:rsid w:val="00EA5CF1"/>
    <w:rsid w:val="00EA6476"/>
    <w:rsid w:val="00EA665B"/>
    <w:rsid w:val="00EA6CAC"/>
    <w:rsid w:val="00EC0072"/>
    <w:rsid w:val="00EC0772"/>
    <w:rsid w:val="00EC2674"/>
    <w:rsid w:val="00ED5EC0"/>
    <w:rsid w:val="00ED7BAC"/>
    <w:rsid w:val="00EE0EBA"/>
    <w:rsid w:val="00EE5DD2"/>
    <w:rsid w:val="00EE7420"/>
    <w:rsid w:val="00EF38B5"/>
    <w:rsid w:val="00F00C3E"/>
    <w:rsid w:val="00F00C6E"/>
    <w:rsid w:val="00F04101"/>
    <w:rsid w:val="00F07F3E"/>
    <w:rsid w:val="00F12C9A"/>
    <w:rsid w:val="00F23DEA"/>
    <w:rsid w:val="00F250D0"/>
    <w:rsid w:val="00F25A3C"/>
    <w:rsid w:val="00F270A1"/>
    <w:rsid w:val="00F305C5"/>
    <w:rsid w:val="00F33E6D"/>
    <w:rsid w:val="00F3651E"/>
    <w:rsid w:val="00F41A3B"/>
    <w:rsid w:val="00F447B3"/>
    <w:rsid w:val="00F50C51"/>
    <w:rsid w:val="00F55899"/>
    <w:rsid w:val="00F72455"/>
    <w:rsid w:val="00F74DA4"/>
    <w:rsid w:val="00F81A82"/>
    <w:rsid w:val="00F825F8"/>
    <w:rsid w:val="00F85176"/>
    <w:rsid w:val="00F93034"/>
    <w:rsid w:val="00F932EE"/>
    <w:rsid w:val="00F96E20"/>
    <w:rsid w:val="00FB0926"/>
    <w:rsid w:val="00FB2B1F"/>
    <w:rsid w:val="00FB3222"/>
    <w:rsid w:val="00FB726A"/>
    <w:rsid w:val="00FC309C"/>
    <w:rsid w:val="00FD1850"/>
    <w:rsid w:val="00FD2F84"/>
    <w:rsid w:val="00FD3FEA"/>
    <w:rsid w:val="00FE7419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6A6C0-CEA0-4042-9388-389F55EC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BE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BEE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986BEE"/>
    <w:pPr>
      <w:widowControl/>
      <w:tabs>
        <w:tab w:val="center" w:pos="4677"/>
        <w:tab w:val="right" w:pos="9355"/>
      </w:tabs>
      <w:adjustRightInd/>
    </w:pPr>
    <w:rPr>
      <w:sz w:val="24"/>
      <w:szCs w:val="24"/>
      <w:lang w:val="x-none"/>
    </w:rPr>
  </w:style>
  <w:style w:type="character" w:customStyle="1" w:styleId="a5">
    <w:name w:val="Верхний колонтитул Знак"/>
    <w:link w:val="a4"/>
    <w:uiPriority w:val="99"/>
    <w:rsid w:val="00986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6BE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986BE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86BEE"/>
    <w:pPr>
      <w:ind w:left="720"/>
      <w:contextualSpacing/>
    </w:pPr>
  </w:style>
  <w:style w:type="paragraph" w:customStyle="1" w:styleId="ConsPlusCell">
    <w:name w:val="ConsPlusCell"/>
    <w:uiPriority w:val="99"/>
    <w:rsid w:val="004B510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7A571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caption"/>
    <w:basedOn w:val="a"/>
    <w:next w:val="a"/>
    <w:qFormat/>
    <w:rsid w:val="007A571C"/>
    <w:pPr>
      <w:framePr w:w="5317" w:h="4469" w:hSpace="180" w:wrap="auto" w:vAnchor="text" w:hAnchor="page" w:x="865" w:y="1"/>
      <w:widowControl/>
      <w:autoSpaceDE/>
      <w:autoSpaceDN/>
      <w:adjustRightInd/>
      <w:jc w:val="center"/>
    </w:pPr>
    <w:rPr>
      <w:b/>
      <w:sz w:val="22"/>
      <w:szCs w:val="24"/>
    </w:rPr>
  </w:style>
  <w:style w:type="table" w:styleId="aa">
    <w:name w:val="Table Grid"/>
    <w:basedOn w:val="a1"/>
    <w:uiPriority w:val="39"/>
    <w:rsid w:val="006F494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1674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67479"/>
    <w:rPr>
      <w:rFonts w:ascii="Times New Roman" w:eastAsia="Times New Roman" w:hAnsi="Times New Roman"/>
    </w:rPr>
  </w:style>
  <w:style w:type="paragraph" w:customStyle="1" w:styleId="ConsPlusTitle">
    <w:name w:val="ConsPlusTitle"/>
    <w:rsid w:val="00D33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paragraph" w:styleId="ad">
    <w:name w:val="Body Text Indent"/>
    <w:basedOn w:val="a"/>
    <w:link w:val="ae"/>
    <w:uiPriority w:val="99"/>
    <w:semiHidden/>
    <w:unhideWhenUsed/>
    <w:rsid w:val="009069B2"/>
    <w:pPr>
      <w:widowControl/>
      <w:autoSpaceDE/>
      <w:autoSpaceDN/>
      <w:adjustRightInd/>
      <w:ind w:firstLine="1080"/>
    </w:pPr>
    <w:rPr>
      <w:rFonts w:eastAsia="Calibri"/>
      <w:sz w:val="28"/>
      <w:szCs w:val="28"/>
    </w:rPr>
  </w:style>
  <w:style w:type="character" w:customStyle="1" w:styleId="ae">
    <w:name w:val="Основной текст с отступом Знак"/>
    <w:link w:val="ad"/>
    <w:uiPriority w:val="99"/>
    <w:semiHidden/>
    <w:rsid w:val="009069B2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EEE5D-CE48-4B84-8F1C-5A0BD4BB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2213</CharactersWithSpaces>
  <SharedDoc>false</SharedDoc>
  <HLinks>
    <vt:vector size="18" baseType="variant"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consultantplus://offline/ref=3D8D75C7DB33A89AE961CED1103645E1FF7F617F7BE53CA6B47142B4A47820E62D5A8A6Aa6v0I</vt:lpwstr>
      </vt:variant>
      <vt:variant>
        <vt:lpwstr/>
      </vt:variant>
      <vt:variant>
        <vt:i4>2949216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consultantplus://offline/ref=8353031F54591517117A3A8067315CEA64E883F80E498C72424B1174D54F7DB2D816FFD4B43A1A49F7F552DFB31A609BE0063DBC9104A939N5k2L</vt:lpwstr>
      </vt:variant>
      <vt:variant>
        <vt:lpwstr/>
      </vt:variant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consultantplus://offline/ref=8353031F54591517117A3A8067315CEA66ED8EFC014F8C72424B1174D54F7DB2D816FFD4B43A1E40F6F552DFB31A609BE0063DBC9104A939N5k2L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trud9</dc:creator>
  <cp:keywords/>
  <cp:lastModifiedBy>Грицюк Марина Геннадьевна</cp:lastModifiedBy>
  <cp:revision>3</cp:revision>
  <cp:lastPrinted>2023-09-27T06:37:00Z</cp:lastPrinted>
  <dcterms:created xsi:type="dcterms:W3CDTF">2023-09-27T07:12:00Z</dcterms:created>
  <dcterms:modified xsi:type="dcterms:W3CDTF">2023-10-20T03:39:00Z</dcterms:modified>
</cp:coreProperties>
</file>