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00" w:rsidRPr="00743544" w:rsidRDefault="00DC3CBB" w:rsidP="000802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71170" cy="561340"/>
            <wp:effectExtent l="19050" t="0" r="508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200" w:rsidRPr="00743544" w:rsidRDefault="00080200" w:rsidP="000802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43544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Г</w:t>
      </w:r>
      <w:r w:rsidRPr="00743544">
        <w:rPr>
          <w:rFonts w:ascii="Times New Roman" w:hAnsi="Times New Roman"/>
          <w:sz w:val="26"/>
          <w:szCs w:val="26"/>
        </w:rPr>
        <w:t>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3544">
        <w:rPr>
          <w:rFonts w:ascii="Times New Roman" w:hAnsi="Times New Roman"/>
          <w:sz w:val="26"/>
          <w:szCs w:val="26"/>
        </w:rPr>
        <w:t>НОРИЛЬСКА</w:t>
      </w:r>
    </w:p>
    <w:p w:rsidR="00080200" w:rsidRPr="00743544" w:rsidRDefault="00080200" w:rsidP="000802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43544">
        <w:rPr>
          <w:rFonts w:ascii="Times New Roman" w:hAnsi="Times New Roman"/>
          <w:sz w:val="26"/>
          <w:szCs w:val="26"/>
        </w:rPr>
        <w:t>КРАСНОЯРСКОГО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3544">
        <w:rPr>
          <w:rFonts w:ascii="Times New Roman" w:hAnsi="Times New Roman"/>
          <w:sz w:val="26"/>
          <w:szCs w:val="26"/>
        </w:rPr>
        <w:t>КРАЯ</w:t>
      </w:r>
    </w:p>
    <w:p w:rsidR="00080200" w:rsidRPr="00743544" w:rsidRDefault="00080200" w:rsidP="000802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80200" w:rsidRPr="009811A1" w:rsidRDefault="00080200" w:rsidP="00080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1A1">
        <w:rPr>
          <w:rFonts w:ascii="Times New Roman" w:hAnsi="Times New Roman"/>
          <w:b/>
          <w:sz w:val="28"/>
          <w:szCs w:val="28"/>
        </w:rPr>
        <w:t>ПОСТАНОВЛЕНИЕ</w:t>
      </w:r>
    </w:p>
    <w:p w:rsidR="00080200" w:rsidRPr="00743544" w:rsidRDefault="00080200" w:rsidP="000802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80200" w:rsidRPr="00743544" w:rsidRDefault="00B80E66" w:rsidP="0008020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05.05.2015</w:t>
      </w:r>
      <w:r w:rsidR="00080200" w:rsidRPr="00743544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080200" w:rsidRPr="00743544">
        <w:rPr>
          <w:rFonts w:ascii="Times New Roman" w:hAnsi="Times New Roman"/>
          <w:sz w:val="26"/>
          <w:szCs w:val="26"/>
        </w:rPr>
        <w:t xml:space="preserve">   г. Норильск                 </w:t>
      </w:r>
      <w:r w:rsidR="00080200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          №  201</w:t>
      </w:r>
    </w:p>
    <w:p w:rsidR="00080200" w:rsidRPr="00743544" w:rsidRDefault="00080200" w:rsidP="000802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0200" w:rsidRPr="00743544" w:rsidRDefault="00080200" w:rsidP="000802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0200" w:rsidRPr="00743544" w:rsidRDefault="00080200" w:rsidP="00080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354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реорганизации муниципальных бюджетных учреждений, подведомственных Управлению по спорту и туризму Администрации города Норильска</w:t>
      </w:r>
    </w:p>
    <w:p w:rsidR="00080200" w:rsidRPr="00743544" w:rsidRDefault="00080200" w:rsidP="00080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3544">
        <w:rPr>
          <w:rFonts w:ascii="Times New Roman" w:hAnsi="Times New Roman"/>
          <w:sz w:val="26"/>
          <w:szCs w:val="26"/>
        </w:rPr>
        <w:t xml:space="preserve"> </w:t>
      </w:r>
    </w:p>
    <w:p w:rsidR="00080200" w:rsidRPr="00743544" w:rsidRDefault="00080200" w:rsidP="00080200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0200" w:rsidRDefault="00080200" w:rsidP="0008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Руководствуясь </w:t>
      </w:r>
      <w:hyperlink r:id="rId8" w:history="1">
        <w:r w:rsidRPr="005B5E2E">
          <w:rPr>
            <w:rFonts w:ascii="Times New Roman" w:hAnsi="Times New Roman"/>
            <w:sz w:val="26"/>
            <w:szCs w:val="26"/>
            <w:lang w:eastAsia="ru-RU"/>
          </w:rPr>
          <w:t>Уставом</w:t>
        </w:r>
      </w:hyperlink>
      <w:r w:rsidRPr="005B5E2E">
        <w:rPr>
          <w:rFonts w:ascii="Times New Roman" w:hAnsi="Times New Roman"/>
          <w:sz w:val="26"/>
          <w:szCs w:val="26"/>
          <w:lang w:eastAsia="ru-RU"/>
        </w:rPr>
        <w:t xml:space="preserve"> муниципального образования город Норильск, постановлением Администрации города Нори</w:t>
      </w:r>
      <w:r>
        <w:rPr>
          <w:rFonts w:ascii="Times New Roman" w:hAnsi="Times New Roman"/>
          <w:sz w:val="26"/>
          <w:szCs w:val="26"/>
          <w:lang w:eastAsia="ru-RU"/>
        </w:rPr>
        <w:t>льска от 24.12.2010 № 518 «О порядке создания и деятельности муниципальных бюджетных учреждений муниципального образования город Норильск»,</w:t>
      </w:r>
    </w:p>
    <w:p w:rsidR="00080200" w:rsidRPr="00743544" w:rsidRDefault="00080200" w:rsidP="00080200">
      <w:pPr>
        <w:pStyle w:val="a3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3544">
        <w:rPr>
          <w:rFonts w:ascii="Times New Roman" w:hAnsi="Times New Roman"/>
          <w:sz w:val="26"/>
          <w:szCs w:val="26"/>
        </w:rPr>
        <w:t>ПОСТАНОВЛЯЮ:</w:t>
      </w:r>
    </w:p>
    <w:p w:rsidR="00080200" w:rsidRPr="00743544" w:rsidRDefault="00080200" w:rsidP="00080200">
      <w:pPr>
        <w:pStyle w:val="a3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0200" w:rsidRDefault="00080200" w:rsidP="00080200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Реорганизовать муниципальное бюджетное учреждение «Дом спорта «БОКМО» (далее – МБУ «Дом спорта «БОКМО») путем присоединения к нему муниципального бюджетного учреждения «Дом физической культуры» (далее – МБУ «ДФК») и муниципального бюджетного учреждения «Спортивный зал «Геркулес» (далее – МБУ «Спортзал «Геркулес»)</w:t>
      </w:r>
      <w:r w:rsidRPr="009F044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 сохранением основных целей деятельности </w:t>
      </w:r>
      <w:r w:rsidR="000426AC">
        <w:rPr>
          <w:rFonts w:ascii="Times New Roman" w:hAnsi="Times New Roman"/>
          <w:sz w:val="26"/>
          <w:szCs w:val="26"/>
          <w:lang w:eastAsia="ru-RU"/>
        </w:rPr>
        <w:t>присоединяющихся</w:t>
      </w:r>
      <w:r>
        <w:rPr>
          <w:rFonts w:ascii="Times New Roman" w:hAnsi="Times New Roman"/>
          <w:sz w:val="26"/>
          <w:szCs w:val="26"/>
          <w:lang w:eastAsia="ru-RU"/>
        </w:rPr>
        <w:t xml:space="preserve"> учреждений.</w:t>
      </w:r>
    </w:p>
    <w:p w:rsidR="00080200" w:rsidRDefault="00080200" w:rsidP="00080200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5E2E">
        <w:rPr>
          <w:rFonts w:ascii="Times New Roman" w:hAnsi="Times New Roman"/>
          <w:sz w:val="26"/>
          <w:szCs w:val="26"/>
          <w:lang w:eastAsia="ru-RU"/>
        </w:rPr>
        <w:t xml:space="preserve">Реорганизовать муниципальное </w:t>
      </w:r>
      <w:r>
        <w:rPr>
          <w:rFonts w:ascii="Times New Roman" w:hAnsi="Times New Roman"/>
          <w:sz w:val="26"/>
          <w:szCs w:val="26"/>
          <w:lang w:eastAsia="ru-RU"/>
        </w:rPr>
        <w:t>бюджетное учреждение «Спортивный комплекс «Талнах» (далее – МБУ «СК «Талнах») путем присоединения к нему муниципального бюджетного учреждения «Спортивный зал «Горняк» (далее – МБУ «Спортзал «Горняк»), муниципального бюджетного учреждения «Спортивно-оздоровительный центр «Восток» (далее – МБУ «СОЦ «Восток») и муниципального бюджетного учреждения «Крытый каток «Умка» (далее – МБУ «Крытый каток «Умка»)</w:t>
      </w:r>
      <w:r w:rsidRPr="00CC500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 сохранением основных целей деятельности </w:t>
      </w:r>
      <w:r w:rsidR="000426AC">
        <w:rPr>
          <w:rFonts w:ascii="Times New Roman" w:hAnsi="Times New Roman"/>
          <w:sz w:val="26"/>
          <w:szCs w:val="26"/>
          <w:lang w:eastAsia="ru-RU"/>
        </w:rPr>
        <w:t>присоединяющихся</w:t>
      </w:r>
      <w:r>
        <w:rPr>
          <w:rFonts w:ascii="Times New Roman" w:hAnsi="Times New Roman"/>
          <w:sz w:val="26"/>
          <w:szCs w:val="26"/>
          <w:lang w:eastAsia="ru-RU"/>
        </w:rPr>
        <w:t xml:space="preserve"> учреждений</w:t>
      </w:r>
      <w:r w:rsidRPr="005B5E2E">
        <w:rPr>
          <w:rFonts w:ascii="Times New Roman" w:hAnsi="Times New Roman"/>
          <w:sz w:val="26"/>
          <w:szCs w:val="26"/>
          <w:lang w:eastAsia="ru-RU"/>
        </w:rPr>
        <w:t>.</w:t>
      </w:r>
    </w:p>
    <w:p w:rsidR="00080200" w:rsidRDefault="00080200" w:rsidP="00080200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17DC">
        <w:rPr>
          <w:rFonts w:ascii="Times New Roman" w:hAnsi="Times New Roman"/>
          <w:sz w:val="26"/>
          <w:szCs w:val="26"/>
          <w:lang w:eastAsia="ru-RU"/>
        </w:rPr>
        <w:t>Реорганизовать муниципальное бюджетное учреждение «Спортивный комплекс «Кайеркан» (далее – МБУ СК «Кайеркан») путем присоединения к нему муниципального бюджетного учреждения «Ледовый Дворец спорта» района Кайеркан (далее – МБУ «Ледовый Дворец спорта»)</w:t>
      </w:r>
      <w:r w:rsidRPr="00CC500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 сохранением основн</w:t>
      </w:r>
      <w:r w:rsidR="00586170">
        <w:rPr>
          <w:rFonts w:ascii="Times New Roman" w:hAnsi="Times New Roman"/>
          <w:sz w:val="26"/>
          <w:szCs w:val="26"/>
          <w:lang w:eastAsia="ru-RU"/>
        </w:rPr>
        <w:t>ой</w:t>
      </w:r>
      <w:r>
        <w:rPr>
          <w:rFonts w:ascii="Times New Roman" w:hAnsi="Times New Roman"/>
          <w:sz w:val="26"/>
          <w:szCs w:val="26"/>
          <w:lang w:eastAsia="ru-RU"/>
        </w:rPr>
        <w:t xml:space="preserve"> цел</w:t>
      </w:r>
      <w:r w:rsidR="00586170">
        <w:rPr>
          <w:rFonts w:ascii="Times New Roman" w:hAnsi="Times New Roman"/>
          <w:sz w:val="26"/>
          <w:szCs w:val="26"/>
          <w:lang w:eastAsia="ru-RU"/>
        </w:rPr>
        <w:t>и</w:t>
      </w:r>
      <w:r>
        <w:rPr>
          <w:rFonts w:ascii="Times New Roman" w:hAnsi="Times New Roman"/>
          <w:sz w:val="26"/>
          <w:szCs w:val="26"/>
          <w:lang w:eastAsia="ru-RU"/>
        </w:rPr>
        <w:t xml:space="preserve"> деятельности </w:t>
      </w:r>
      <w:r w:rsidR="000426AC">
        <w:rPr>
          <w:rFonts w:ascii="Times New Roman" w:hAnsi="Times New Roman"/>
          <w:sz w:val="26"/>
          <w:szCs w:val="26"/>
          <w:lang w:eastAsia="ru-RU"/>
        </w:rPr>
        <w:t>присоединяющ</w:t>
      </w:r>
      <w:r w:rsidR="00586170">
        <w:rPr>
          <w:rFonts w:ascii="Times New Roman" w:hAnsi="Times New Roman"/>
          <w:sz w:val="26"/>
          <w:szCs w:val="26"/>
          <w:lang w:eastAsia="ru-RU"/>
        </w:rPr>
        <w:t>его</w:t>
      </w:r>
      <w:r w:rsidR="000426AC">
        <w:rPr>
          <w:rFonts w:ascii="Times New Roman" w:hAnsi="Times New Roman"/>
          <w:sz w:val="26"/>
          <w:szCs w:val="26"/>
          <w:lang w:eastAsia="ru-RU"/>
        </w:rPr>
        <w:t>ся</w:t>
      </w:r>
      <w:r>
        <w:rPr>
          <w:rFonts w:ascii="Times New Roman" w:hAnsi="Times New Roman"/>
          <w:sz w:val="26"/>
          <w:szCs w:val="26"/>
          <w:lang w:eastAsia="ru-RU"/>
        </w:rPr>
        <w:t xml:space="preserve"> учреждени</w:t>
      </w:r>
      <w:r w:rsidR="00586170">
        <w:rPr>
          <w:rFonts w:ascii="Times New Roman" w:hAnsi="Times New Roman"/>
          <w:sz w:val="26"/>
          <w:szCs w:val="26"/>
          <w:lang w:eastAsia="ru-RU"/>
        </w:rPr>
        <w:t>я</w:t>
      </w:r>
      <w:r w:rsidRPr="005B5E2E">
        <w:rPr>
          <w:rFonts w:ascii="Times New Roman" w:hAnsi="Times New Roman"/>
          <w:sz w:val="26"/>
          <w:szCs w:val="26"/>
          <w:lang w:eastAsia="ru-RU"/>
        </w:rPr>
        <w:t>.</w:t>
      </w:r>
    </w:p>
    <w:p w:rsidR="00080200" w:rsidRDefault="00080200" w:rsidP="00080200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5E2E">
        <w:rPr>
          <w:rFonts w:ascii="Times New Roman" w:hAnsi="Times New Roman"/>
          <w:sz w:val="26"/>
          <w:szCs w:val="26"/>
          <w:lang w:eastAsia="ru-RU"/>
        </w:rPr>
        <w:t xml:space="preserve">Реорганизовать муниципальное </w:t>
      </w:r>
      <w:r>
        <w:rPr>
          <w:rFonts w:ascii="Times New Roman" w:hAnsi="Times New Roman"/>
          <w:sz w:val="26"/>
          <w:szCs w:val="26"/>
          <w:lang w:eastAsia="ru-RU"/>
        </w:rPr>
        <w:t>бюджетное учреждение «Дворец спорта «Арктика» (далее – МБУ «Дворец спорта «Арктика») путем присоединения к нему муниципального бюджетного учреждения «Плавательный бассейн г. Норильска» (далее – МБУ «Плавательный бассейн г. Норильска»), муниципального бюджетного учреждения «Крытый каток «Льдинка» (далее – МБУ «Крытый каток «Льдинка»)</w:t>
      </w:r>
      <w:r w:rsidRPr="00CC500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 сохранением основных целей деятельности </w:t>
      </w:r>
      <w:r w:rsidR="006612EA">
        <w:rPr>
          <w:rFonts w:ascii="Times New Roman" w:hAnsi="Times New Roman"/>
          <w:sz w:val="26"/>
          <w:szCs w:val="26"/>
          <w:lang w:eastAsia="ru-RU"/>
        </w:rPr>
        <w:t>присоединяющихся</w:t>
      </w:r>
      <w:r>
        <w:rPr>
          <w:rFonts w:ascii="Times New Roman" w:hAnsi="Times New Roman"/>
          <w:sz w:val="26"/>
          <w:szCs w:val="26"/>
          <w:lang w:eastAsia="ru-RU"/>
        </w:rPr>
        <w:t xml:space="preserve"> учреждений</w:t>
      </w:r>
      <w:r w:rsidRPr="005B5E2E">
        <w:rPr>
          <w:rFonts w:ascii="Times New Roman" w:hAnsi="Times New Roman"/>
          <w:sz w:val="26"/>
          <w:szCs w:val="26"/>
          <w:lang w:eastAsia="ru-RU"/>
        </w:rPr>
        <w:t>.</w:t>
      </w:r>
    </w:p>
    <w:p w:rsidR="00080200" w:rsidRDefault="00080200" w:rsidP="00080200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5001">
        <w:rPr>
          <w:rFonts w:ascii="Times New Roman" w:hAnsi="Times New Roman"/>
          <w:sz w:val="26"/>
          <w:szCs w:val="26"/>
          <w:lang w:eastAsia="ru-RU"/>
        </w:rPr>
        <w:t>Определить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22B2" w:rsidRPr="00CC5001">
        <w:rPr>
          <w:rFonts w:ascii="Times New Roman" w:hAnsi="Times New Roman"/>
          <w:sz w:val="26"/>
          <w:szCs w:val="26"/>
          <w:lang w:eastAsia="ru-RU"/>
        </w:rPr>
        <w:t>учредителя</w:t>
      </w:r>
      <w:r w:rsidR="007C22B2">
        <w:rPr>
          <w:rFonts w:ascii="Times New Roman" w:hAnsi="Times New Roman"/>
          <w:sz w:val="26"/>
          <w:szCs w:val="26"/>
          <w:lang w:eastAsia="ru-RU"/>
        </w:rPr>
        <w:t>ми</w:t>
      </w:r>
      <w:r w:rsidR="007C22B2" w:rsidRPr="00CC50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22B2">
        <w:rPr>
          <w:rFonts w:ascii="Times New Roman" w:hAnsi="Times New Roman"/>
          <w:sz w:val="26"/>
          <w:szCs w:val="26"/>
          <w:lang w:eastAsia="ru-RU"/>
        </w:rPr>
        <w:t>МБУ «Дом спорта «БОКМО», МБУ «СК «Талнах»,</w:t>
      </w:r>
      <w:r w:rsidR="007C22B2" w:rsidRPr="00CC50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22B2">
        <w:rPr>
          <w:rFonts w:ascii="Times New Roman" w:hAnsi="Times New Roman"/>
          <w:sz w:val="26"/>
          <w:szCs w:val="26"/>
          <w:lang w:eastAsia="ru-RU"/>
        </w:rPr>
        <w:t xml:space="preserve">МБУ «СК «Кайеркан» и МБУ «Дворец спорта «Арктика» после </w:t>
      </w:r>
      <w:r w:rsidR="007C22B2">
        <w:rPr>
          <w:rFonts w:ascii="Times New Roman" w:hAnsi="Times New Roman"/>
          <w:sz w:val="26"/>
          <w:szCs w:val="26"/>
          <w:lang w:eastAsia="ru-RU"/>
        </w:rPr>
        <w:lastRenderedPageBreak/>
        <w:t>завершения процесса их реорганизации</w:t>
      </w:r>
      <w:r w:rsidR="007C22B2" w:rsidRPr="001A44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44F4">
        <w:rPr>
          <w:rFonts w:ascii="Times New Roman" w:hAnsi="Times New Roman"/>
          <w:sz w:val="26"/>
          <w:szCs w:val="26"/>
          <w:lang w:eastAsia="ru-RU"/>
        </w:rPr>
        <w:t>Администрацию города Норильска,</w:t>
      </w:r>
      <w:r w:rsidRPr="00CC50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E1777">
        <w:rPr>
          <w:rFonts w:ascii="Times New Roman" w:hAnsi="Times New Roman"/>
          <w:sz w:val="26"/>
          <w:szCs w:val="26"/>
        </w:rPr>
        <w:t>Управление имущества Администрации города Норильска, Финансовое управление Администрации города Норильска,</w:t>
      </w:r>
      <w:r w:rsidRPr="003E1777">
        <w:rPr>
          <w:rFonts w:ascii="Times New Roman" w:hAnsi="Times New Roman"/>
          <w:sz w:val="26"/>
          <w:szCs w:val="26"/>
          <w:lang w:eastAsia="ru-RU"/>
        </w:rPr>
        <w:t xml:space="preserve"> Упра</w:t>
      </w:r>
      <w:r>
        <w:rPr>
          <w:rFonts w:ascii="Times New Roman" w:hAnsi="Times New Roman"/>
          <w:sz w:val="26"/>
          <w:szCs w:val="26"/>
          <w:lang w:eastAsia="ru-RU"/>
        </w:rPr>
        <w:t>вление по спорту и туризму Администрации города Норильска</w:t>
      </w:r>
      <w:r w:rsidR="007C22B2">
        <w:rPr>
          <w:rFonts w:ascii="Times New Roman" w:hAnsi="Times New Roman"/>
          <w:sz w:val="26"/>
          <w:szCs w:val="26"/>
          <w:lang w:eastAsia="ru-RU"/>
        </w:rPr>
        <w:t>.</w:t>
      </w:r>
    </w:p>
    <w:p w:rsidR="00080200" w:rsidRPr="00F71E2E" w:rsidRDefault="00080200" w:rsidP="008C389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«Дом спорта «БОКМО» считать правопреемником по всем правам и обязанностям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«Д</w:t>
      </w:r>
      <w:r>
        <w:rPr>
          <w:rFonts w:ascii="Times New Roman" w:hAnsi="Times New Roman"/>
          <w:sz w:val="26"/>
          <w:szCs w:val="26"/>
          <w:lang w:eastAsia="ru-RU"/>
        </w:rPr>
        <w:t>ФК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» и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«Спорт</w:t>
      </w:r>
      <w:r>
        <w:rPr>
          <w:rFonts w:ascii="Times New Roman" w:hAnsi="Times New Roman"/>
          <w:sz w:val="26"/>
          <w:szCs w:val="26"/>
          <w:lang w:eastAsia="ru-RU"/>
        </w:rPr>
        <w:t>зал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«Геркулес».</w:t>
      </w:r>
    </w:p>
    <w:p w:rsidR="00080200" w:rsidRDefault="00080200" w:rsidP="008C389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«С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«Талнах» </w:t>
      </w:r>
      <w:r>
        <w:rPr>
          <w:rFonts w:ascii="Times New Roman" w:hAnsi="Times New Roman"/>
          <w:sz w:val="26"/>
          <w:szCs w:val="26"/>
          <w:lang w:eastAsia="ru-RU"/>
        </w:rPr>
        <w:t xml:space="preserve">считать 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правопреемником по всем правам и обязанностям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«Спортзал «Горняк»,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«С</w:t>
      </w:r>
      <w:r>
        <w:rPr>
          <w:rFonts w:ascii="Times New Roman" w:hAnsi="Times New Roman"/>
          <w:sz w:val="26"/>
          <w:szCs w:val="26"/>
          <w:lang w:eastAsia="ru-RU"/>
        </w:rPr>
        <w:t>ОЦ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«Восток» и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«Крытый каток «Умка»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80200" w:rsidRDefault="00080200" w:rsidP="008C389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Pr="00F5145A">
        <w:rPr>
          <w:rFonts w:ascii="Times New Roman" w:hAnsi="Times New Roman"/>
          <w:sz w:val="26"/>
          <w:szCs w:val="26"/>
          <w:lang w:eastAsia="ru-RU"/>
        </w:rPr>
        <w:t>«С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«Кайеркан» </w:t>
      </w:r>
      <w:r>
        <w:rPr>
          <w:rFonts w:ascii="Times New Roman" w:hAnsi="Times New Roman"/>
          <w:sz w:val="26"/>
          <w:szCs w:val="26"/>
          <w:lang w:eastAsia="ru-RU"/>
        </w:rPr>
        <w:t xml:space="preserve">считать 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правопреемником по всем правам и обязанностям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5145A">
        <w:rPr>
          <w:rFonts w:ascii="Times New Roman" w:hAnsi="Times New Roman"/>
          <w:sz w:val="26"/>
          <w:szCs w:val="26"/>
          <w:lang w:eastAsia="ru-RU"/>
        </w:rPr>
        <w:t xml:space="preserve"> «Ледовый Дворец спорта»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80200" w:rsidRPr="00F71E2E" w:rsidRDefault="00080200" w:rsidP="008C389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«Дворец спорта «Арктика»</w:t>
      </w:r>
      <w:r>
        <w:rPr>
          <w:rFonts w:ascii="Times New Roman" w:hAnsi="Times New Roman"/>
          <w:sz w:val="26"/>
          <w:szCs w:val="26"/>
          <w:lang w:eastAsia="ru-RU"/>
        </w:rPr>
        <w:t xml:space="preserve"> считать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правопреемником по всем правам и обязанностям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«Плавательный бассейн г. Норильска», </w:t>
      </w:r>
      <w:r>
        <w:rPr>
          <w:rFonts w:ascii="Times New Roman" w:hAnsi="Times New Roman"/>
          <w:sz w:val="26"/>
          <w:szCs w:val="26"/>
          <w:lang w:eastAsia="ru-RU"/>
        </w:rPr>
        <w:t>МБУ</w:t>
      </w:r>
      <w:r w:rsidRPr="00F71E2E">
        <w:rPr>
          <w:rFonts w:ascii="Times New Roman" w:hAnsi="Times New Roman"/>
          <w:sz w:val="26"/>
          <w:szCs w:val="26"/>
          <w:lang w:eastAsia="ru-RU"/>
        </w:rPr>
        <w:t xml:space="preserve"> «Крытый каток «Льдинка».</w:t>
      </w:r>
    </w:p>
    <w:p w:rsidR="008B3775" w:rsidRDefault="00080200" w:rsidP="008C38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44F4">
        <w:rPr>
          <w:rFonts w:ascii="Times New Roman" w:hAnsi="Times New Roman"/>
          <w:color w:val="000000"/>
          <w:sz w:val="26"/>
          <w:szCs w:val="26"/>
        </w:rPr>
        <w:t xml:space="preserve">Директорам </w:t>
      </w:r>
      <w:r w:rsidR="006B6CE7">
        <w:rPr>
          <w:rFonts w:ascii="Times New Roman" w:hAnsi="Times New Roman"/>
          <w:color w:val="000000"/>
          <w:sz w:val="26"/>
          <w:szCs w:val="26"/>
        </w:rPr>
        <w:t>МБУ</w:t>
      </w:r>
      <w:r w:rsidRPr="001A44F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B3775">
        <w:rPr>
          <w:rFonts w:ascii="Times New Roman" w:hAnsi="Times New Roman"/>
          <w:sz w:val="26"/>
          <w:szCs w:val="26"/>
          <w:lang w:eastAsia="ru-RU"/>
        </w:rPr>
        <w:t>«Дом спорта «БОКМО»</w:t>
      </w:r>
      <w:r w:rsidR="008B3775" w:rsidRPr="00F75D5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B6CE7">
        <w:rPr>
          <w:rFonts w:ascii="Times New Roman" w:hAnsi="Times New Roman"/>
          <w:color w:val="000000"/>
          <w:sz w:val="26"/>
          <w:szCs w:val="26"/>
        </w:rPr>
        <w:t xml:space="preserve">МБУ </w:t>
      </w:r>
      <w:r w:rsidR="008B3775">
        <w:rPr>
          <w:rFonts w:ascii="Times New Roman" w:hAnsi="Times New Roman"/>
          <w:sz w:val="26"/>
          <w:szCs w:val="26"/>
          <w:lang w:eastAsia="ru-RU"/>
        </w:rPr>
        <w:t>«СК «Талнах»</w:t>
      </w:r>
      <w:r w:rsidR="008B3775" w:rsidRPr="00F75D5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B6CE7">
        <w:rPr>
          <w:rFonts w:ascii="Times New Roman" w:hAnsi="Times New Roman"/>
          <w:color w:val="000000"/>
          <w:sz w:val="26"/>
          <w:szCs w:val="26"/>
        </w:rPr>
        <w:t xml:space="preserve">МБУ </w:t>
      </w:r>
      <w:r w:rsidR="00586170">
        <w:rPr>
          <w:rFonts w:ascii="Times New Roman" w:hAnsi="Times New Roman"/>
          <w:color w:val="000000"/>
          <w:sz w:val="26"/>
          <w:szCs w:val="26"/>
        </w:rPr>
        <w:t>«</w:t>
      </w:r>
      <w:r w:rsidR="008B3775" w:rsidRPr="008720DA">
        <w:rPr>
          <w:rFonts w:ascii="Times New Roman" w:hAnsi="Times New Roman"/>
          <w:sz w:val="26"/>
          <w:szCs w:val="26"/>
          <w:lang w:eastAsia="ru-RU"/>
        </w:rPr>
        <w:t>СК «Кайеркан»</w:t>
      </w:r>
      <w:r w:rsidR="008B3775" w:rsidRPr="00F75D5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B6CE7">
        <w:rPr>
          <w:rFonts w:ascii="Times New Roman" w:hAnsi="Times New Roman"/>
          <w:color w:val="000000"/>
          <w:sz w:val="26"/>
          <w:szCs w:val="26"/>
        </w:rPr>
        <w:t xml:space="preserve">МБУ </w:t>
      </w:r>
      <w:r w:rsidR="008B3775">
        <w:rPr>
          <w:rFonts w:ascii="Times New Roman" w:hAnsi="Times New Roman"/>
          <w:sz w:val="26"/>
          <w:szCs w:val="26"/>
          <w:lang w:eastAsia="ru-RU"/>
        </w:rPr>
        <w:t>«Дворец спорта «Арктика»:</w:t>
      </w:r>
    </w:p>
    <w:p w:rsidR="00114D6A" w:rsidRDefault="008B3775" w:rsidP="008C389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10.1. </w:t>
      </w:r>
      <w:r w:rsidR="00114D6A" w:rsidRPr="001C4899">
        <w:rPr>
          <w:rFonts w:ascii="Times New Roman" w:hAnsi="Times New Roman"/>
          <w:color w:val="000000"/>
          <w:sz w:val="26"/>
          <w:szCs w:val="26"/>
        </w:rPr>
        <w:t>в течение</w:t>
      </w:r>
      <w:r w:rsidR="00114D6A" w:rsidRPr="001C48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14D6A">
        <w:rPr>
          <w:rFonts w:ascii="Times New Roman" w:hAnsi="Times New Roman"/>
          <w:sz w:val="26"/>
          <w:szCs w:val="26"/>
          <w:lang w:eastAsia="ru-RU"/>
        </w:rPr>
        <w:t>трех</w:t>
      </w:r>
      <w:r w:rsidR="00114D6A" w:rsidRPr="001C4899">
        <w:rPr>
          <w:rFonts w:ascii="Times New Roman" w:hAnsi="Times New Roman"/>
          <w:sz w:val="26"/>
          <w:szCs w:val="26"/>
          <w:lang w:eastAsia="ru-RU"/>
        </w:rPr>
        <w:t xml:space="preserve"> рабочих дней со дня вступления в силу настоящего постановления уведомить Межрайонную инспекцию Федеральной налоговой службы № 25 по Красноярскому краю о реорганизации </w:t>
      </w:r>
      <w:r w:rsidR="00114D6A">
        <w:rPr>
          <w:rFonts w:ascii="Times New Roman" w:hAnsi="Times New Roman"/>
          <w:sz w:val="26"/>
          <w:szCs w:val="26"/>
          <w:lang w:eastAsia="ru-RU"/>
        </w:rPr>
        <w:t xml:space="preserve">соответствующих </w:t>
      </w:r>
      <w:r w:rsidR="00114D6A" w:rsidRPr="001C4899">
        <w:rPr>
          <w:rFonts w:ascii="Times New Roman" w:hAnsi="Times New Roman"/>
          <w:sz w:val="26"/>
          <w:szCs w:val="26"/>
          <w:lang w:eastAsia="ru-RU"/>
        </w:rPr>
        <w:t>муниципальных бюджетных учреждений</w:t>
      </w:r>
      <w:r w:rsidR="00114D6A">
        <w:rPr>
          <w:rFonts w:ascii="Times New Roman" w:hAnsi="Times New Roman"/>
          <w:sz w:val="26"/>
          <w:szCs w:val="26"/>
          <w:lang w:eastAsia="ru-RU"/>
        </w:rPr>
        <w:t>;</w:t>
      </w:r>
    </w:p>
    <w:p w:rsidR="00C456A9" w:rsidRDefault="00C456A9" w:rsidP="00C45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114D6A">
        <w:rPr>
          <w:rFonts w:ascii="Times New Roman" w:hAnsi="Times New Roman"/>
          <w:sz w:val="26"/>
          <w:szCs w:val="26"/>
          <w:lang w:eastAsia="ru-RU"/>
        </w:rPr>
        <w:t xml:space="preserve">10.2. </w:t>
      </w:r>
      <w:r>
        <w:rPr>
          <w:rFonts w:ascii="Times New Roman" w:eastAsiaTheme="minorHAnsi" w:hAnsi="Times New Roman"/>
          <w:sz w:val="26"/>
          <w:szCs w:val="26"/>
        </w:rPr>
        <w:t>в течение пяти рабочих дней после даты направления уведомления о начале процедуры реорганизации</w:t>
      </w:r>
      <w:r>
        <w:rPr>
          <w:rFonts w:ascii="Times New Roman" w:hAnsi="Times New Roman"/>
          <w:sz w:val="26"/>
          <w:szCs w:val="26"/>
          <w:lang w:eastAsia="ru-RU"/>
        </w:rPr>
        <w:t xml:space="preserve"> провести мероприятия по уведомлению кредиторов о реорганизации соответствующих муниципальных бюджетных учреждений;</w:t>
      </w:r>
    </w:p>
    <w:p w:rsidR="001917AB" w:rsidRDefault="001917AB" w:rsidP="001917A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10.3. </w:t>
      </w:r>
      <w:r w:rsidR="00C66509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="00C66509" w:rsidRPr="001C46AA">
        <w:rPr>
          <w:rFonts w:ascii="Times New Roman" w:hAnsi="Times New Roman"/>
          <w:sz w:val="26"/>
          <w:szCs w:val="26"/>
          <w:lang w:eastAsia="ru-RU"/>
        </w:rPr>
        <w:t>трех</w:t>
      </w:r>
      <w:r w:rsidR="00C66509">
        <w:rPr>
          <w:rFonts w:ascii="Times New Roman" w:hAnsi="Times New Roman"/>
          <w:sz w:val="26"/>
          <w:szCs w:val="26"/>
          <w:lang w:eastAsia="ru-RU"/>
        </w:rPr>
        <w:t xml:space="preserve"> дней </w:t>
      </w:r>
      <w:r w:rsidR="00C66509" w:rsidRPr="00F75D54">
        <w:rPr>
          <w:rFonts w:ascii="Times New Roman" w:hAnsi="Times New Roman"/>
          <w:sz w:val="26"/>
          <w:szCs w:val="26"/>
          <w:lang w:eastAsia="ru-RU"/>
        </w:rPr>
        <w:t>со дня вступления в силу настоящего постановления провести мероприятия по уведомлению</w:t>
      </w:r>
      <w:r w:rsidR="00C66509">
        <w:rPr>
          <w:rFonts w:ascii="Times New Roman" w:hAnsi="Times New Roman"/>
          <w:sz w:val="26"/>
          <w:szCs w:val="26"/>
          <w:lang w:eastAsia="ru-RU"/>
        </w:rPr>
        <w:t xml:space="preserve"> внебюджетных фондов </w:t>
      </w:r>
      <w:r w:rsidR="00C66509" w:rsidRPr="00F75D54">
        <w:rPr>
          <w:rFonts w:ascii="Times New Roman" w:hAnsi="Times New Roman"/>
          <w:sz w:val="26"/>
          <w:szCs w:val="26"/>
          <w:lang w:eastAsia="ru-RU"/>
        </w:rPr>
        <w:t xml:space="preserve">о реорганизации </w:t>
      </w:r>
      <w:r w:rsidR="00C66509">
        <w:rPr>
          <w:rFonts w:ascii="Times New Roman" w:hAnsi="Times New Roman"/>
          <w:sz w:val="26"/>
          <w:szCs w:val="26"/>
          <w:lang w:eastAsia="ru-RU"/>
        </w:rPr>
        <w:t>соответствующих</w:t>
      </w:r>
      <w:r w:rsidR="00C66509" w:rsidRPr="00F75D54">
        <w:rPr>
          <w:rFonts w:ascii="Times New Roman" w:hAnsi="Times New Roman"/>
          <w:sz w:val="26"/>
          <w:szCs w:val="26"/>
          <w:lang w:eastAsia="ru-RU"/>
        </w:rPr>
        <w:t xml:space="preserve"> муниципальных бюджетных учреждений</w:t>
      </w:r>
      <w:r w:rsidR="00C66509">
        <w:rPr>
          <w:rFonts w:ascii="Times New Roman" w:hAnsi="Times New Roman"/>
          <w:sz w:val="26"/>
          <w:szCs w:val="26"/>
          <w:lang w:eastAsia="ru-RU"/>
        </w:rPr>
        <w:t>;</w:t>
      </w:r>
    </w:p>
    <w:p w:rsidR="00080200" w:rsidRDefault="001917AB" w:rsidP="001917A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10.</w:t>
      </w:r>
      <w:r w:rsidR="00343CD0"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57AC6">
        <w:rPr>
          <w:rFonts w:ascii="Times New Roman" w:hAnsi="Times New Roman"/>
          <w:sz w:val="26"/>
          <w:szCs w:val="26"/>
          <w:lang w:eastAsia="ru-RU"/>
        </w:rPr>
        <w:t>п</w:t>
      </w:r>
      <w:r w:rsidR="00080200" w:rsidRPr="001C4899">
        <w:rPr>
          <w:rFonts w:ascii="Times New Roman" w:hAnsi="Times New Roman"/>
          <w:sz w:val="26"/>
          <w:szCs w:val="26"/>
          <w:lang w:eastAsia="ru-RU"/>
        </w:rPr>
        <w:t xml:space="preserve">осле выдачи </w:t>
      </w:r>
      <w:r w:rsidR="00BB01D9">
        <w:rPr>
          <w:rFonts w:ascii="Times New Roman" w:hAnsi="Times New Roman"/>
          <w:sz w:val="26"/>
          <w:szCs w:val="26"/>
          <w:lang w:eastAsia="ru-RU"/>
        </w:rPr>
        <w:t>Межрайонной инспекцией</w:t>
      </w:r>
      <w:r w:rsidR="00CF4403" w:rsidRPr="001C4899">
        <w:rPr>
          <w:rFonts w:ascii="Times New Roman" w:hAnsi="Times New Roman"/>
          <w:sz w:val="26"/>
          <w:szCs w:val="26"/>
          <w:lang w:eastAsia="ru-RU"/>
        </w:rPr>
        <w:t xml:space="preserve"> Федеральной налоговой службы № 25 по Красноярскому краю</w:t>
      </w:r>
      <w:r w:rsidR="00080200" w:rsidRPr="00830C51">
        <w:rPr>
          <w:rFonts w:ascii="Times New Roman" w:hAnsi="Times New Roman"/>
          <w:sz w:val="26"/>
          <w:szCs w:val="26"/>
          <w:lang w:eastAsia="ru-RU"/>
        </w:rPr>
        <w:t xml:space="preserve"> свидетельств</w:t>
      </w:r>
      <w:r w:rsidR="00080200" w:rsidRPr="001C4899">
        <w:rPr>
          <w:rFonts w:ascii="Times New Roman" w:hAnsi="Times New Roman"/>
          <w:sz w:val="26"/>
          <w:szCs w:val="26"/>
          <w:lang w:eastAsia="ru-RU"/>
        </w:rPr>
        <w:t xml:space="preserve"> о внесении в Единый государственный реестр юридических лиц записи о начале процедуры реорганизации провести мероприятия по опубликованию в журнале «Вестник государственной регистрации» информации о реорганизации </w:t>
      </w:r>
      <w:r w:rsidR="00C66509">
        <w:rPr>
          <w:rFonts w:ascii="Times New Roman" w:hAnsi="Times New Roman"/>
          <w:sz w:val="26"/>
          <w:szCs w:val="26"/>
          <w:lang w:eastAsia="ru-RU"/>
        </w:rPr>
        <w:t xml:space="preserve">соответствующих </w:t>
      </w:r>
      <w:r w:rsidR="00080200" w:rsidRPr="001C4899">
        <w:rPr>
          <w:rFonts w:ascii="Times New Roman" w:hAnsi="Times New Roman"/>
          <w:sz w:val="26"/>
          <w:szCs w:val="26"/>
          <w:lang w:eastAsia="ru-RU"/>
        </w:rPr>
        <w:t>муниципальных бюджетных учреждений</w:t>
      </w:r>
      <w:r w:rsidR="00CE30E4" w:rsidRPr="001C4899">
        <w:rPr>
          <w:rFonts w:ascii="Times New Roman" w:hAnsi="Times New Roman"/>
          <w:sz w:val="26"/>
          <w:szCs w:val="26"/>
          <w:lang w:eastAsia="ru-RU"/>
        </w:rPr>
        <w:t xml:space="preserve"> (дважды с периодичностью в </w:t>
      </w:r>
      <w:r w:rsidR="00CF4403">
        <w:rPr>
          <w:rFonts w:ascii="Times New Roman" w:hAnsi="Times New Roman"/>
          <w:sz w:val="26"/>
          <w:szCs w:val="26"/>
          <w:lang w:eastAsia="ru-RU"/>
        </w:rPr>
        <w:t xml:space="preserve">один </w:t>
      </w:r>
      <w:r w:rsidR="00CE30E4" w:rsidRPr="001C4899">
        <w:rPr>
          <w:rFonts w:ascii="Times New Roman" w:hAnsi="Times New Roman"/>
          <w:sz w:val="26"/>
          <w:szCs w:val="26"/>
          <w:lang w:eastAsia="ru-RU"/>
        </w:rPr>
        <w:t>месяц)</w:t>
      </w:r>
      <w:r w:rsidR="00080200" w:rsidRPr="001C4899">
        <w:rPr>
          <w:rFonts w:ascii="Times New Roman" w:hAnsi="Times New Roman"/>
          <w:sz w:val="26"/>
          <w:szCs w:val="26"/>
          <w:lang w:eastAsia="ru-RU"/>
        </w:rPr>
        <w:t>.</w:t>
      </w:r>
    </w:p>
    <w:p w:rsidR="00187BBA" w:rsidRPr="00EE4C9F" w:rsidRDefault="0076683A" w:rsidP="0076683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11. </w:t>
      </w:r>
      <w:r w:rsidR="00080200" w:rsidRPr="00B44627">
        <w:rPr>
          <w:rFonts w:ascii="Times New Roman" w:hAnsi="Times New Roman"/>
          <w:sz w:val="26"/>
          <w:szCs w:val="26"/>
          <w:lang w:eastAsia="ru-RU"/>
        </w:rPr>
        <w:t xml:space="preserve">Директорам </w:t>
      </w:r>
      <w:r w:rsidR="00343CD0">
        <w:rPr>
          <w:rFonts w:ascii="Times New Roman" w:hAnsi="Times New Roman"/>
          <w:sz w:val="26"/>
          <w:szCs w:val="26"/>
          <w:lang w:eastAsia="ru-RU"/>
        </w:rPr>
        <w:t>МБУ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 xml:space="preserve"> «Дом физической культуры», </w:t>
      </w:r>
      <w:r w:rsidR="00343CD0"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 xml:space="preserve">«Спортивный зал «Геркулес», </w:t>
      </w:r>
      <w:r w:rsidR="00343CD0"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 xml:space="preserve">«Спортивный зал «Горняк», </w:t>
      </w:r>
      <w:r w:rsidR="00343CD0"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>«Спортивно-оздоровительный центр «Восток»</w:t>
      </w:r>
      <w:r w:rsidR="00080200" w:rsidRPr="00CD6194">
        <w:rPr>
          <w:rFonts w:ascii="Times New Roman" w:hAnsi="Times New Roman"/>
          <w:sz w:val="26"/>
          <w:szCs w:val="26"/>
          <w:lang w:eastAsia="ru-RU"/>
        </w:rPr>
        <w:t>,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43CD0"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 xml:space="preserve">«Крытый каток «Умка», </w:t>
      </w:r>
      <w:r w:rsidR="00343CD0"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>«Ледовый Дворец спорта»</w:t>
      </w:r>
      <w:r w:rsidR="00080200">
        <w:rPr>
          <w:rFonts w:ascii="Times New Roman" w:hAnsi="Times New Roman"/>
          <w:sz w:val="26"/>
          <w:szCs w:val="26"/>
          <w:lang w:eastAsia="ru-RU"/>
        </w:rPr>
        <w:t xml:space="preserve"> района Кайеркан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43CD0"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 xml:space="preserve">«Плавательный бассейн г. Норильска», </w:t>
      </w:r>
      <w:r w:rsidR="00343CD0">
        <w:rPr>
          <w:rFonts w:ascii="Times New Roman" w:hAnsi="Times New Roman"/>
          <w:sz w:val="26"/>
          <w:szCs w:val="26"/>
          <w:lang w:eastAsia="ru-RU"/>
        </w:rPr>
        <w:t xml:space="preserve">МБУ </w:t>
      </w:r>
      <w:r w:rsidR="00080200" w:rsidRPr="00B2721F">
        <w:rPr>
          <w:rFonts w:ascii="Times New Roman" w:hAnsi="Times New Roman"/>
          <w:sz w:val="26"/>
          <w:szCs w:val="26"/>
          <w:lang w:eastAsia="ru-RU"/>
        </w:rPr>
        <w:t>«Крытый каток «Льдинка»</w:t>
      </w:r>
      <w:r w:rsidR="00080200" w:rsidRPr="00CD6194">
        <w:rPr>
          <w:rFonts w:ascii="Times New Roman" w:hAnsi="Times New Roman"/>
          <w:sz w:val="26"/>
          <w:szCs w:val="26"/>
          <w:lang w:eastAsia="ru-RU"/>
        </w:rPr>
        <w:t>:</w:t>
      </w:r>
    </w:p>
    <w:p w:rsidR="00EE4C9F" w:rsidRDefault="00B1108F" w:rsidP="00EB5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11.1. </w:t>
      </w:r>
      <w:r w:rsidR="00EE4C9F" w:rsidRPr="00B1108F">
        <w:rPr>
          <w:rFonts w:ascii="Times New Roman" w:hAnsi="Times New Roman"/>
          <w:color w:val="000000"/>
          <w:sz w:val="26"/>
          <w:szCs w:val="26"/>
        </w:rPr>
        <w:t>в срок до 01.0</w:t>
      </w:r>
      <w:r w:rsidR="00CF1106">
        <w:rPr>
          <w:rFonts w:ascii="Times New Roman" w:hAnsi="Times New Roman"/>
          <w:color w:val="000000"/>
          <w:sz w:val="26"/>
          <w:szCs w:val="26"/>
        </w:rPr>
        <w:t>6</w:t>
      </w:r>
      <w:r w:rsidR="00EE4C9F" w:rsidRPr="00B1108F">
        <w:rPr>
          <w:rFonts w:ascii="Times New Roman" w:hAnsi="Times New Roman"/>
          <w:color w:val="000000"/>
          <w:sz w:val="26"/>
          <w:szCs w:val="26"/>
        </w:rPr>
        <w:t xml:space="preserve">.2015 провести </w:t>
      </w:r>
      <w:r w:rsidR="00EE4C9F" w:rsidRPr="004A6C05">
        <w:rPr>
          <w:rFonts w:ascii="Times New Roman" w:hAnsi="Times New Roman"/>
          <w:sz w:val="26"/>
          <w:szCs w:val="26"/>
        </w:rPr>
        <w:t>инвентариза</w:t>
      </w:r>
      <w:r w:rsidR="00746771" w:rsidRPr="004A6C05">
        <w:rPr>
          <w:rFonts w:ascii="Times New Roman" w:hAnsi="Times New Roman"/>
          <w:sz w:val="26"/>
          <w:szCs w:val="26"/>
        </w:rPr>
        <w:t xml:space="preserve">цию </w:t>
      </w:r>
      <w:r w:rsidR="00B43B4B" w:rsidRPr="004A6C05">
        <w:rPr>
          <w:rFonts w:ascii="Times New Roman" w:hAnsi="Times New Roman"/>
          <w:sz w:val="26"/>
          <w:szCs w:val="26"/>
        </w:rPr>
        <w:t>активов</w:t>
      </w:r>
      <w:r w:rsidR="00B43B4B">
        <w:rPr>
          <w:rFonts w:ascii="Times New Roman" w:hAnsi="Times New Roman"/>
          <w:color w:val="000000"/>
          <w:sz w:val="26"/>
          <w:szCs w:val="26"/>
        </w:rPr>
        <w:t xml:space="preserve"> и обязательств (</w:t>
      </w:r>
      <w:r w:rsidR="00B43B4B" w:rsidRPr="00B1108F">
        <w:rPr>
          <w:rFonts w:ascii="Times New Roman" w:hAnsi="Times New Roman"/>
          <w:color w:val="000000"/>
          <w:sz w:val="26"/>
          <w:szCs w:val="26"/>
        </w:rPr>
        <w:t>движимого и недвижимого имущества</w:t>
      </w:r>
      <w:r w:rsidR="00B43B4B">
        <w:rPr>
          <w:rFonts w:ascii="Times New Roman" w:hAnsi="Times New Roman"/>
          <w:color w:val="000000"/>
          <w:sz w:val="26"/>
          <w:szCs w:val="26"/>
        </w:rPr>
        <w:t>) возглавляемого учреждения</w:t>
      </w:r>
      <w:r w:rsidR="00746771" w:rsidRPr="00B1108F">
        <w:rPr>
          <w:rFonts w:ascii="Times New Roman" w:hAnsi="Times New Roman"/>
          <w:color w:val="000000"/>
          <w:sz w:val="26"/>
          <w:szCs w:val="26"/>
        </w:rPr>
        <w:t>;</w:t>
      </w:r>
    </w:p>
    <w:p w:rsidR="00080200" w:rsidRPr="003507AA" w:rsidRDefault="0076683A" w:rsidP="0076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11.2. </w:t>
      </w:r>
      <w:r w:rsidRPr="003507AA">
        <w:rPr>
          <w:rFonts w:ascii="Times New Roman" w:hAnsi="Times New Roman"/>
          <w:color w:val="000000"/>
          <w:sz w:val="26"/>
          <w:szCs w:val="26"/>
        </w:rPr>
        <w:t>в</w:t>
      </w:r>
      <w:r w:rsidR="00CF4403">
        <w:rPr>
          <w:rFonts w:ascii="Times New Roman" w:hAnsi="Times New Roman"/>
          <w:color w:val="000000"/>
          <w:sz w:val="26"/>
          <w:szCs w:val="26"/>
        </w:rPr>
        <w:t xml:space="preserve"> срок до 1</w:t>
      </w:r>
      <w:r w:rsidR="00CF1106">
        <w:rPr>
          <w:rFonts w:ascii="Times New Roman" w:hAnsi="Times New Roman"/>
          <w:color w:val="000000"/>
          <w:sz w:val="26"/>
          <w:szCs w:val="26"/>
        </w:rPr>
        <w:t>5</w:t>
      </w:r>
      <w:r w:rsidR="00080200" w:rsidRPr="003507AA">
        <w:rPr>
          <w:rFonts w:ascii="Times New Roman" w:hAnsi="Times New Roman"/>
          <w:color w:val="000000"/>
          <w:sz w:val="26"/>
          <w:szCs w:val="26"/>
        </w:rPr>
        <w:t>.0</w:t>
      </w:r>
      <w:r w:rsidR="00CF1106">
        <w:rPr>
          <w:rFonts w:ascii="Times New Roman" w:hAnsi="Times New Roman"/>
          <w:color w:val="000000"/>
          <w:sz w:val="26"/>
          <w:szCs w:val="26"/>
        </w:rPr>
        <w:t>6</w:t>
      </w:r>
      <w:r w:rsidR="00080200" w:rsidRPr="003507AA">
        <w:rPr>
          <w:rFonts w:ascii="Times New Roman" w:hAnsi="Times New Roman"/>
          <w:color w:val="000000"/>
          <w:sz w:val="26"/>
          <w:szCs w:val="26"/>
        </w:rPr>
        <w:t xml:space="preserve">.2015 составить </w:t>
      </w:r>
      <w:r w:rsidR="00080200" w:rsidRPr="003507AA">
        <w:rPr>
          <w:rFonts w:ascii="Times New Roman" w:hAnsi="Times New Roman"/>
          <w:sz w:val="26"/>
          <w:szCs w:val="26"/>
        </w:rPr>
        <w:t>передаточны</w:t>
      </w:r>
      <w:r w:rsidR="00CE30E4" w:rsidRPr="003507AA">
        <w:rPr>
          <w:rFonts w:ascii="Times New Roman" w:hAnsi="Times New Roman"/>
          <w:sz w:val="26"/>
          <w:szCs w:val="26"/>
        </w:rPr>
        <w:t>е</w:t>
      </w:r>
      <w:r w:rsidR="00080200" w:rsidRPr="003507AA">
        <w:rPr>
          <w:rFonts w:ascii="Times New Roman" w:hAnsi="Times New Roman"/>
          <w:sz w:val="26"/>
          <w:szCs w:val="26"/>
        </w:rPr>
        <w:t xml:space="preserve"> акт</w:t>
      </w:r>
      <w:r w:rsidR="00CE30E4" w:rsidRPr="003507AA">
        <w:rPr>
          <w:rFonts w:ascii="Times New Roman" w:hAnsi="Times New Roman"/>
          <w:sz w:val="26"/>
          <w:szCs w:val="26"/>
        </w:rPr>
        <w:t>ы</w:t>
      </w:r>
      <w:r w:rsidR="00BD71BC" w:rsidRPr="003507AA">
        <w:rPr>
          <w:rFonts w:ascii="Times New Roman" w:hAnsi="Times New Roman"/>
          <w:color w:val="000000"/>
          <w:sz w:val="26"/>
          <w:szCs w:val="26"/>
        </w:rPr>
        <w:t>, соответствующие требованиям статьи 59 Гражданского кодекса Российской Федерации,</w:t>
      </w:r>
      <w:r w:rsidR="00080200" w:rsidRPr="003507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43B4B" w:rsidRPr="003507AA">
        <w:rPr>
          <w:rFonts w:ascii="Times New Roman" w:hAnsi="Times New Roman"/>
          <w:color w:val="000000"/>
          <w:sz w:val="26"/>
          <w:szCs w:val="26"/>
        </w:rPr>
        <w:t>по состоянию на 01.0</w:t>
      </w:r>
      <w:r w:rsidR="00CF1106">
        <w:rPr>
          <w:rFonts w:ascii="Times New Roman" w:hAnsi="Times New Roman"/>
          <w:color w:val="000000"/>
          <w:sz w:val="26"/>
          <w:szCs w:val="26"/>
        </w:rPr>
        <w:t>7</w:t>
      </w:r>
      <w:r w:rsidR="00B43B4B" w:rsidRPr="003507AA">
        <w:rPr>
          <w:rFonts w:ascii="Times New Roman" w:hAnsi="Times New Roman"/>
          <w:color w:val="000000"/>
          <w:sz w:val="26"/>
          <w:szCs w:val="26"/>
        </w:rPr>
        <w:t>.2015;</w:t>
      </w:r>
    </w:p>
    <w:p w:rsidR="00080200" w:rsidRDefault="0076683A" w:rsidP="0076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07AA">
        <w:rPr>
          <w:rFonts w:ascii="Times New Roman" w:hAnsi="Times New Roman"/>
          <w:color w:val="000000"/>
          <w:sz w:val="26"/>
          <w:szCs w:val="26"/>
        </w:rPr>
        <w:t xml:space="preserve">11.3. </w:t>
      </w:r>
      <w:r w:rsidR="00D97E56" w:rsidRPr="003507AA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="007851BA" w:rsidRPr="003507AA">
        <w:rPr>
          <w:rFonts w:ascii="Times New Roman" w:hAnsi="Times New Roman"/>
          <w:sz w:val="26"/>
          <w:szCs w:val="26"/>
          <w:lang w:eastAsia="ru-RU"/>
        </w:rPr>
        <w:t xml:space="preserve">пяти рабочих дней </w:t>
      </w:r>
      <w:r w:rsidR="00D97E56" w:rsidRPr="003507AA">
        <w:rPr>
          <w:rFonts w:ascii="Times New Roman" w:hAnsi="Times New Roman"/>
          <w:sz w:val="26"/>
          <w:szCs w:val="26"/>
          <w:lang w:eastAsia="ru-RU"/>
        </w:rPr>
        <w:t xml:space="preserve">со дня вступления в силу настоящего постановления 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 xml:space="preserve">обеспечить </w:t>
      </w:r>
      <w:r w:rsidR="00BD71BC" w:rsidRPr="003507AA">
        <w:rPr>
          <w:rFonts w:ascii="Times New Roman" w:hAnsi="Times New Roman"/>
          <w:sz w:val="26"/>
          <w:szCs w:val="26"/>
          <w:lang w:eastAsia="ru-RU"/>
        </w:rPr>
        <w:t xml:space="preserve">проведение 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>мероприяти</w:t>
      </w:r>
      <w:r w:rsidR="00BD71BC" w:rsidRPr="003507AA">
        <w:rPr>
          <w:rFonts w:ascii="Times New Roman" w:hAnsi="Times New Roman"/>
          <w:sz w:val="26"/>
          <w:szCs w:val="26"/>
          <w:lang w:eastAsia="ru-RU"/>
        </w:rPr>
        <w:t>й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 xml:space="preserve"> по уведомлению работников возглавляемых учреждений</w:t>
      </w:r>
      <w:r w:rsidR="00BD71BC" w:rsidRPr="003507AA">
        <w:rPr>
          <w:rFonts w:ascii="Times New Roman" w:hAnsi="Times New Roman"/>
          <w:sz w:val="26"/>
          <w:szCs w:val="26"/>
          <w:lang w:eastAsia="ru-RU"/>
        </w:rPr>
        <w:t xml:space="preserve"> о проводимой реорганизации</w:t>
      </w:r>
      <w:r w:rsidR="007851BA" w:rsidRPr="003507AA">
        <w:rPr>
          <w:rFonts w:ascii="Times New Roman" w:hAnsi="Times New Roman"/>
          <w:sz w:val="26"/>
          <w:szCs w:val="26"/>
          <w:lang w:eastAsia="ru-RU"/>
        </w:rPr>
        <w:t xml:space="preserve"> в соответствии требованиями трудового </w:t>
      </w:r>
      <w:r w:rsidR="007851BA" w:rsidRPr="003507AA">
        <w:rPr>
          <w:rFonts w:ascii="Times New Roman" w:hAnsi="Times New Roman"/>
          <w:sz w:val="26"/>
          <w:szCs w:val="26"/>
        </w:rPr>
        <w:t>законодательства</w:t>
      </w:r>
      <w:r w:rsidR="007851BA" w:rsidRPr="003507AA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>;</w:t>
      </w:r>
    </w:p>
    <w:p w:rsidR="00A15DCD" w:rsidRDefault="009D0D3B" w:rsidP="005A046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3E4202">
        <w:rPr>
          <w:rFonts w:ascii="Times New Roman" w:hAnsi="Times New Roman"/>
          <w:sz w:val="26"/>
          <w:szCs w:val="26"/>
          <w:lang w:eastAsia="ru-RU"/>
        </w:rPr>
        <w:t>11.4</w:t>
      </w:r>
      <w:r w:rsidR="005A5022">
        <w:rPr>
          <w:rFonts w:ascii="Times New Roman" w:hAnsi="Times New Roman"/>
          <w:sz w:val="26"/>
          <w:szCs w:val="26"/>
          <w:lang w:eastAsia="ru-RU"/>
        </w:rPr>
        <w:t>.</w:t>
      </w:r>
      <w:r w:rsidR="003E420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76683A" w:rsidRPr="003507AA">
        <w:rPr>
          <w:rFonts w:ascii="Times New Roman" w:hAnsi="Times New Roman"/>
          <w:sz w:val="26"/>
          <w:szCs w:val="26"/>
          <w:lang w:eastAsia="ru-RU"/>
        </w:rPr>
        <w:t xml:space="preserve">в срок до </w:t>
      </w:r>
      <w:r w:rsidR="00F33BB7">
        <w:rPr>
          <w:rFonts w:ascii="Times New Roman" w:hAnsi="Times New Roman"/>
          <w:sz w:val="26"/>
          <w:szCs w:val="26"/>
          <w:lang w:eastAsia="ru-RU"/>
        </w:rPr>
        <w:t>2</w:t>
      </w:r>
      <w:r w:rsidR="00CF1106">
        <w:rPr>
          <w:rFonts w:ascii="Times New Roman" w:hAnsi="Times New Roman"/>
          <w:sz w:val="26"/>
          <w:szCs w:val="26"/>
          <w:lang w:eastAsia="ru-RU"/>
        </w:rPr>
        <w:t>0</w:t>
      </w:r>
      <w:r w:rsidR="00F33BB7">
        <w:rPr>
          <w:rFonts w:ascii="Times New Roman" w:hAnsi="Times New Roman"/>
          <w:sz w:val="26"/>
          <w:szCs w:val="26"/>
          <w:lang w:eastAsia="ru-RU"/>
        </w:rPr>
        <w:t>.07</w:t>
      </w:r>
      <w:r w:rsidR="0076683A" w:rsidRPr="003507AA">
        <w:rPr>
          <w:rFonts w:ascii="Times New Roman" w:hAnsi="Times New Roman"/>
          <w:sz w:val="26"/>
          <w:szCs w:val="26"/>
          <w:lang w:eastAsia="ru-RU"/>
        </w:rPr>
        <w:t xml:space="preserve">.2015 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>про</w:t>
      </w:r>
      <w:r w:rsidR="005A046E">
        <w:rPr>
          <w:rFonts w:ascii="Times New Roman" w:hAnsi="Times New Roman"/>
          <w:sz w:val="26"/>
          <w:szCs w:val="26"/>
          <w:lang w:eastAsia="ru-RU"/>
        </w:rPr>
        <w:t xml:space="preserve">вести необходимые мероприятия, 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 xml:space="preserve">подготовить </w:t>
      </w:r>
      <w:r w:rsidR="005A046E">
        <w:rPr>
          <w:rFonts w:ascii="Times New Roman" w:hAnsi="Times New Roman"/>
          <w:sz w:val="26"/>
          <w:szCs w:val="26"/>
          <w:lang w:eastAsia="ru-RU"/>
        </w:rPr>
        <w:t>и направить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 соответствующее заявление и</w:t>
      </w:r>
      <w:r w:rsidR="005A046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 xml:space="preserve">документы для внесения записи </w:t>
      </w:r>
      <w:r w:rsidR="005A046E">
        <w:rPr>
          <w:rFonts w:ascii="Times New Roman" w:hAnsi="Times New Roman"/>
          <w:sz w:val="26"/>
          <w:szCs w:val="26"/>
          <w:lang w:eastAsia="ru-RU"/>
        </w:rPr>
        <w:t xml:space="preserve">в Единый </w:t>
      </w:r>
      <w:r w:rsidR="005A046E">
        <w:rPr>
          <w:rFonts w:ascii="Times New Roman" w:hAnsi="Times New Roman"/>
          <w:sz w:val="26"/>
          <w:szCs w:val="26"/>
          <w:lang w:eastAsia="ru-RU"/>
        </w:rPr>
        <w:lastRenderedPageBreak/>
        <w:t xml:space="preserve">государственный реестр 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>юридических лиц о прекращении деятельности возглавляемых  учреждений.</w:t>
      </w:r>
    </w:p>
    <w:p w:rsidR="00080200" w:rsidRPr="00A15DCD" w:rsidRDefault="00A15DCD" w:rsidP="00A15DCD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12. </w:t>
      </w:r>
      <w:r w:rsidR="00080200" w:rsidRPr="00A15DCD">
        <w:rPr>
          <w:rFonts w:ascii="Times New Roman" w:hAnsi="Times New Roman"/>
          <w:color w:val="000000"/>
          <w:sz w:val="26"/>
          <w:szCs w:val="26"/>
        </w:rPr>
        <w:t>Управлению имущества Администрации го</w:t>
      </w:r>
      <w:r w:rsidR="00FA31B9" w:rsidRPr="00A15DCD">
        <w:rPr>
          <w:rFonts w:ascii="Times New Roman" w:hAnsi="Times New Roman"/>
          <w:color w:val="000000"/>
          <w:sz w:val="26"/>
          <w:szCs w:val="26"/>
        </w:rPr>
        <w:t>рода Норильска:</w:t>
      </w:r>
    </w:p>
    <w:p w:rsidR="00080200" w:rsidRPr="003507AA" w:rsidRDefault="006E4050" w:rsidP="00A15D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507AA">
        <w:rPr>
          <w:rFonts w:ascii="Times New Roman" w:hAnsi="Times New Roman"/>
          <w:color w:val="000000"/>
          <w:sz w:val="26"/>
          <w:szCs w:val="26"/>
        </w:rPr>
        <w:t>12</w:t>
      </w:r>
      <w:r w:rsidR="00080200" w:rsidRPr="003507AA">
        <w:rPr>
          <w:rFonts w:ascii="Times New Roman" w:hAnsi="Times New Roman"/>
          <w:color w:val="000000"/>
          <w:sz w:val="26"/>
          <w:szCs w:val="26"/>
        </w:rPr>
        <w:t xml:space="preserve">.1. утвердить передаточные акты в течение </w:t>
      </w:r>
      <w:r w:rsidR="0076683A" w:rsidRPr="008D2279">
        <w:rPr>
          <w:rFonts w:ascii="Times New Roman" w:hAnsi="Times New Roman"/>
          <w:color w:val="000000"/>
          <w:sz w:val="26"/>
          <w:szCs w:val="26"/>
        </w:rPr>
        <w:t>пяти</w:t>
      </w:r>
      <w:r w:rsidR="00080200" w:rsidRPr="008D2279">
        <w:rPr>
          <w:rFonts w:ascii="Times New Roman" w:hAnsi="Times New Roman"/>
          <w:color w:val="000000"/>
          <w:sz w:val="26"/>
          <w:szCs w:val="26"/>
        </w:rPr>
        <w:t xml:space="preserve"> рабочих дней</w:t>
      </w:r>
      <w:r w:rsidR="00080200" w:rsidRPr="003507AA">
        <w:rPr>
          <w:rFonts w:ascii="Times New Roman" w:hAnsi="Times New Roman"/>
          <w:color w:val="000000"/>
          <w:sz w:val="26"/>
          <w:szCs w:val="26"/>
        </w:rPr>
        <w:t xml:space="preserve"> со дня предоставления </w:t>
      </w:r>
      <w:r w:rsidR="006E29DF" w:rsidRPr="003507AA">
        <w:rPr>
          <w:rFonts w:ascii="Times New Roman" w:hAnsi="Times New Roman"/>
          <w:color w:val="000000"/>
          <w:sz w:val="26"/>
          <w:szCs w:val="26"/>
        </w:rPr>
        <w:t xml:space="preserve">их </w:t>
      </w:r>
      <w:r w:rsidR="00080200" w:rsidRPr="003507AA">
        <w:rPr>
          <w:rFonts w:ascii="Times New Roman" w:hAnsi="Times New Roman"/>
          <w:color w:val="000000"/>
          <w:sz w:val="26"/>
          <w:szCs w:val="26"/>
        </w:rPr>
        <w:t>директорами муниципальных бюджетных учреждений</w:t>
      </w:r>
      <w:r w:rsidR="0076683A" w:rsidRPr="003507AA">
        <w:rPr>
          <w:rFonts w:ascii="Times New Roman" w:hAnsi="Times New Roman"/>
          <w:color w:val="000000"/>
          <w:sz w:val="26"/>
          <w:szCs w:val="26"/>
        </w:rPr>
        <w:t>, указанных в пункте 11 настоящего постановления;</w:t>
      </w:r>
    </w:p>
    <w:p w:rsidR="00080200" w:rsidRPr="003507AA" w:rsidRDefault="00080200" w:rsidP="00A15D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507AA">
        <w:rPr>
          <w:rFonts w:ascii="Times New Roman" w:hAnsi="Times New Roman"/>
          <w:color w:val="000000"/>
          <w:sz w:val="26"/>
          <w:szCs w:val="26"/>
        </w:rPr>
        <w:t>1</w:t>
      </w:r>
      <w:r w:rsidR="006E4050" w:rsidRPr="003507AA">
        <w:rPr>
          <w:rFonts w:ascii="Times New Roman" w:hAnsi="Times New Roman"/>
          <w:color w:val="000000"/>
          <w:sz w:val="26"/>
          <w:szCs w:val="26"/>
        </w:rPr>
        <w:t>2</w:t>
      </w:r>
      <w:r w:rsidR="00E45093" w:rsidRPr="003507AA">
        <w:rPr>
          <w:rFonts w:ascii="Times New Roman" w:hAnsi="Times New Roman"/>
          <w:color w:val="000000"/>
          <w:sz w:val="26"/>
          <w:szCs w:val="26"/>
        </w:rPr>
        <w:t xml:space="preserve">.2. </w:t>
      </w:r>
      <w:r w:rsidR="0076683A" w:rsidRPr="003507AA">
        <w:rPr>
          <w:rFonts w:ascii="Times New Roman" w:hAnsi="Times New Roman"/>
          <w:color w:val="000000"/>
          <w:sz w:val="26"/>
          <w:szCs w:val="26"/>
        </w:rPr>
        <w:t>в течени</w:t>
      </w:r>
      <w:r w:rsidR="00B419CF" w:rsidRPr="003507AA">
        <w:rPr>
          <w:rFonts w:ascii="Times New Roman" w:hAnsi="Times New Roman"/>
          <w:color w:val="000000"/>
          <w:sz w:val="26"/>
          <w:szCs w:val="26"/>
        </w:rPr>
        <w:t>е</w:t>
      </w:r>
      <w:r w:rsidR="0076683A" w:rsidRPr="003507AA">
        <w:rPr>
          <w:rFonts w:ascii="Times New Roman" w:hAnsi="Times New Roman"/>
          <w:color w:val="000000"/>
          <w:sz w:val="26"/>
          <w:szCs w:val="26"/>
        </w:rPr>
        <w:t xml:space="preserve"> одного месяца со дня внесения записей </w:t>
      </w:r>
      <w:r w:rsidR="0076683A" w:rsidRPr="003507AA">
        <w:rPr>
          <w:rFonts w:ascii="Times New Roman" w:hAnsi="Times New Roman"/>
          <w:sz w:val="26"/>
          <w:szCs w:val="26"/>
          <w:lang w:eastAsia="ru-RU"/>
        </w:rPr>
        <w:t>в Единый государственный реестр юридических лиц о реорганизации муниципальных бюджетных учреждений, указанных в настоящем постановлении</w:t>
      </w:r>
      <w:r w:rsidRPr="003507A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E45093" w:rsidRPr="003507AA">
        <w:rPr>
          <w:rFonts w:ascii="Times New Roman" w:hAnsi="Times New Roman"/>
          <w:color w:val="000000"/>
          <w:sz w:val="26"/>
          <w:szCs w:val="26"/>
        </w:rPr>
        <w:t xml:space="preserve">осуществить закрепление </w:t>
      </w:r>
      <w:r w:rsidR="00B419CF" w:rsidRPr="003507AA">
        <w:rPr>
          <w:rFonts w:ascii="Times New Roman" w:hAnsi="Times New Roman"/>
          <w:color w:val="000000"/>
          <w:sz w:val="26"/>
          <w:szCs w:val="26"/>
        </w:rPr>
        <w:t xml:space="preserve">муниципального имущества на праве оперативного управления </w:t>
      </w:r>
      <w:r w:rsidR="00E45093" w:rsidRPr="003507AA">
        <w:rPr>
          <w:rFonts w:ascii="Times New Roman" w:hAnsi="Times New Roman"/>
          <w:color w:val="000000"/>
          <w:sz w:val="26"/>
          <w:szCs w:val="26"/>
        </w:rPr>
        <w:t xml:space="preserve">за МБУ </w:t>
      </w:r>
      <w:r w:rsidR="00E45093" w:rsidRPr="003507AA">
        <w:rPr>
          <w:rFonts w:ascii="Times New Roman" w:hAnsi="Times New Roman"/>
          <w:sz w:val="26"/>
          <w:szCs w:val="26"/>
          <w:lang w:eastAsia="ru-RU"/>
        </w:rPr>
        <w:t>«Дом спорта «БОКМО», МБУ «СК «Талнах», МБУ «СК «Кайеркан», МБУ «Дворец спорта «Арктика»</w:t>
      </w:r>
      <w:r w:rsidRPr="003507AA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140AEB" w:rsidRPr="003507AA" w:rsidRDefault="00140AEB" w:rsidP="0008020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6"/>
          <w:szCs w:val="26"/>
        </w:rPr>
      </w:pPr>
      <w:r w:rsidRPr="003507AA">
        <w:rPr>
          <w:rFonts w:ascii="Times New Roman" w:hAnsi="Times New Roman"/>
          <w:color w:val="000000"/>
          <w:sz w:val="26"/>
          <w:szCs w:val="26"/>
        </w:rPr>
        <w:t>1</w:t>
      </w:r>
      <w:r w:rsidR="006E4050" w:rsidRPr="003507AA">
        <w:rPr>
          <w:rFonts w:ascii="Times New Roman" w:hAnsi="Times New Roman"/>
          <w:color w:val="000000"/>
          <w:sz w:val="26"/>
          <w:szCs w:val="26"/>
        </w:rPr>
        <w:t>3</w:t>
      </w:r>
      <w:r w:rsidRPr="003507AA">
        <w:rPr>
          <w:rFonts w:ascii="Times New Roman" w:hAnsi="Times New Roman"/>
          <w:color w:val="000000"/>
          <w:sz w:val="26"/>
          <w:szCs w:val="26"/>
        </w:rPr>
        <w:t xml:space="preserve">. Управлению по персоналу Администрации города Норильска </w:t>
      </w:r>
      <w:r w:rsidR="00BD71BC" w:rsidRPr="003507AA">
        <w:rPr>
          <w:rFonts w:ascii="Times New Roman" w:hAnsi="Times New Roman"/>
          <w:color w:val="000000"/>
          <w:sz w:val="26"/>
          <w:szCs w:val="26"/>
        </w:rPr>
        <w:t xml:space="preserve">в течение двух рабочих дней </w:t>
      </w:r>
      <w:r w:rsidR="00BD71BC" w:rsidRPr="003507AA">
        <w:rPr>
          <w:rFonts w:ascii="Times New Roman" w:hAnsi="Times New Roman"/>
          <w:sz w:val="26"/>
          <w:szCs w:val="26"/>
          <w:lang w:eastAsia="ru-RU"/>
        </w:rPr>
        <w:t xml:space="preserve">со дня вступления в силу настоящего постановления ознакомить </w:t>
      </w:r>
      <w:r w:rsidR="00586170" w:rsidRPr="003507AA">
        <w:rPr>
          <w:rFonts w:ascii="Times New Roman" w:hAnsi="Times New Roman"/>
          <w:color w:val="000000"/>
          <w:sz w:val="26"/>
          <w:szCs w:val="26"/>
        </w:rPr>
        <w:t xml:space="preserve">с настоящим постановлением под роспись </w:t>
      </w:r>
      <w:r w:rsidR="00E73262" w:rsidRPr="003507AA">
        <w:rPr>
          <w:rFonts w:ascii="Times New Roman" w:hAnsi="Times New Roman"/>
          <w:color w:val="000000"/>
          <w:sz w:val="26"/>
          <w:szCs w:val="26"/>
        </w:rPr>
        <w:t>директоров муниципальных бюджетных учреждений</w:t>
      </w:r>
      <w:r w:rsidR="00586170">
        <w:rPr>
          <w:rFonts w:ascii="Times New Roman" w:hAnsi="Times New Roman"/>
          <w:color w:val="000000"/>
          <w:sz w:val="26"/>
          <w:szCs w:val="26"/>
        </w:rPr>
        <w:t>,</w:t>
      </w:r>
      <w:r w:rsidR="00586170" w:rsidRPr="0058617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86170">
        <w:rPr>
          <w:rFonts w:ascii="Times New Roman" w:hAnsi="Times New Roman"/>
          <w:color w:val="000000"/>
          <w:sz w:val="26"/>
          <w:szCs w:val="26"/>
        </w:rPr>
        <w:t>указанных в настоящем постановлении</w:t>
      </w:r>
      <w:r w:rsidR="00C220D1" w:rsidRPr="003507AA">
        <w:rPr>
          <w:rFonts w:ascii="Times New Roman" w:hAnsi="Times New Roman"/>
          <w:color w:val="000000"/>
          <w:sz w:val="26"/>
          <w:szCs w:val="26"/>
        </w:rPr>
        <w:t>.</w:t>
      </w:r>
    </w:p>
    <w:p w:rsidR="00080200" w:rsidRDefault="00A509E7" w:rsidP="001F7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07AA">
        <w:rPr>
          <w:rFonts w:ascii="Times New Roman" w:hAnsi="Times New Roman"/>
          <w:sz w:val="26"/>
          <w:szCs w:val="26"/>
          <w:lang w:eastAsia="ru-RU"/>
        </w:rPr>
        <w:t>1</w:t>
      </w:r>
      <w:r w:rsidR="006E4050" w:rsidRPr="003507AA">
        <w:rPr>
          <w:rFonts w:ascii="Times New Roman" w:hAnsi="Times New Roman"/>
          <w:sz w:val="26"/>
          <w:szCs w:val="26"/>
          <w:lang w:eastAsia="ru-RU"/>
        </w:rPr>
        <w:t>4</w:t>
      </w:r>
      <w:r w:rsidRPr="003507A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080200" w:rsidRPr="003507AA">
        <w:rPr>
          <w:rFonts w:ascii="Times New Roman" w:hAnsi="Times New Roman"/>
          <w:sz w:val="26"/>
          <w:szCs w:val="26"/>
          <w:lang w:eastAsia="ru-RU"/>
        </w:rPr>
        <w:t>Директору МБУ «Дом спорта «БОКМО»</w:t>
      </w:r>
      <w:r w:rsidR="00FA31B9" w:rsidRPr="003507AA">
        <w:rPr>
          <w:rFonts w:ascii="Times New Roman" w:hAnsi="Times New Roman"/>
          <w:sz w:val="26"/>
          <w:szCs w:val="26"/>
          <w:lang w:eastAsia="ru-RU"/>
        </w:rPr>
        <w:t>:</w:t>
      </w:r>
    </w:p>
    <w:p w:rsidR="00080200" w:rsidRPr="006E4050" w:rsidRDefault="00080200" w:rsidP="00B93E7C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050">
        <w:rPr>
          <w:rFonts w:ascii="Times New Roman" w:hAnsi="Times New Roman"/>
          <w:sz w:val="26"/>
          <w:szCs w:val="26"/>
          <w:lang w:eastAsia="ru-RU"/>
        </w:rPr>
        <w:t>принять в оперативное управление муниципальное движимое и недвижимое имущество</w:t>
      </w:r>
      <w:r w:rsidR="00586170">
        <w:rPr>
          <w:rFonts w:ascii="Times New Roman" w:hAnsi="Times New Roman"/>
          <w:sz w:val="26"/>
          <w:szCs w:val="26"/>
          <w:lang w:eastAsia="ru-RU"/>
        </w:rPr>
        <w:t>, закрепленное за</w:t>
      </w:r>
      <w:r w:rsidRPr="006E4050">
        <w:rPr>
          <w:rFonts w:ascii="Times New Roman" w:hAnsi="Times New Roman"/>
          <w:sz w:val="26"/>
          <w:szCs w:val="26"/>
          <w:lang w:eastAsia="ru-RU"/>
        </w:rPr>
        <w:t xml:space="preserve"> МБУ «ДФК» и МБУ «Спортивный зал «Геркулес», обеспечить его сохранность, эффективное и целевое использование;</w:t>
      </w:r>
    </w:p>
    <w:p w:rsidR="00080200" w:rsidRPr="006E4050" w:rsidRDefault="00080200" w:rsidP="00B93E7C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050">
        <w:rPr>
          <w:rFonts w:ascii="Times New Roman" w:hAnsi="Times New Roman"/>
          <w:sz w:val="26"/>
          <w:szCs w:val="26"/>
          <w:lang w:eastAsia="ru-RU"/>
        </w:rPr>
        <w:t>внести соответствующие изменения в Устав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 возглавляемого учреждения</w:t>
      </w:r>
      <w:r w:rsidRPr="006E4050">
        <w:rPr>
          <w:rFonts w:ascii="Times New Roman" w:hAnsi="Times New Roman"/>
          <w:sz w:val="26"/>
          <w:szCs w:val="26"/>
          <w:lang w:eastAsia="ru-RU"/>
        </w:rPr>
        <w:t xml:space="preserve"> и зарегистрировать их </w:t>
      </w:r>
      <w:r w:rsidRPr="006E4050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B23AC3">
        <w:rPr>
          <w:rFonts w:ascii="Times New Roman" w:hAnsi="Times New Roman"/>
          <w:sz w:val="26"/>
          <w:szCs w:val="26"/>
          <w:lang w:eastAsia="ru-RU"/>
        </w:rPr>
        <w:t>Межрайонной инспекции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 xml:space="preserve"> Федеральной налоговой службы </w:t>
      </w:r>
      <w:r w:rsidR="00A76C31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>№ 25 по Красноярскому краю</w:t>
      </w:r>
      <w:r w:rsidRPr="006E40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4050">
        <w:rPr>
          <w:rFonts w:ascii="Times New Roman" w:hAnsi="Times New Roman"/>
          <w:color w:val="000000"/>
          <w:sz w:val="26"/>
          <w:szCs w:val="26"/>
        </w:rPr>
        <w:t>в порядке, установленном действующим законодательством</w:t>
      </w:r>
      <w:r w:rsidRPr="006E4050">
        <w:rPr>
          <w:rFonts w:ascii="Times New Roman" w:hAnsi="Times New Roman"/>
          <w:sz w:val="26"/>
          <w:szCs w:val="26"/>
          <w:lang w:eastAsia="ru-RU"/>
        </w:rPr>
        <w:t>;</w:t>
      </w:r>
    </w:p>
    <w:p w:rsidR="00080200" w:rsidRPr="007223F8" w:rsidRDefault="00080200" w:rsidP="00B93E7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3F8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="007D707C">
        <w:rPr>
          <w:rFonts w:ascii="Times New Roman" w:hAnsi="Times New Roman"/>
          <w:sz w:val="26"/>
          <w:szCs w:val="26"/>
          <w:lang w:eastAsia="ru-RU"/>
        </w:rPr>
        <w:t>четырнадцати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календарных дней после вступления</w:t>
      </w:r>
      <w:r w:rsidR="007D707C">
        <w:rPr>
          <w:rFonts w:ascii="Times New Roman" w:hAnsi="Times New Roman"/>
          <w:sz w:val="26"/>
          <w:szCs w:val="26"/>
          <w:lang w:eastAsia="ru-RU"/>
        </w:rPr>
        <w:t xml:space="preserve"> в силу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 пред</w:t>
      </w:r>
      <w:r w:rsidR="00AD19BF">
        <w:rPr>
          <w:rFonts w:ascii="Times New Roman" w:hAnsi="Times New Roman"/>
          <w:sz w:val="26"/>
          <w:szCs w:val="26"/>
          <w:lang w:eastAsia="ru-RU"/>
        </w:rPr>
        <w:t>о</w:t>
      </w:r>
      <w:r w:rsidRPr="007223F8">
        <w:rPr>
          <w:rFonts w:ascii="Times New Roman" w:hAnsi="Times New Roman"/>
          <w:sz w:val="26"/>
          <w:szCs w:val="26"/>
          <w:lang w:eastAsia="ru-RU"/>
        </w:rPr>
        <w:t>ставить</w:t>
      </w:r>
      <w:r w:rsidR="00DD68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D7116D">
        <w:rPr>
          <w:rFonts w:ascii="Times New Roman" w:hAnsi="Times New Roman"/>
          <w:color w:val="000000"/>
          <w:sz w:val="26"/>
          <w:szCs w:val="26"/>
        </w:rPr>
        <w:t>Управление</w:t>
      </w:r>
      <w:r w:rsidR="00900105" w:rsidRPr="003507AA">
        <w:rPr>
          <w:rFonts w:ascii="Times New Roman" w:hAnsi="Times New Roman"/>
          <w:color w:val="000000"/>
          <w:sz w:val="26"/>
          <w:szCs w:val="26"/>
        </w:rPr>
        <w:t xml:space="preserve"> по персоналу Администрации города Норильска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D707C">
        <w:rPr>
          <w:rFonts w:ascii="Times New Roman" w:hAnsi="Times New Roman"/>
          <w:sz w:val="26"/>
          <w:szCs w:val="26"/>
          <w:lang w:eastAsia="ru-RU"/>
        </w:rPr>
        <w:t xml:space="preserve">проект </w:t>
      </w:r>
      <w:r w:rsidR="007D707C" w:rsidRPr="007223F8">
        <w:rPr>
          <w:rFonts w:ascii="Times New Roman" w:hAnsi="Times New Roman"/>
          <w:sz w:val="26"/>
          <w:szCs w:val="26"/>
          <w:lang w:eastAsia="ru-RU"/>
        </w:rPr>
        <w:t>штатно</w:t>
      </w:r>
      <w:r w:rsidR="007D707C">
        <w:rPr>
          <w:rFonts w:ascii="Times New Roman" w:hAnsi="Times New Roman"/>
          <w:sz w:val="26"/>
          <w:szCs w:val="26"/>
          <w:lang w:eastAsia="ru-RU"/>
        </w:rPr>
        <w:t>го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расписани</w:t>
      </w:r>
      <w:r w:rsidR="007D707C">
        <w:rPr>
          <w:rFonts w:ascii="Times New Roman" w:hAnsi="Times New Roman"/>
          <w:sz w:val="26"/>
          <w:szCs w:val="26"/>
          <w:lang w:eastAsia="ru-RU"/>
        </w:rPr>
        <w:t>я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МБУ «Дом спорта «БОКМО» с учетом должностей и профессий </w:t>
      </w:r>
      <w:r>
        <w:rPr>
          <w:rFonts w:ascii="Times New Roman" w:hAnsi="Times New Roman"/>
          <w:sz w:val="26"/>
          <w:szCs w:val="26"/>
          <w:lang w:eastAsia="ru-RU"/>
        </w:rPr>
        <w:t>работников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присоединенн</w:t>
      </w:r>
      <w:r>
        <w:rPr>
          <w:rFonts w:ascii="Times New Roman" w:hAnsi="Times New Roman"/>
          <w:sz w:val="26"/>
          <w:szCs w:val="26"/>
          <w:lang w:eastAsia="ru-RU"/>
        </w:rPr>
        <w:t>ых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МБУ «ДФК» и МБУ «Спортзал «Геркулес»</w:t>
      </w:r>
      <w:r w:rsidR="007D707C">
        <w:rPr>
          <w:rFonts w:ascii="Times New Roman" w:hAnsi="Times New Roman"/>
          <w:sz w:val="26"/>
          <w:szCs w:val="26"/>
          <w:lang w:eastAsia="ru-RU"/>
        </w:rPr>
        <w:t>, вводимого в действие после завершения процедуры реорганизации</w:t>
      </w:r>
      <w:r w:rsidRPr="007223F8">
        <w:rPr>
          <w:rFonts w:ascii="Times New Roman" w:hAnsi="Times New Roman"/>
          <w:sz w:val="26"/>
          <w:szCs w:val="26"/>
          <w:lang w:eastAsia="ru-RU"/>
        </w:rPr>
        <w:t>;</w:t>
      </w:r>
    </w:p>
    <w:p w:rsidR="00080200" w:rsidRPr="00590C72" w:rsidRDefault="007D707C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0C72">
        <w:rPr>
          <w:rFonts w:ascii="Times New Roman" w:hAnsi="Times New Roman"/>
          <w:sz w:val="26"/>
          <w:szCs w:val="26"/>
          <w:lang w:eastAsia="ru-RU"/>
        </w:rPr>
        <w:t xml:space="preserve"> в срок до </w:t>
      </w:r>
      <w:r w:rsidR="00B23AC3" w:rsidRPr="00590C72">
        <w:rPr>
          <w:rFonts w:ascii="Times New Roman" w:hAnsi="Times New Roman"/>
          <w:sz w:val="26"/>
          <w:szCs w:val="26"/>
          <w:lang w:eastAsia="ru-RU"/>
        </w:rPr>
        <w:t>2</w:t>
      </w:r>
      <w:r w:rsidR="00CF1106">
        <w:rPr>
          <w:rFonts w:ascii="Times New Roman" w:hAnsi="Times New Roman"/>
          <w:sz w:val="26"/>
          <w:szCs w:val="26"/>
          <w:lang w:eastAsia="ru-RU"/>
        </w:rPr>
        <w:t>0</w:t>
      </w:r>
      <w:r w:rsidR="00B23AC3" w:rsidRPr="00590C72">
        <w:rPr>
          <w:rFonts w:ascii="Times New Roman" w:hAnsi="Times New Roman"/>
          <w:sz w:val="26"/>
          <w:szCs w:val="26"/>
          <w:lang w:eastAsia="ru-RU"/>
        </w:rPr>
        <w:t>.07</w:t>
      </w:r>
      <w:r w:rsidRPr="00590C72">
        <w:rPr>
          <w:rFonts w:ascii="Times New Roman" w:hAnsi="Times New Roman"/>
          <w:sz w:val="26"/>
          <w:szCs w:val="26"/>
          <w:lang w:eastAsia="ru-RU"/>
        </w:rPr>
        <w:t>.2015</w:t>
      </w:r>
      <w:r w:rsidR="004D0310" w:rsidRPr="00590C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590C72">
        <w:rPr>
          <w:rFonts w:ascii="Times New Roman" w:hAnsi="Times New Roman"/>
          <w:sz w:val="26"/>
          <w:szCs w:val="26"/>
          <w:lang w:eastAsia="ru-RU"/>
        </w:rPr>
        <w:t xml:space="preserve">провести необходимые мероприятия и подготовить 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соответствующее заявление и </w:t>
      </w:r>
      <w:r w:rsidR="00586170" w:rsidRPr="003507AA">
        <w:rPr>
          <w:rFonts w:ascii="Times New Roman" w:hAnsi="Times New Roman"/>
          <w:sz w:val="26"/>
          <w:szCs w:val="26"/>
          <w:lang w:eastAsia="ru-RU"/>
        </w:rPr>
        <w:t>документы</w:t>
      </w:r>
      <w:r w:rsidR="00080200" w:rsidRPr="00590C72">
        <w:rPr>
          <w:rFonts w:ascii="Times New Roman" w:hAnsi="Times New Roman"/>
          <w:sz w:val="26"/>
          <w:szCs w:val="26"/>
          <w:lang w:eastAsia="ru-RU"/>
        </w:rPr>
        <w:t xml:space="preserve"> для внесения записи в Единый государственный реестр юридических лиц о </w:t>
      </w:r>
      <w:r w:rsidR="004D0310" w:rsidRPr="00590C72">
        <w:rPr>
          <w:rFonts w:ascii="Times New Roman" w:hAnsi="Times New Roman"/>
          <w:sz w:val="26"/>
          <w:szCs w:val="26"/>
          <w:lang w:eastAsia="ru-RU"/>
        </w:rPr>
        <w:t>прекращении</w:t>
      </w:r>
      <w:r w:rsidR="00080200" w:rsidRPr="00590C72">
        <w:rPr>
          <w:rFonts w:ascii="Times New Roman" w:hAnsi="Times New Roman"/>
          <w:sz w:val="26"/>
          <w:szCs w:val="26"/>
          <w:lang w:eastAsia="ru-RU"/>
        </w:rPr>
        <w:t xml:space="preserve"> деятельности МБУ «ДФК» и МБУ «Спортзал «Геркулес»;</w:t>
      </w:r>
    </w:p>
    <w:p w:rsidR="00080200" w:rsidRDefault="00080200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0C72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 течение </w:t>
      </w:r>
      <w:r w:rsidR="00AA4D72">
        <w:rPr>
          <w:rFonts w:ascii="Times New Roman" w:hAnsi="Times New Roman"/>
          <w:sz w:val="26"/>
          <w:szCs w:val="26"/>
          <w:lang w:eastAsia="ru-RU"/>
        </w:rPr>
        <w:t>десяти</w:t>
      </w:r>
      <w:r>
        <w:rPr>
          <w:rFonts w:ascii="Times New Roman" w:hAnsi="Times New Roman"/>
          <w:sz w:val="26"/>
          <w:szCs w:val="26"/>
          <w:lang w:eastAsia="ru-RU"/>
        </w:rPr>
        <w:t xml:space="preserve"> рабочих дней со дня вступления в силу настоящего постановления подготовить и пред</w:t>
      </w:r>
      <w:r w:rsidR="00FA31B9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 xml:space="preserve">ставить в Финансовое управление Администрации города Норильска расчет и обоснование бюджетных ассигнований </w:t>
      </w:r>
      <w:r w:rsidRPr="007223F8">
        <w:rPr>
          <w:rFonts w:ascii="Times New Roman" w:hAnsi="Times New Roman"/>
          <w:sz w:val="26"/>
          <w:szCs w:val="26"/>
          <w:lang w:eastAsia="ru-RU"/>
        </w:rPr>
        <w:t>МБУ «Дом спорта «БОКМО»</w:t>
      </w:r>
      <w:r>
        <w:rPr>
          <w:rFonts w:ascii="Times New Roman" w:hAnsi="Times New Roman"/>
          <w:sz w:val="26"/>
          <w:szCs w:val="26"/>
          <w:lang w:eastAsia="ru-RU"/>
        </w:rPr>
        <w:t xml:space="preserve"> на 2015 год и плановый период </w:t>
      </w:r>
      <w:r w:rsidR="00CF1106" w:rsidRPr="001976EF">
        <w:rPr>
          <w:rFonts w:ascii="Times New Roman" w:hAnsi="Times New Roman"/>
          <w:sz w:val="26"/>
          <w:szCs w:val="26"/>
          <w:lang w:eastAsia="ru-RU"/>
        </w:rPr>
        <w:t xml:space="preserve">2016-2017 </w:t>
      </w:r>
      <w:r w:rsidR="00CF1106">
        <w:rPr>
          <w:rFonts w:ascii="Times New Roman" w:hAnsi="Times New Roman"/>
          <w:sz w:val="26"/>
          <w:szCs w:val="26"/>
          <w:lang w:eastAsia="ru-RU"/>
        </w:rPr>
        <w:t>годов</w:t>
      </w:r>
      <w:r>
        <w:rPr>
          <w:rFonts w:ascii="Times New Roman" w:hAnsi="Times New Roman"/>
          <w:sz w:val="26"/>
          <w:szCs w:val="26"/>
          <w:lang w:eastAsia="ru-RU"/>
        </w:rPr>
        <w:t>, согласованный с Управлением по персоналу Администрации города Норильска.</w:t>
      </w:r>
    </w:p>
    <w:p w:rsidR="00080200" w:rsidRPr="001976EF" w:rsidRDefault="00080200" w:rsidP="006E40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6EF">
        <w:rPr>
          <w:rFonts w:ascii="Times New Roman" w:hAnsi="Times New Roman"/>
          <w:sz w:val="26"/>
          <w:szCs w:val="26"/>
          <w:lang w:eastAsia="ru-RU"/>
        </w:rPr>
        <w:t>Директору МБУ «Спорткомплекс «Талнах»:</w:t>
      </w:r>
    </w:p>
    <w:p w:rsidR="00080200" w:rsidRPr="001976EF" w:rsidRDefault="00080200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6EF">
        <w:rPr>
          <w:rFonts w:ascii="Times New Roman" w:hAnsi="Times New Roman"/>
          <w:sz w:val="26"/>
          <w:szCs w:val="26"/>
          <w:lang w:eastAsia="ru-RU"/>
        </w:rPr>
        <w:t xml:space="preserve">принять в оперативное управление муниципальное движимое и недвижимое </w:t>
      </w:r>
      <w:r w:rsidR="00586170" w:rsidRPr="006E4050">
        <w:rPr>
          <w:rFonts w:ascii="Times New Roman" w:hAnsi="Times New Roman"/>
          <w:sz w:val="26"/>
          <w:szCs w:val="26"/>
          <w:lang w:eastAsia="ru-RU"/>
        </w:rPr>
        <w:t>имущество</w:t>
      </w:r>
      <w:r w:rsidR="00586170">
        <w:rPr>
          <w:rFonts w:ascii="Times New Roman" w:hAnsi="Times New Roman"/>
          <w:sz w:val="26"/>
          <w:szCs w:val="26"/>
          <w:lang w:eastAsia="ru-RU"/>
        </w:rPr>
        <w:t>, закрепленное за</w:t>
      </w:r>
      <w:r w:rsidRPr="001976EF">
        <w:rPr>
          <w:rFonts w:ascii="Times New Roman" w:hAnsi="Times New Roman"/>
          <w:sz w:val="26"/>
          <w:szCs w:val="26"/>
          <w:lang w:eastAsia="ru-RU"/>
        </w:rPr>
        <w:t xml:space="preserve"> МБУ «Спортзал «Горняк», МБУ «СОЦ «Восток» и МБУ «Крытый каток «Умка», обеспечить его сохранность, эффективное и целевое использование;</w:t>
      </w:r>
    </w:p>
    <w:p w:rsidR="00080200" w:rsidRPr="001976EF" w:rsidRDefault="00080200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6EF">
        <w:rPr>
          <w:rFonts w:ascii="Times New Roman" w:hAnsi="Times New Roman"/>
          <w:sz w:val="26"/>
          <w:szCs w:val="26"/>
          <w:lang w:eastAsia="ru-RU"/>
        </w:rPr>
        <w:t>внести соответствующие изменения в Устав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 возглавляемого учреждения</w:t>
      </w:r>
      <w:r w:rsidRPr="001976EF">
        <w:rPr>
          <w:rFonts w:ascii="Times New Roman" w:hAnsi="Times New Roman"/>
          <w:sz w:val="26"/>
          <w:szCs w:val="26"/>
          <w:lang w:eastAsia="ru-RU"/>
        </w:rPr>
        <w:t xml:space="preserve"> и зарегистрировать их </w:t>
      </w:r>
      <w:r w:rsidRPr="001976EF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B23AC3">
        <w:rPr>
          <w:rFonts w:ascii="Times New Roman" w:hAnsi="Times New Roman"/>
          <w:sz w:val="26"/>
          <w:szCs w:val="26"/>
          <w:lang w:eastAsia="ru-RU"/>
        </w:rPr>
        <w:t>Межрайонной инспекции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 xml:space="preserve"> Федеральной налоговой службы </w:t>
      </w:r>
      <w:r w:rsidR="00A76C31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>№ 25 по Красноярскому краю</w:t>
      </w:r>
      <w:r w:rsidRPr="001976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976EF">
        <w:rPr>
          <w:rFonts w:ascii="Times New Roman" w:hAnsi="Times New Roman"/>
          <w:color w:val="000000"/>
          <w:sz w:val="26"/>
          <w:szCs w:val="26"/>
        </w:rPr>
        <w:t>в порядке, установленном действующим законодательством</w:t>
      </w:r>
      <w:r w:rsidRPr="001976EF">
        <w:rPr>
          <w:rFonts w:ascii="Times New Roman" w:hAnsi="Times New Roman"/>
          <w:sz w:val="26"/>
          <w:szCs w:val="26"/>
          <w:lang w:eastAsia="ru-RU"/>
        </w:rPr>
        <w:t>;</w:t>
      </w:r>
    </w:p>
    <w:p w:rsidR="00080200" w:rsidRPr="001976EF" w:rsidRDefault="00900105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3F8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 течение </w:t>
      </w:r>
      <w:r>
        <w:rPr>
          <w:rFonts w:ascii="Times New Roman" w:hAnsi="Times New Roman"/>
          <w:sz w:val="26"/>
          <w:szCs w:val="26"/>
          <w:lang w:eastAsia="ru-RU"/>
        </w:rPr>
        <w:t>четырнадцати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календарных дней после вступления</w:t>
      </w:r>
      <w:r>
        <w:rPr>
          <w:rFonts w:ascii="Times New Roman" w:hAnsi="Times New Roman"/>
          <w:sz w:val="26"/>
          <w:szCs w:val="26"/>
          <w:lang w:eastAsia="ru-RU"/>
        </w:rPr>
        <w:t xml:space="preserve"> в силу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 пред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7223F8">
        <w:rPr>
          <w:rFonts w:ascii="Times New Roman" w:hAnsi="Times New Roman"/>
          <w:sz w:val="26"/>
          <w:szCs w:val="26"/>
          <w:lang w:eastAsia="ru-RU"/>
        </w:rPr>
        <w:t>ставить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130888">
        <w:rPr>
          <w:rFonts w:ascii="Times New Roman" w:hAnsi="Times New Roman"/>
          <w:color w:val="000000"/>
          <w:sz w:val="26"/>
          <w:szCs w:val="26"/>
        </w:rPr>
        <w:t>Управление</w:t>
      </w:r>
      <w:r w:rsidRPr="003507AA">
        <w:rPr>
          <w:rFonts w:ascii="Times New Roman" w:hAnsi="Times New Roman"/>
          <w:color w:val="000000"/>
          <w:sz w:val="26"/>
          <w:szCs w:val="26"/>
        </w:rPr>
        <w:t xml:space="preserve"> по персоналу Администрации города Норильска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4D72">
        <w:rPr>
          <w:rFonts w:ascii="Times New Roman" w:hAnsi="Times New Roman"/>
          <w:sz w:val="26"/>
          <w:szCs w:val="26"/>
          <w:lang w:eastAsia="ru-RU"/>
        </w:rPr>
        <w:t xml:space="preserve">проект </w:t>
      </w:r>
      <w:r w:rsidR="00AA4D72" w:rsidRPr="007223F8">
        <w:rPr>
          <w:rFonts w:ascii="Times New Roman" w:hAnsi="Times New Roman"/>
          <w:sz w:val="26"/>
          <w:szCs w:val="26"/>
          <w:lang w:eastAsia="ru-RU"/>
        </w:rPr>
        <w:t>штатно</w:t>
      </w:r>
      <w:r w:rsidR="00AA4D72">
        <w:rPr>
          <w:rFonts w:ascii="Times New Roman" w:hAnsi="Times New Roman"/>
          <w:sz w:val="26"/>
          <w:szCs w:val="26"/>
          <w:lang w:eastAsia="ru-RU"/>
        </w:rPr>
        <w:t>го</w:t>
      </w:r>
      <w:r w:rsidR="00AA4D72" w:rsidRPr="007223F8">
        <w:rPr>
          <w:rFonts w:ascii="Times New Roman" w:hAnsi="Times New Roman"/>
          <w:sz w:val="26"/>
          <w:szCs w:val="26"/>
          <w:lang w:eastAsia="ru-RU"/>
        </w:rPr>
        <w:t xml:space="preserve"> расписани</w:t>
      </w:r>
      <w:r w:rsidR="00AA4D72">
        <w:rPr>
          <w:rFonts w:ascii="Times New Roman" w:hAnsi="Times New Roman"/>
          <w:sz w:val="26"/>
          <w:szCs w:val="26"/>
          <w:lang w:eastAsia="ru-RU"/>
        </w:rPr>
        <w:t>я</w:t>
      </w:r>
      <w:r w:rsidR="00AA4D72" w:rsidRPr="007223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>МБУ «Спорткомплекс «Талнах» с учетом должностей и профессий работников присоединенных МБУ «Спортзал «Горняк», МБУ «СОЦ «Восток» и МБУ «Крытый каток «Умка»</w:t>
      </w:r>
      <w:r w:rsidR="00AA4D72">
        <w:rPr>
          <w:rFonts w:ascii="Times New Roman" w:hAnsi="Times New Roman"/>
          <w:sz w:val="26"/>
          <w:szCs w:val="26"/>
          <w:lang w:eastAsia="ru-RU"/>
        </w:rPr>
        <w:t>, вводимого в действие после завершения процедуры реорганизации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 xml:space="preserve">; </w:t>
      </w:r>
    </w:p>
    <w:p w:rsidR="00080200" w:rsidRPr="001976EF" w:rsidRDefault="00AA4D72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6EF">
        <w:rPr>
          <w:rFonts w:ascii="Times New Roman" w:hAnsi="Times New Roman"/>
          <w:sz w:val="26"/>
          <w:szCs w:val="26"/>
          <w:lang w:eastAsia="ru-RU"/>
        </w:rPr>
        <w:t xml:space="preserve">в срок до </w:t>
      </w:r>
      <w:r w:rsidR="00B23AC3">
        <w:rPr>
          <w:rFonts w:ascii="Times New Roman" w:hAnsi="Times New Roman"/>
          <w:sz w:val="26"/>
          <w:szCs w:val="26"/>
          <w:lang w:eastAsia="ru-RU"/>
        </w:rPr>
        <w:t>2</w:t>
      </w:r>
      <w:r w:rsidR="00CF1106">
        <w:rPr>
          <w:rFonts w:ascii="Times New Roman" w:hAnsi="Times New Roman"/>
          <w:sz w:val="26"/>
          <w:szCs w:val="26"/>
          <w:lang w:eastAsia="ru-RU"/>
        </w:rPr>
        <w:t>0</w:t>
      </w:r>
      <w:r w:rsidR="00B23AC3">
        <w:rPr>
          <w:rFonts w:ascii="Times New Roman" w:hAnsi="Times New Roman"/>
          <w:sz w:val="26"/>
          <w:szCs w:val="26"/>
          <w:lang w:eastAsia="ru-RU"/>
        </w:rPr>
        <w:t>.07</w:t>
      </w:r>
      <w:r w:rsidRPr="001976EF">
        <w:rPr>
          <w:rFonts w:ascii="Times New Roman" w:hAnsi="Times New Roman"/>
          <w:sz w:val="26"/>
          <w:szCs w:val="26"/>
          <w:lang w:eastAsia="ru-RU"/>
        </w:rPr>
        <w:t>.2015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 xml:space="preserve">провести необходимые мероприятия и подготовить 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соответствующее заявление и </w:t>
      </w:r>
      <w:r w:rsidR="00586170" w:rsidRPr="003507AA">
        <w:rPr>
          <w:rFonts w:ascii="Times New Roman" w:hAnsi="Times New Roman"/>
          <w:sz w:val="26"/>
          <w:szCs w:val="26"/>
          <w:lang w:eastAsia="ru-RU"/>
        </w:rPr>
        <w:t>документы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 xml:space="preserve"> для внесения записи в Единый государственный реестр юридических лиц о </w:t>
      </w:r>
      <w:r w:rsidR="004D0310">
        <w:rPr>
          <w:rFonts w:ascii="Times New Roman" w:hAnsi="Times New Roman"/>
          <w:sz w:val="26"/>
          <w:szCs w:val="26"/>
          <w:lang w:eastAsia="ru-RU"/>
        </w:rPr>
        <w:t>прекращении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 xml:space="preserve"> деятельности МБУ «Спортзал «Горняк», МБУ «СОЦ «Восток» и МБУ «Крытый каток «Умка»; </w:t>
      </w:r>
    </w:p>
    <w:p w:rsidR="00080200" w:rsidRPr="001976EF" w:rsidRDefault="004D0310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="00AA4D72">
        <w:rPr>
          <w:rFonts w:ascii="Times New Roman" w:hAnsi="Times New Roman"/>
          <w:sz w:val="26"/>
          <w:szCs w:val="26"/>
          <w:lang w:eastAsia="ru-RU"/>
        </w:rPr>
        <w:t>десяти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 xml:space="preserve"> рабочих дней со дня вступления в силу настоящего постановления подготовить и пред</w:t>
      </w:r>
      <w:r w:rsidR="00756813">
        <w:rPr>
          <w:rFonts w:ascii="Times New Roman" w:hAnsi="Times New Roman"/>
          <w:sz w:val="26"/>
          <w:szCs w:val="26"/>
          <w:lang w:eastAsia="ru-RU"/>
        </w:rPr>
        <w:t>о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 xml:space="preserve">ставить в Финансовое управление Администрации города Норильска расчет и обоснование бюджетных ассигнований МБУ «Спорткомплекс «Талнах» на 2015 год и плановый период 2016-2017 </w:t>
      </w:r>
      <w:r w:rsidR="00CF1106">
        <w:rPr>
          <w:rFonts w:ascii="Times New Roman" w:hAnsi="Times New Roman"/>
          <w:sz w:val="26"/>
          <w:szCs w:val="26"/>
          <w:lang w:eastAsia="ru-RU"/>
        </w:rPr>
        <w:t>годов</w:t>
      </w:r>
      <w:r w:rsidR="00080200" w:rsidRPr="001976EF">
        <w:rPr>
          <w:rFonts w:ascii="Times New Roman" w:hAnsi="Times New Roman"/>
          <w:sz w:val="26"/>
          <w:szCs w:val="26"/>
          <w:lang w:eastAsia="ru-RU"/>
        </w:rPr>
        <w:t>, согласованный с Управлением по персоналу Администрации города Норильска.</w:t>
      </w:r>
    </w:p>
    <w:p w:rsidR="00080200" w:rsidRPr="00B23E41" w:rsidRDefault="00756813" w:rsidP="006E40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Директору МБУ «СК «Кайеркан»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>:</w:t>
      </w:r>
    </w:p>
    <w:p w:rsidR="00080200" w:rsidRPr="00B23E41" w:rsidRDefault="00080200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 xml:space="preserve">принять в оперативное управление муниципальное движимое и недвижимое </w:t>
      </w:r>
      <w:r w:rsidR="00586170" w:rsidRPr="006E4050">
        <w:rPr>
          <w:rFonts w:ascii="Times New Roman" w:hAnsi="Times New Roman"/>
          <w:sz w:val="26"/>
          <w:szCs w:val="26"/>
          <w:lang w:eastAsia="ru-RU"/>
        </w:rPr>
        <w:t>имущество</w:t>
      </w:r>
      <w:r w:rsidR="00586170">
        <w:rPr>
          <w:rFonts w:ascii="Times New Roman" w:hAnsi="Times New Roman"/>
          <w:sz w:val="26"/>
          <w:szCs w:val="26"/>
          <w:lang w:eastAsia="ru-RU"/>
        </w:rPr>
        <w:t>, закрепленное за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МБУ «Ледовый Дворец спорта», обеспечить его сохранность, эффективное и целевое использование;</w:t>
      </w:r>
    </w:p>
    <w:p w:rsidR="00080200" w:rsidRPr="00B23E41" w:rsidRDefault="00080200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>внести соответствующие изменения в Устав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 возглавляемого учреждения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и зарегистрировать их </w:t>
      </w:r>
      <w:r w:rsidRPr="00B23E41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B23AC3">
        <w:rPr>
          <w:rFonts w:ascii="Times New Roman" w:hAnsi="Times New Roman"/>
          <w:sz w:val="26"/>
          <w:szCs w:val="26"/>
          <w:lang w:eastAsia="ru-RU"/>
        </w:rPr>
        <w:t>Межрайонной инспекции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 xml:space="preserve"> Федеральной налоговой службы </w:t>
      </w:r>
      <w:r w:rsidR="00A76C31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>№ 25 по Красноярскому краю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E41">
        <w:rPr>
          <w:rFonts w:ascii="Times New Roman" w:hAnsi="Times New Roman"/>
          <w:color w:val="000000"/>
          <w:sz w:val="26"/>
          <w:szCs w:val="26"/>
        </w:rPr>
        <w:t>в порядке, установленном действующим законодательством</w:t>
      </w:r>
      <w:r w:rsidRPr="00B23E41">
        <w:rPr>
          <w:rFonts w:ascii="Times New Roman" w:hAnsi="Times New Roman"/>
          <w:sz w:val="26"/>
          <w:szCs w:val="26"/>
          <w:lang w:eastAsia="ru-RU"/>
        </w:rPr>
        <w:t>;</w:t>
      </w:r>
    </w:p>
    <w:p w:rsidR="00080200" w:rsidRPr="00B23E41" w:rsidRDefault="00900105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3F8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>
        <w:rPr>
          <w:rFonts w:ascii="Times New Roman" w:hAnsi="Times New Roman"/>
          <w:sz w:val="26"/>
          <w:szCs w:val="26"/>
          <w:lang w:eastAsia="ru-RU"/>
        </w:rPr>
        <w:t>четырнадцати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календарных дней после вступления</w:t>
      </w:r>
      <w:r>
        <w:rPr>
          <w:rFonts w:ascii="Times New Roman" w:hAnsi="Times New Roman"/>
          <w:sz w:val="26"/>
          <w:szCs w:val="26"/>
          <w:lang w:eastAsia="ru-RU"/>
        </w:rPr>
        <w:t xml:space="preserve"> в силу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 пред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7223F8">
        <w:rPr>
          <w:rFonts w:ascii="Times New Roman" w:hAnsi="Times New Roman"/>
          <w:sz w:val="26"/>
          <w:szCs w:val="26"/>
          <w:lang w:eastAsia="ru-RU"/>
        </w:rPr>
        <w:t>ставить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70008A">
        <w:rPr>
          <w:rFonts w:ascii="Times New Roman" w:hAnsi="Times New Roman"/>
          <w:color w:val="000000"/>
          <w:sz w:val="26"/>
          <w:szCs w:val="26"/>
        </w:rPr>
        <w:t>Управление</w:t>
      </w:r>
      <w:r w:rsidRPr="003507AA">
        <w:rPr>
          <w:rFonts w:ascii="Times New Roman" w:hAnsi="Times New Roman"/>
          <w:color w:val="000000"/>
          <w:sz w:val="26"/>
          <w:szCs w:val="26"/>
        </w:rPr>
        <w:t xml:space="preserve"> по персоналу Администрации города Норильска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4D72">
        <w:rPr>
          <w:rFonts w:ascii="Times New Roman" w:hAnsi="Times New Roman"/>
          <w:sz w:val="26"/>
          <w:szCs w:val="26"/>
          <w:lang w:eastAsia="ru-RU"/>
        </w:rPr>
        <w:t>проект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4D72" w:rsidRPr="00B23E41">
        <w:rPr>
          <w:rFonts w:ascii="Times New Roman" w:hAnsi="Times New Roman"/>
          <w:sz w:val="26"/>
          <w:szCs w:val="26"/>
          <w:lang w:eastAsia="ru-RU"/>
        </w:rPr>
        <w:t>штатно</w:t>
      </w:r>
      <w:r w:rsidR="00AA4D72">
        <w:rPr>
          <w:rFonts w:ascii="Times New Roman" w:hAnsi="Times New Roman"/>
          <w:sz w:val="26"/>
          <w:szCs w:val="26"/>
          <w:lang w:eastAsia="ru-RU"/>
        </w:rPr>
        <w:t>го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расписани</w:t>
      </w:r>
      <w:r w:rsidR="00AA4D72">
        <w:rPr>
          <w:rFonts w:ascii="Times New Roman" w:hAnsi="Times New Roman"/>
          <w:sz w:val="26"/>
          <w:szCs w:val="26"/>
          <w:lang w:eastAsia="ru-RU"/>
        </w:rPr>
        <w:t>я</w:t>
      </w:r>
      <w:r w:rsidR="00444E1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>МБУ «СК «Кайеркан» с учетом должностей и профессий работников присоединенн</w:t>
      </w:r>
      <w:r w:rsidR="00080200">
        <w:rPr>
          <w:rFonts w:ascii="Times New Roman" w:hAnsi="Times New Roman"/>
          <w:sz w:val="26"/>
          <w:szCs w:val="26"/>
          <w:lang w:eastAsia="ru-RU"/>
        </w:rPr>
        <w:t>ого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МБУ «Ледовый Дворец спорта»</w:t>
      </w:r>
      <w:r w:rsidR="00AA4D72">
        <w:rPr>
          <w:rFonts w:ascii="Times New Roman" w:hAnsi="Times New Roman"/>
          <w:sz w:val="26"/>
          <w:szCs w:val="26"/>
          <w:lang w:eastAsia="ru-RU"/>
        </w:rPr>
        <w:t>, вводимого в действие после завершения процедуры реорганизации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;  </w:t>
      </w:r>
    </w:p>
    <w:p w:rsidR="00080200" w:rsidRPr="00B23E41" w:rsidRDefault="00AA4D72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 xml:space="preserve">в срок до </w:t>
      </w:r>
      <w:r w:rsidR="003C4EFC">
        <w:rPr>
          <w:rFonts w:ascii="Times New Roman" w:hAnsi="Times New Roman"/>
          <w:sz w:val="26"/>
          <w:szCs w:val="26"/>
          <w:lang w:eastAsia="ru-RU"/>
        </w:rPr>
        <w:t>2</w:t>
      </w:r>
      <w:r w:rsidR="00CF1106">
        <w:rPr>
          <w:rFonts w:ascii="Times New Roman" w:hAnsi="Times New Roman"/>
          <w:sz w:val="26"/>
          <w:szCs w:val="26"/>
          <w:lang w:eastAsia="ru-RU"/>
        </w:rPr>
        <w:t>0</w:t>
      </w:r>
      <w:r w:rsidR="006467D9">
        <w:rPr>
          <w:rFonts w:ascii="Times New Roman" w:hAnsi="Times New Roman"/>
          <w:sz w:val="26"/>
          <w:szCs w:val="26"/>
          <w:lang w:eastAsia="ru-RU"/>
        </w:rPr>
        <w:t>.07</w:t>
      </w:r>
      <w:r w:rsidRPr="00B23E41">
        <w:rPr>
          <w:rFonts w:ascii="Times New Roman" w:hAnsi="Times New Roman"/>
          <w:sz w:val="26"/>
          <w:szCs w:val="26"/>
          <w:lang w:eastAsia="ru-RU"/>
        </w:rPr>
        <w:t>.2015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провести необходимые мероприятия и подготовить 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соответствующее заявление и </w:t>
      </w:r>
      <w:r w:rsidR="00586170" w:rsidRPr="003507AA">
        <w:rPr>
          <w:rFonts w:ascii="Times New Roman" w:hAnsi="Times New Roman"/>
          <w:sz w:val="26"/>
          <w:szCs w:val="26"/>
          <w:lang w:eastAsia="ru-RU"/>
        </w:rPr>
        <w:t>документы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для внесения записи в Единый государственный реестр юридических лиц о </w:t>
      </w:r>
      <w:r w:rsidR="004D0310">
        <w:rPr>
          <w:rFonts w:ascii="Times New Roman" w:hAnsi="Times New Roman"/>
          <w:sz w:val="26"/>
          <w:szCs w:val="26"/>
          <w:lang w:eastAsia="ru-RU"/>
        </w:rPr>
        <w:t xml:space="preserve">прекращении 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деятельности МБУ «Ледовый Дворец спорта»; </w:t>
      </w:r>
    </w:p>
    <w:p w:rsidR="00080200" w:rsidRPr="00B23E41" w:rsidRDefault="00080200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="00AA4D72">
        <w:rPr>
          <w:rFonts w:ascii="Times New Roman" w:hAnsi="Times New Roman"/>
          <w:sz w:val="26"/>
          <w:szCs w:val="26"/>
          <w:lang w:eastAsia="ru-RU"/>
        </w:rPr>
        <w:t>де</w:t>
      </w:r>
      <w:r w:rsidR="004D0310">
        <w:rPr>
          <w:rFonts w:ascii="Times New Roman" w:hAnsi="Times New Roman"/>
          <w:sz w:val="26"/>
          <w:szCs w:val="26"/>
          <w:lang w:eastAsia="ru-RU"/>
        </w:rPr>
        <w:t>с</w:t>
      </w:r>
      <w:r w:rsidR="00AA4D72">
        <w:rPr>
          <w:rFonts w:ascii="Times New Roman" w:hAnsi="Times New Roman"/>
          <w:sz w:val="26"/>
          <w:szCs w:val="26"/>
          <w:lang w:eastAsia="ru-RU"/>
        </w:rPr>
        <w:t>яти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рабочих дней со дня вступления в силу настоящего постановления подготовить и пред</w:t>
      </w:r>
      <w:r w:rsidR="00444E11">
        <w:rPr>
          <w:rFonts w:ascii="Times New Roman" w:hAnsi="Times New Roman"/>
          <w:sz w:val="26"/>
          <w:szCs w:val="26"/>
          <w:lang w:eastAsia="ru-RU"/>
        </w:rPr>
        <w:t>о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ставить в Финансовое управление Администрации города Норильска расчет и обоснование бюджетных ассигнований МБУ «СК «Кайеркан» на 2015 год и плановый период </w:t>
      </w:r>
      <w:r w:rsidR="00CF1106" w:rsidRPr="001976EF">
        <w:rPr>
          <w:rFonts w:ascii="Times New Roman" w:hAnsi="Times New Roman"/>
          <w:sz w:val="26"/>
          <w:szCs w:val="26"/>
          <w:lang w:eastAsia="ru-RU"/>
        </w:rPr>
        <w:t xml:space="preserve">2016-2017 </w:t>
      </w:r>
      <w:r w:rsidR="00CF1106">
        <w:rPr>
          <w:rFonts w:ascii="Times New Roman" w:hAnsi="Times New Roman"/>
          <w:sz w:val="26"/>
          <w:szCs w:val="26"/>
          <w:lang w:eastAsia="ru-RU"/>
        </w:rPr>
        <w:t>годов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, согласованный с Управлением по персоналу Администрации города Норильска. </w:t>
      </w:r>
    </w:p>
    <w:p w:rsidR="00080200" w:rsidRPr="00B23E41" w:rsidRDefault="00080200" w:rsidP="006E40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>МБУ «Дворец спорта «Арктика»:</w:t>
      </w:r>
    </w:p>
    <w:p w:rsidR="00080200" w:rsidRPr="00B23E41" w:rsidRDefault="00080200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 xml:space="preserve">принять в оперативное управление муниципальное движимое и недвижимое </w:t>
      </w:r>
      <w:r w:rsidR="00586170" w:rsidRPr="006E4050">
        <w:rPr>
          <w:rFonts w:ascii="Times New Roman" w:hAnsi="Times New Roman"/>
          <w:sz w:val="26"/>
          <w:szCs w:val="26"/>
          <w:lang w:eastAsia="ru-RU"/>
        </w:rPr>
        <w:t>имущество</w:t>
      </w:r>
      <w:r w:rsidR="00586170">
        <w:rPr>
          <w:rFonts w:ascii="Times New Roman" w:hAnsi="Times New Roman"/>
          <w:sz w:val="26"/>
          <w:szCs w:val="26"/>
          <w:lang w:eastAsia="ru-RU"/>
        </w:rPr>
        <w:t>, закрепленное за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МБУ «Плавательный бассейн г. Норильска», МБУ «Крытый каток «Льдинка», обеспечить его сохранность, эффективное и целевое использование;</w:t>
      </w:r>
    </w:p>
    <w:p w:rsidR="00080200" w:rsidRPr="00B23E41" w:rsidRDefault="00080200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>внести соответствующие изменения в Устав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 возглавляемого учреждения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и зарегистрировать их </w:t>
      </w:r>
      <w:r w:rsidRPr="00B23E41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B23AC3">
        <w:rPr>
          <w:rFonts w:ascii="Times New Roman" w:hAnsi="Times New Roman"/>
          <w:sz w:val="26"/>
          <w:szCs w:val="26"/>
          <w:lang w:eastAsia="ru-RU"/>
        </w:rPr>
        <w:t>Межрайонной инспекции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 xml:space="preserve"> Федеральной налоговой службы </w:t>
      </w:r>
      <w:r w:rsidR="00CF1106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B23AC3" w:rsidRPr="001C4899">
        <w:rPr>
          <w:rFonts w:ascii="Times New Roman" w:hAnsi="Times New Roman"/>
          <w:sz w:val="26"/>
          <w:szCs w:val="26"/>
          <w:lang w:eastAsia="ru-RU"/>
        </w:rPr>
        <w:t>№ 25 по Красноярскому краю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E41">
        <w:rPr>
          <w:rFonts w:ascii="Times New Roman" w:hAnsi="Times New Roman"/>
          <w:color w:val="000000"/>
          <w:sz w:val="26"/>
          <w:szCs w:val="26"/>
        </w:rPr>
        <w:t>в порядке, установленном действующим законодательством</w:t>
      </w:r>
      <w:r w:rsidRPr="00B23E41">
        <w:rPr>
          <w:rFonts w:ascii="Times New Roman" w:hAnsi="Times New Roman"/>
          <w:sz w:val="26"/>
          <w:szCs w:val="26"/>
          <w:lang w:eastAsia="ru-RU"/>
        </w:rPr>
        <w:t>;</w:t>
      </w:r>
    </w:p>
    <w:p w:rsidR="00080200" w:rsidRPr="00B23E41" w:rsidRDefault="00900105" w:rsidP="006E40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3F8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>
        <w:rPr>
          <w:rFonts w:ascii="Times New Roman" w:hAnsi="Times New Roman"/>
          <w:sz w:val="26"/>
          <w:szCs w:val="26"/>
          <w:lang w:eastAsia="ru-RU"/>
        </w:rPr>
        <w:t>четырнадцати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календарных дней после вступления</w:t>
      </w:r>
      <w:r>
        <w:rPr>
          <w:rFonts w:ascii="Times New Roman" w:hAnsi="Times New Roman"/>
          <w:sz w:val="26"/>
          <w:szCs w:val="26"/>
          <w:lang w:eastAsia="ru-RU"/>
        </w:rPr>
        <w:t xml:space="preserve"> в силу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 пред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7223F8">
        <w:rPr>
          <w:rFonts w:ascii="Times New Roman" w:hAnsi="Times New Roman"/>
          <w:sz w:val="26"/>
          <w:szCs w:val="26"/>
          <w:lang w:eastAsia="ru-RU"/>
        </w:rPr>
        <w:t>ставить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CB283A">
        <w:rPr>
          <w:rFonts w:ascii="Times New Roman" w:hAnsi="Times New Roman"/>
          <w:color w:val="000000"/>
          <w:sz w:val="26"/>
          <w:szCs w:val="26"/>
        </w:rPr>
        <w:t>Управление</w:t>
      </w:r>
      <w:r w:rsidRPr="003507AA">
        <w:rPr>
          <w:rFonts w:ascii="Times New Roman" w:hAnsi="Times New Roman"/>
          <w:color w:val="000000"/>
          <w:sz w:val="26"/>
          <w:szCs w:val="26"/>
        </w:rPr>
        <w:t xml:space="preserve"> по персоналу Администрации </w:t>
      </w:r>
      <w:r w:rsidRPr="003507AA">
        <w:rPr>
          <w:rFonts w:ascii="Times New Roman" w:hAnsi="Times New Roman"/>
          <w:color w:val="000000"/>
          <w:sz w:val="26"/>
          <w:szCs w:val="26"/>
        </w:rPr>
        <w:lastRenderedPageBreak/>
        <w:t>города Норильска</w:t>
      </w:r>
      <w:r w:rsidRPr="007223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4D72">
        <w:rPr>
          <w:rFonts w:ascii="Times New Roman" w:hAnsi="Times New Roman"/>
          <w:sz w:val="26"/>
          <w:szCs w:val="26"/>
          <w:lang w:eastAsia="ru-RU"/>
        </w:rPr>
        <w:t>проект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штатно</w:t>
      </w:r>
      <w:r w:rsidR="00AA4D72">
        <w:rPr>
          <w:rFonts w:ascii="Times New Roman" w:hAnsi="Times New Roman"/>
          <w:sz w:val="26"/>
          <w:szCs w:val="26"/>
          <w:lang w:eastAsia="ru-RU"/>
        </w:rPr>
        <w:t xml:space="preserve">го 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>расписани</w:t>
      </w:r>
      <w:r w:rsidR="00AA4D72">
        <w:rPr>
          <w:rFonts w:ascii="Times New Roman" w:hAnsi="Times New Roman"/>
          <w:sz w:val="26"/>
          <w:szCs w:val="26"/>
          <w:lang w:eastAsia="ru-RU"/>
        </w:rPr>
        <w:t>я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МБУ «Дворец спорта «Арктика» с учетом должностей и профессий работников присоединенных МБУ «Плавательный бассейн г. Норильска», МБУ «Крытый каток «Льдинка»</w:t>
      </w:r>
      <w:r w:rsidR="00AA4D72">
        <w:rPr>
          <w:rFonts w:ascii="Times New Roman" w:hAnsi="Times New Roman"/>
          <w:sz w:val="26"/>
          <w:szCs w:val="26"/>
          <w:lang w:eastAsia="ru-RU"/>
        </w:rPr>
        <w:t>, вводимого в действие после завершения процедуры реорганизации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;  </w:t>
      </w:r>
    </w:p>
    <w:p w:rsidR="00080200" w:rsidRPr="00B23E41" w:rsidRDefault="00350829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 xml:space="preserve">в срок до </w:t>
      </w:r>
      <w:r w:rsidR="003C4EFC">
        <w:rPr>
          <w:rFonts w:ascii="Times New Roman" w:hAnsi="Times New Roman"/>
          <w:sz w:val="26"/>
          <w:szCs w:val="26"/>
          <w:lang w:eastAsia="ru-RU"/>
        </w:rPr>
        <w:t>2</w:t>
      </w:r>
      <w:r w:rsidR="00CF1106">
        <w:rPr>
          <w:rFonts w:ascii="Times New Roman" w:hAnsi="Times New Roman"/>
          <w:sz w:val="26"/>
          <w:szCs w:val="26"/>
          <w:lang w:eastAsia="ru-RU"/>
        </w:rPr>
        <w:t>0</w:t>
      </w:r>
      <w:r w:rsidR="006467D9">
        <w:rPr>
          <w:rFonts w:ascii="Times New Roman" w:hAnsi="Times New Roman"/>
          <w:sz w:val="26"/>
          <w:szCs w:val="26"/>
          <w:lang w:eastAsia="ru-RU"/>
        </w:rPr>
        <w:t>.07</w:t>
      </w:r>
      <w:r w:rsidRPr="00B23E41">
        <w:rPr>
          <w:rFonts w:ascii="Times New Roman" w:hAnsi="Times New Roman"/>
          <w:sz w:val="26"/>
          <w:szCs w:val="26"/>
          <w:lang w:eastAsia="ru-RU"/>
        </w:rPr>
        <w:t>.2015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провести необходимые мероприятия и подготовить </w:t>
      </w:r>
      <w:r w:rsidR="00586170">
        <w:rPr>
          <w:rFonts w:ascii="Times New Roman" w:hAnsi="Times New Roman"/>
          <w:sz w:val="26"/>
          <w:szCs w:val="26"/>
          <w:lang w:eastAsia="ru-RU"/>
        </w:rPr>
        <w:t xml:space="preserve">соответствующее заявление и </w:t>
      </w:r>
      <w:r w:rsidR="00586170" w:rsidRPr="003507AA">
        <w:rPr>
          <w:rFonts w:ascii="Times New Roman" w:hAnsi="Times New Roman"/>
          <w:sz w:val="26"/>
          <w:szCs w:val="26"/>
          <w:lang w:eastAsia="ru-RU"/>
        </w:rPr>
        <w:t>документы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для внесения записи в Единый государственный реестр юридических лиц о </w:t>
      </w:r>
      <w:r w:rsidR="004D0310">
        <w:rPr>
          <w:rFonts w:ascii="Times New Roman" w:hAnsi="Times New Roman"/>
          <w:sz w:val="26"/>
          <w:szCs w:val="26"/>
          <w:lang w:eastAsia="ru-RU"/>
        </w:rPr>
        <w:t>прекращении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 деятельности </w:t>
      </w:r>
      <w:r w:rsidR="00A76C31" w:rsidRPr="00B23E41">
        <w:rPr>
          <w:rFonts w:ascii="Times New Roman" w:hAnsi="Times New Roman"/>
          <w:sz w:val="26"/>
          <w:szCs w:val="26"/>
          <w:lang w:eastAsia="ru-RU"/>
        </w:rPr>
        <w:t>МБУ «Плавательный бассейн г. Норильска», МБУ «Крытый каток «Льдинка»</w:t>
      </w:r>
      <w:r w:rsidR="00080200" w:rsidRPr="00B23E41">
        <w:rPr>
          <w:rFonts w:ascii="Times New Roman" w:hAnsi="Times New Roman"/>
          <w:sz w:val="26"/>
          <w:szCs w:val="26"/>
          <w:lang w:eastAsia="ru-RU"/>
        </w:rPr>
        <w:t xml:space="preserve">; </w:t>
      </w:r>
    </w:p>
    <w:p w:rsidR="00080200" w:rsidRPr="00B23E41" w:rsidRDefault="00080200" w:rsidP="006E4050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E41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="00350829">
        <w:rPr>
          <w:rFonts w:ascii="Times New Roman" w:hAnsi="Times New Roman"/>
          <w:sz w:val="26"/>
          <w:szCs w:val="26"/>
          <w:lang w:eastAsia="ru-RU"/>
        </w:rPr>
        <w:t>десяти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 рабочих дней со дня вступления в силу настоящего постановления подготовить и пред</w:t>
      </w:r>
      <w:r w:rsidR="00444E11">
        <w:rPr>
          <w:rFonts w:ascii="Times New Roman" w:hAnsi="Times New Roman"/>
          <w:sz w:val="26"/>
          <w:szCs w:val="26"/>
          <w:lang w:eastAsia="ru-RU"/>
        </w:rPr>
        <w:t>о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ставить в Финансовое управление Администрации города Норильска расчет и обоснование бюджетных ассигнований МБУ «Дворец спорта «Арктика» на 2015 год и плановый период </w:t>
      </w:r>
      <w:r w:rsidR="00CF1106" w:rsidRPr="001976EF">
        <w:rPr>
          <w:rFonts w:ascii="Times New Roman" w:hAnsi="Times New Roman"/>
          <w:sz w:val="26"/>
          <w:szCs w:val="26"/>
          <w:lang w:eastAsia="ru-RU"/>
        </w:rPr>
        <w:t xml:space="preserve">2016-2017 </w:t>
      </w:r>
      <w:r w:rsidR="00CF1106">
        <w:rPr>
          <w:rFonts w:ascii="Times New Roman" w:hAnsi="Times New Roman"/>
          <w:sz w:val="26"/>
          <w:szCs w:val="26"/>
          <w:lang w:eastAsia="ru-RU"/>
        </w:rPr>
        <w:t>годов</w:t>
      </w:r>
      <w:r w:rsidRPr="00B23E41">
        <w:rPr>
          <w:rFonts w:ascii="Times New Roman" w:hAnsi="Times New Roman"/>
          <w:sz w:val="26"/>
          <w:szCs w:val="26"/>
          <w:lang w:eastAsia="ru-RU"/>
        </w:rPr>
        <w:t xml:space="preserve">, согласованный с Управлением по персоналу Администрации города Норильска.  </w:t>
      </w:r>
    </w:p>
    <w:p w:rsidR="009622B2" w:rsidRPr="009622B2" w:rsidRDefault="006467D9" w:rsidP="006E4050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13"/>
      <w:bookmarkEnd w:id="0"/>
      <w:r w:rsidRPr="009622B2">
        <w:rPr>
          <w:rFonts w:ascii="Times New Roman" w:hAnsi="Times New Roman"/>
          <w:sz w:val="26"/>
          <w:szCs w:val="26"/>
          <w:lang w:eastAsia="ru-RU"/>
        </w:rPr>
        <w:t>Управлению</w:t>
      </w:r>
      <w:r w:rsidR="00257087" w:rsidRPr="009622B2">
        <w:rPr>
          <w:rFonts w:ascii="Times New Roman" w:hAnsi="Times New Roman"/>
          <w:color w:val="000000"/>
          <w:sz w:val="26"/>
          <w:szCs w:val="26"/>
        </w:rPr>
        <w:t xml:space="preserve"> по персоналу Администрации города Норильска </w:t>
      </w:r>
      <w:r w:rsidR="00C8523E" w:rsidRPr="009622B2">
        <w:rPr>
          <w:rFonts w:ascii="Times New Roman" w:hAnsi="Times New Roman"/>
          <w:color w:val="000000"/>
          <w:sz w:val="26"/>
          <w:szCs w:val="26"/>
        </w:rPr>
        <w:t xml:space="preserve">утвердить представленные штатные расписания </w:t>
      </w:r>
      <w:r w:rsidR="00257087" w:rsidRPr="009622B2">
        <w:rPr>
          <w:rFonts w:ascii="Times New Roman" w:hAnsi="Times New Roman"/>
          <w:color w:val="000000"/>
          <w:sz w:val="26"/>
          <w:szCs w:val="26"/>
        </w:rPr>
        <w:t>в течение трех рабочих дней</w:t>
      </w:r>
      <w:r w:rsidR="00BE5CF9" w:rsidRPr="009622B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277C" w:rsidRPr="009622B2">
        <w:rPr>
          <w:rFonts w:ascii="Times New Roman" w:hAnsi="Times New Roman"/>
          <w:color w:val="000000"/>
          <w:sz w:val="26"/>
          <w:szCs w:val="26"/>
        </w:rPr>
        <w:t xml:space="preserve">со дня предоставления их директорами реорганизуемых </w:t>
      </w:r>
      <w:r w:rsidR="009622B2" w:rsidRPr="009622B2">
        <w:rPr>
          <w:rFonts w:ascii="Times New Roman" w:hAnsi="Times New Roman"/>
          <w:color w:val="000000"/>
          <w:sz w:val="26"/>
          <w:szCs w:val="26"/>
        </w:rPr>
        <w:t>муниципальных бюджетных учреждений</w:t>
      </w:r>
      <w:r w:rsidR="009622B2">
        <w:rPr>
          <w:rFonts w:ascii="Times New Roman" w:hAnsi="Times New Roman"/>
          <w:color w:val="000000"/>
          <w:sz w:val="26"/>
          <w:szCs w:val="26"/>
        </w:rPr>
        <w:t>.</w:t>
      </w:r>
      <w:r w:rsidR="00891AC8" w:rsidRPr="009622B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205BE" w:rsidRDefault="00080200" w:rsidP="006E4050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Контроль исполнения пунктов 10-1</w:t>
      </w:r>
      <w:r w:rsidR="006F2EAD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, 1</w:t>
      </w:r>
      <w:r w:rsidR="00B93E7C"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-1</w:t>
      </w:r>
      <w:r w:rsidR="00B93E7C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 возложить на начальника Управления по спорту и туризму Администрации города Норильска,</w:t>
      </w:r>
      <w:r w:rsidR="009E6F64">
        <w:rPr>
          <w:rFonts w:ascii="Times New Roman" w:hAnsi="Times New Roman"/>
          <w:sz w:val="26"/>
          <w:szCs w:val="26"/>
          <w:lang w:eastAsia="ru-RU"/>
        </w:rPr>
        <w:t xml:space="preserve"> пункта 12</w:t>
      </w:r>
      <w:r w:rsidR="00CF1106"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</w:t>
      </w:r>
      <w:r w:rsidR="009E6F64">
        <w:rPr>
          <w:rFonts w:ascii="Times New Roman" w:hAnsi="Times New Roman"/>
          <w:sz w:val="26"/>
          <w:szCs w:val="26"/>
          <w:lang w:eastAsia="ru-RU"/>
        </w:rPr>
        <w:t xml:space="preserve"> –</w:t>
      </w:r>
      <w:r w:rsidR="003B6E4C">
        <w:rPr>
          <w:rFonts w:ascii="Times New Roman" w:hAnsi="Times New Roman"/>
          <w:sz w:val="26"/>
          <w:szCs w:val="26"/>
          <w:lang w:eastAsia="ru-RU"/>
        </w:rPr>
        <w:t xml:space="preserve"> на заместителя Руководителя Администрации города Норильска по собственности и развитию предпринимательства</w:t>
      </w:r>
      <w:r w:rsidR="004D0310">
        <w:rPr>
          <w:rFonts w:ascii="Times New Roman" w:hAnsi="Times New Roman"/>
          <w:sz w:val="26"/>
          <w:szCs w:val="26"/>
          <w:lang w:eastAsia="ru-RU"/>
        </w:rPr>
        <w:t>, пункт</w:t>
      </w:r>
      <w:r w:rsidR="00CF1106">
        <w:rPr>
          <w:rFonts w:ascii="Times New Roman" w:hAnsi="Times New Roman"/>
          <w:sz w:val="26"/>
          <w:szCs w:val="26"/>
          <w:lang w:eastAsia="ru-RU"/>
        </w:rPr>
        <w:t>а</w:t>
      </w:r>
      <w:r w:rsidR="004D0310">
        <w:rPr>
          <w:rFonts w:ascii="Times New Roman" w:hAnsi="Times New Roman"/>
          <w:sz w:val="26"/>
          <w:szCs w:val="26"/>
          <w:lang w:eastAsia="ru-RU"/>
        </w:rPr>
        <w:t xml:space="preserve"> 13</w:t>
      </w:r>
      <w:r w:rsidR="00CF1106"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</w:t>
      </w:r>
      <w:r w:rsidR="004D0310">
        <w:rPr>
          <w:rFonts w:ascii="Times New Roman" w:hAnsi="Times New Roman"/>
          <w:sz w:val="26"/>
          <w:szCs w:val="26"/>
          <w:lang w:eastAsia="ru-RU"/>
        </w:rPr>
        <w:t xml:space="preserve"> – оставляю за собой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2205BE" w:rsidRPr="002205BE">
        <w:rPr>
          <w:rFonts w:ascii="Times New Roman" w:hAnsi="Times New Roman"/>
          <w:sz w:val="26"/>
          <w:szCs w:val="26"/>
        </w:rPr>
        <w:t xml:space="preserve"> </w:t>
      </w:r>
    </w:p>
    <w:p w:rsidR="00080200" w:rsidRPr="00743544" w:rsidRDefault="00080200" w:rsidP="00080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0200" w:rsidRDefault="00080200" w:rsidP="00080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0200" w:rsidRDefault="00080200" w:rsidP="00080200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Pr="00743544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Pr="00743544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Е.Ю. Поздняков</w:t>
      </w:r>
    </w:p>
    <w:p w:rsidR="00080200" w:rsidRDefault="00080200" w:rsidP="00080200">
      <w:pPr>
        <w:pStyle w:val="a5"/>
        <w:ind w:firstLine="0"/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80200" w:rsidRDefault="00080200" w:rsidP="00080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622B2" w:rsidRDefault="009622B2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106" w:rsidRDefault="00CF1106" w:rsidP="00080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CF1106" w:rsidSect="000B5A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45" w:rsidRDefault="00A47B45">
      <w:pPr>
        <w:spacing w:after="0" w:line="240" w:lineRule="auto"/>
      </w:pPr>
      <w:r>
        <w:separator/>
      </w:r>
    </w:p>
  </w:endnote>
  <w:endnote w:type="continuationSeparator" w:id="0">
    <w:p w:rsidR="00A47B45" w:rsidRDefault="00A4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45" w:rsidRDefault="00A47B45">
      <w:pPr>
        <w:spacing w:after="0" w:line="240" w:lineRule="auto"/>
      </w:pPr>
      <w:r>
        <w:separator/>
      </w:r>
    </w:p>
  </w:footnote>
  <w:footnote w:type="continuationSeparator" w:id="0">
    <w:p w:rsidR="00A47B45" w:rsidRDefault="00A4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48A7"/>
    <w:multiLevelType w:val="multilevel"/>
    <w:tmpl w:val="099E63C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9091B9B"/>
    <w:multiLevelType w:val="multilevel"/>
    <w:tmpl w:val="8BBC18B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>
    <w:nsid w:val="248C3585"/>
    <w:multiLevelType w:val="multilevel"/>
    <w:tmpl w:val="80D6178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24A9115C"/>
    <w:multiLevelType w:val="multilevel"/>
    <w:tmpl w:val="3C0A9A86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518E74C1"/>
    <w:multiLevelType w:val="multilevel"/>
    <w:tmpl w:val="0A3618BE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78D7588"/>
    <w:multiLevelType w:val="multilevel"/>
    <w:tmpl w:val="6B284F5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A0D7989"/>
    <w:multiLevelType w:val="hybridMultilevel"/>
    <w:tmpl w:val="714ABECC"/>
    <w:lvl w:ilvl="0" w:tplc="A05698EE">
      <w:start w:val="12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>
    <w:nsid w:val="73AA1BE5"/>
    <w:multiLevelType w:val="hybridMultilevel"/>
    <w:tmpl w:val="233AEDA2"/>
    <w:lvl w:ilvl="0" w:tplc="FFBEDE6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200"/>
    <w:rsid w:val="0003278D"/>
    <w:rsid w:val="00034A54"/>
    <w:rsid w:val="000426AC"/>
    <w:rsid w:val="00062BE4"/>
    <w:rsid w:val="00070E1D"/>
    <w:rsid w:val="00080200"/>
    <w:rsid w:val="00080366"/>
    <w:rsid w:val="000B5AA8"/>
    <w:rsid w:val="000D1B68"/>
    <w:rsid w:val="000E21A1"/>
    <w:rsid w:val="00100B71"/>
    <w:rsid w:val="00114D6A"/>
    <w:rsid w:val="00117A0D"/>
    <w:rsid w:val="00130888"/>
    <w:rsid w:val="00140AEB"/>
    <w:rsid w:val="00185525"/>
    <w:rsid w:val="00187BBA"/>
    <w:rsid w:val="001917AB"/>
    <w:rsid w:val="001C46AA"/>
    <w:rsid w:val="001C4899"/>
    <w:rsid w:val="001E1A02"/>
    <w:rsid w:val="001F7AA9"/>
    <w:rsid w:val="00201991"/>
    <w:rsid w:val="00206D45"/>
    <w:rsid w:val="002163F8"/>
    <w:rsid w:val="002205BE"/>
    <w:rsid w:val="00257087"/>
    <w:rsid w:val="002805F1"/>
    <w:rsid w:val="003010F3"/>
    <w:rsid w:val="00303F23"/>
    <w:rsid w:val="00343CD0"/>
    <w:rsid w:val="003507AA"/>
    <w:rsid w:val="00350829"/>
    <w:rsid w:val="00357AC6"/>
    <w:rsid w:val="00357FA9"/>
    <w:rsid w:val="003737DE"/>
    <w:rsid w:val="00376756"/>
    <w:rsid w:val="00384557"/>
    <w:rsid w:val="003B6E4C"/>
    <w:rsid w:val="003C4EFC"/>
    <w:rsid w:val="003D093A"/>
    <w:rsid w:val="003E1C5E"/>
    <w:rsid w:val="003E4202"/>
    <w:rsid w:val="003E7EAE"/>
    <w:rsid w:val="003F54D6"/>
    <w:rsid w:val="00436EF0"/>
    <w:rsid w:val="00444E11"/>
    <w:rsid w:val="00456A1F"/>
    <w:rsid w:val="004A6C05"/>
    <w:rsid w:val="004D0310"/>
    <w:rsid w:val="004F42DB"/>
    <w:rsid w:val="004F590F"/>
    <w:rsid w:val="005129FB"/>
    <w:rsid w:val="00523A5A"/>
    <w:rsid w:val="00577EDB"/>
    <w:rsid w:val="00586170"/>
    <w:rsid w:val="00590C72"/>
    <w:rsid w:val="005A046E"/>
    <w:rsid w:val="005A5022"/>
    <w:rsid w:val="005B0F35"/>
    <w:rsid w:val="006024E9"/>
    <w:rsid w:val="006467D9"/>
    <w:rsid w:val="006574E9"/>
    <w:rsid w:val="006612EA"/>
    <w:rsid w:val="00696E2D"/>
    <w:rsid w:val="006B6CE7"/>
    <w:rsid w:val="006E020A"/>
    <w:rsid w:val="006E29DF"/>
    <w:rsid w:val="006E2CFC"/>
    <w:rsid w:val="006E4050"/>
    <w:rsid w:val="006E5FE5"/>
    <w:rsid w:val="006F2EAD"/>
    <w:rsid w:val="0070008A"/>
    <w:rsid w:val="00700223"/>
    <w:rsid w:val="00710149"/>
    <w:rsid w:val="00746771"/>
    <w:rsid w:val="00752CE2"/>
    <w:rsid w:val="00756813"/>
    <w:rsid w:val="0076683A"/>
    <w:rsid w:val="007851BA"/>
    <w:rsid w:val="007C22B2"/>
    <w:rsid w:val="007D707C"/>
    <w:rsid w:val="007F5791"/>
    <w:rsid w:val="00810654"/>
    <w:rsid w:val="00830C51"/>
    <w:rsid w:val="00842FA5"/>
    <w:rsid w:val="00855CBE"/>
    <w:rsid w:val="00891AC8"/>
    <w:rsid w:val="008B3775"/>
    <w:rsid w:val="008B663C"/>
    <w:rsid w:val="008C063B"/>
    <w:rsid w:val="008C389D"/>
    <w:rsid w:val="008D2279"/>
    <w:rsid w:val="00900105"/>
    <w:rsid w:val="00920575"/>
    <w:rsid w:val="0093628E"/>
    <w:rsid w:val="00941508"/>
    <w:rsid w:val="009445DB"/>
    <w:rsid w:val="009568A5"/>
    <w:rsid w:val="009622B2"/>
    <w:rsid w:val="00973455"/>
    <w:rsid w:val="00974D52"/>
    <w:rsid w:val="009771DB"/>
    <w:rsid w:val="009B32E9"/>
    <w:rsid w:val="009D0D3B"/>
    <w:rsid w:val="009E6F64"/>
    <w:rsid w:val="00A15DCD"/>
    <w:rsid w:val="00A32996"/>
    <w:rsid w:val="00A4320D"/>
    <w:rsid w:val="00A47B45"/>
    <w:rsid w:val="00A509E7"/>
    <w:rsid w:val="00A6373D"/>
    <w:rsid w:val="00A73FBA"/>
    <w:rsid w:val="00A76C31"/>
    <w:rsid w:val="00AA4D72"/>
    <w:rsid w:val="00AB68A2"/>
    <w:rsid w:val="00AD19BF"/>
    <w:rsid w:val="00AE22EC"/>
    <w:rsid w:val="00B03633"/>
    <w:rsid w:val="00B1013B"/>
    <w:rsid w:val="00B1108F"/>
    <w:rsid w:val="00B1238C"/>
    <w:rsid w:val="00B23AC3"/>
    <w:rsid w:val="00B419CF"/>
    <w:rsid w:val="00B43B4B"/>
    <w:rsid w:val="00B8096D"/>
    <w:rsid w:val="00B80E66"/>
    <w:rsid w:val="00B93E7C"/>
    <w:rsid w:val="00BB01D9"/>
    <w:rsid w:val="00BD3197"/>
    <w:rsid w:val="00BD71BC"/>
    <w:rsid w:val="00BE5CF9"/>
    <w:rsid w:val="00BF484B"/>
    <w:rsid w:val="00C220D1"/>
    <w:rsid w:val="00C256E6"/>
    <w:rsid w:val="00C34F37"/>
    <w:rsid w:val="00C456A9"/>
    <w:rsid w:val="00C65658"/>
    <w:rsid w:val="00C66509"/>
    <w:rsid w:val="00C8523E"/>
    <w:rsid w:val="00CB283A"/>
    <w:rsid w:val="00CE30E4"/>
    <w:rsid w:val="00CF1106"/>
    <w:rsid w:val="00CF4403"/>
    <w:rsid w:val="00D0559E"/>
    <w:rsid w:val="00D4500C"/>
    <w:rsid w:val="00D7116D"/>
    <w:rsid w:val="00D90704"/>
    <w:rsid w:val="00D97E56"/>
    <w:rsid w:val="00DB565A"/>
    <w:rsid w:val="00DC1A51"/>
    <w:rsid w:val="00DC3AAB"/>
    <w:rsid w:val="00DC3CBB"/>
    <w:rsid w:val="00DD6868"/>
    <w:rsid w:val="00DE0339"/>
    <w:rsid w:val="00DE35E6"/>
    <w:rsid w:val="00E1553C"/>
    <w:rsid w:val="00E45093"/>
    <w:rsid w:val="00E6277C"/>
    <w:rsid w:val="00E62B3F"/>
    <w:rsid w:val="00E73262"/>
    <w:rsid w:val="00EB5937"/>
    <w:rsid w:val="00EE4C9F"/>
    <w:rsid w:val="00EF6A89"/>
    <w:rsid w:val="00F33BB7"/>
    <w:rsid w:val="00F74EB0"/>
    <w:rsid w:val="00F957D6"/>
    <w:rsid w:val="00FA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92BEB-839B-4D7B-8B40-EE74CBD6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02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nhideWhenUsed/>
    <w:rsid w:val="000802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80200"/>
    <w:rPr>
      <w:rFonts w:ascii="Calibri" w:eastAsia="Calibri" w:hAnsi="Calibri" w:cs="Times New Roman"/>
      <w:sz w:val="20"/>
      <w:szCs w:val="20"/>
    </w:rPr>
  </w:style>
  <w:style w:type="paragraph" w:styleId="a5">
    <w:name w:val="Body Text Indent"/>
    <w:basedOn w:val="a"/>
    <w:link w:val="a6"/>
    <w:rsid w:val="0008020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8020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nformat">
    <w:name w:val="Nonformat"/>
    <w:basedOn w:val="a"/>
    <w:rsid w:val="00080200"/>
    <w:pPr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">
    <w:name w:val="Body Text Indent 2"/>
    <w:basedOn w:val="a"/>
    <w:link w:val="20"/>
    <w:rsid w:val="0008020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80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20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3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484E03E4F405308A8FE9678133FFCED7F88D45165100FA15F86CDBE9B6A0C97C86C7A26508D1E1AAB03C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12973</CharactersWithSpaces>
  <SharedDoc>false</SharedDoc>
  <HLinks>
    <vt:vector size="12" baseType="variant">
      <vt:variant>
        <vt:i4>8323129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consultantplus://offline/ref=CCE84766B6E18286643384FCBD384D9AC24734DB3BF3C0C83FF7F7483F1BBE2053787EEBFE2A53E9F9D6I</vt:lpwstr>
      </vt:variant>
      <vt:variant>
        <vt:lpwstr/>
      </vt:variant>
      <vt:variant>
        <vt:i4>8257646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consultantplus://offline/ref=A29484E03E4F405308A8FE9678133FFCED7F88D45165100FA15F86CDBE9B6A0C97C86C7A26508D1E1AAB03C6L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Грицюк Марина Геннадьевна</cp:lastModifiedBy>
  <cp:revision>10</cp:revision>
  <cp:lastPrinted>2015-04-24T06:57:00Z</cp:lastPrinted>
  <dcterms:created xsi:type="dcterms:W3CDTF">2015-04-21T02:01:00Z</dcterms:created>
  <dcterms:modified xsi:type="dcterms:W3CDTF">2015-05-05T09:47:00Z</dcterms:modified>
</cp:coreProperties>
</file>