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721ECB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26.11.</w:t>
      </w:r>
      <w:r w:rsidR="00BD0716">
        <w:rPr>
          <w:color w:val="000000"/>
          <w:sz w:val="26"/>
          <w:szCs w:val="26"/>
        </w:rPr>
        <w:t>201</w:t>
      </w:r>
      <w:r w:rsidR="00E059D4">
        <w:rPr>
          <w:color w:val="000000"/>
          <w:sz w:val="26"/>
          <w:szCs w:val="26"/>
        </w:rPr>
        <w:t>9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№ 557</w:t>
      </w:r>
    </w:p>
    <w:p w:rsidR="008D60BC" w:rsidRPr="003F2B67" w:rsidRDefault="00521610" w:rsidP="00324B88">
      <w:pPr>
        <w:tabs>
          <w:tab w:val="left" w:pos="2079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634277" w:rsidRDefault="00634277" w:rsidP="008D60BC">
      <w:pPr>
        <w:jc w:val="both"/>
        <w:rPr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 w:rsidR="00860570">
        <w:rPr>
          <w:sz w:val="26"/>
          <w:szCs w:val="26"/>
        </w:rPr>
        <w:t>й в постановления</w:t>
      </w:r>
      <w:r>
        <w:rPr>
          <w:sz w:val="26"/>
          <w:szCs w:val="26"/>
        </w:rPr>
        <w:t xml:space="preserve"> Администрации города Норильска </w:t>
      </w:r>
      <w:r w:rsidR="00E92247">
        <w:rPr>
          <w:sz w:val="26"/>
          <w:szCs w:val="26"/>
        </w:rPr>
        <w:br/>
      </w:r>
      <w:r w:rsidR="007D1135">
        <w:rPr>
          <w:rFonts w:eastAsia="Calibri"/>
          <w:sz w:val="26"/>
          <w:szCs w:val="26"/>
        </w:rPr>
        <w:t xml:space="preserve">от 17.01.2014 № 14, </w:t>
      </w:r>
      <w:r w:rsidR="00771086" w:rsidRPr="0089394B">
        <w:rPr>
          <w:rFonts w:eastAsia="Calibri"/>
          <w:sz w:val="26"/>
          <w:szCs w:val="26"/>
        </w:rPr>
        <w:t xml:space="preserve">от 31.12.2013 </w:t>
      </w:r>
      <w:r w:rsidR="00771086">
        <w:rPr>
          <w:rFonts w:eastAsia="Calibri"/>
          <w:sz w:val="26"/>
          <w:szCs w:val="26"/>
        </w:rPr>
        <w:t>№</w:t>
      </w:r>
      <w:r w:rsidR="00771086" w:rsidRPr="0089394B">
        <w:rPr>
          <w:rFonts w:eastAsia="Calibri"/>
          <w:sz w:val="26"/>
          <w:szCs w:val="26"/>
        </w:rPr>
        <w:t xml:space="preserve"> 591</w:t>
      </w:r>
    </w:p>
    <w:p w:rsidR="00BD0716" w:rsidRPr="003F2B67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7D20E9" w:rsidRDefault="007D20E9" w:rsidP="007D20E9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21659B">
        <w:rPr>
          <w:sz w:val="26"/>
          <w:szCs w:val="26"/>
        </w:rPr>
        <w:t>созданием</w:t>
      </w:r>
      <w:r>
        <w:rPr>
          <w:sz w:val="26"/>
          <w:szCs w:val="26"/>
        </w:rPr>
        <w:t xml:space="preserve"> муниципального </w:t>
      </w:r>
      <w:r w:rsidR="0021659B">
        <w:rPr>
          <w:sz w:val="26"/>
          <w:szCs w:val="26"/>
        </w:rPr>
        <w:t xml:space="preserve">казенного </w:t>
      </w:r>
      <w:r>
        <w:rPr>
          <w:sz w:val="26"/>
          <w:szCs w:val="26"/>
        </w:rPr>
        <w:t>учреждения «Управление потребительского рынка и</w:t>
      </w:r>
      <w:r w:rsidR="0021659B">
        <w:rPr>
          <w:sz w:val="26"/>
          <w:szCs w:val="26"/>
        </w:rPr>
        <w:t xml:space="preserve"> услуг»,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2229D4" w:rsidRPr="002229D4" w:rsidRDefault="00471EF7" w:rsidP="00DB1EEB">
      <w:pPr>
        <w:pStyle w:val="ae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Внести в </w:t>
      </w:r>
      <w:r w:rsidR="00CD0379" w:rsidRPr="00932552">
        <w:rPr>
          <w:rFonts w:eastAsia="Calibri"/>
          <w:sz w:val="26"/>
          <w:szCs w:val="26"/>
        </w:rPr>
        <w:t>Порядок предоставления финансовой поддержки субъектам малого и среднего предпринимательства</w:t>
      </w:r>
      <w:r>
        <w:rPr>
          <w:rFonts w:eastAsia="Calibri"/>
          <w:sz w:val="26"/>
          <w:szCs w:val="26"/>
        </w:rPr>
        <w:t>,</w:t>
      </w:r>
      <w:r w:rsidR="00CD0379" w:rsidRPr="00932552">
        <w:rPr>
          <w:rFonts w:eastAsia="Calibri"/>
          <w:sz w:val="26"/>
          <w:szCs w:val="26"/>
        </w:rPr>
        <w:t xml:space="preserve"> утвержденны</w:t>
      </w:r>
      <w:r>
        <w:rPr>
          <w:rFonts w:eastAsia="Calibri"/>
          <w:sz w:val="26"/>
          <w:szCs w:val="26"/>
        </w:rPr>
        <w:t>й</w:t>
      </w:r>
      <w:r w:rsidR="00CD0379" w:rsidRPr="0093255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="00CD0379" w:rsidRPr="00932552">
        <w:rPr>
          <w:rFonts w:eastAsia="Calibri"/>
          <w:sz w:val="26"/>
          <w:szCs w:val="26"/>
        </w:rPr>
        <w:t>остановлением Администрации города Норильска от 17.01.2014 № 14</w:t>
      </w:r>
      <w:r w:rsidR="00005FED">
        <w:rPr>
          <w:rFonts w:eastAsia="Calibri"/>
          <w:sz w:val="26"/>
          <w:szCs w:val="26"/>
        </w:rPr>
        <w:t xml:space="preserve"> </w:t>
      </w:r>
      <w:r w:rsidRPr="00EB6E26">
        <w:rPr>
          <w:sz w:val="26"/>
          <w:szCs w:val="26"/>
        </w:rPr>
        <w:t>(далее – Порядок), следующие изменения:</w:t>
      </w:r>
    </w:p>
    <w:p w:rsidR="00C74C70" w:rsidRDefault="00471EF7" w:rsidP="00C74C70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 </w:t>
      </w:r>
      <w:r w:rsidR="0003042E">
        <w:rPr>
          <w:rFonts w:eastAsia="Calibri"/>
          <w:sz w:val="26"/>
          <w:szCs w:val="26"/>
        </w:rPr>
        <w:tab/>
      </w:r>
      <w:r w:rsidRPr="003C319E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тринадцатом</w:t>
      </w:r>
      <w:r w:rsidRPr="003C319E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1</w:t>
      </w:r>
      <w:r w:rsidRPr="003C319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3C319E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Порядка</w:t>
      </w:r>
      <w:r w:rsidR="00CD0379">
        <w:rPr>
          <w:rFonts w:eastAsia="Calibri"/>
          <w:sz w:val="26"/>
          <w:szCs w:val="26"/>
        </w:rPr>
        <w:t xml:space="preserve"> </w:t>
      </w:r>
      <w:r w:rsidR="00CD0379" w:rsidRPr="00932552">
        <w:rPr>
          <w:rFonts w:eastAsia="Calibri"/>
          <w:sz w:val="26"/>
          <w:szCs w:val="26"/>
        </w:rPr>
        <w:t>слов</w:t>
      </w:r>
      <w:r>
        <w:rPr>
          <w:rFonts w:eastAsia="Calibri"/>
          <w:sz w:val="26"/>
          <w:szCs w:val="26"/>
        </w:rPr>
        <w:t>а</w:t>
      </w:r>
      <w:r w:rsidR="00CD0379" w:rsidRPr="00932552">
        <w:rPr>
          <w:rFonts w:eastAsia="Calibri"/>
          <w:sz w:val="26"/>
          <w:szCs w:val="26"/>
        </w:rPr>
        <w:t xml:space="preserve"> </w:t>
      </w:r>
      <w:r w:rsidRPr="00471EF7">
        <w:rPr>
          <w:rFonts w:eastAsia="Calibri"/>
          <w:sz w:val="26"/>
          <w:szCs w:val="26"/>
        </w:rPr>
        <w:t>«</w:t>
      </w:r>
      <w:r w:rsidRPr="00471EF7">
        <w:rPr>
          <w:sz w:val="26"/>
          <w:szCs w:val="26"/>
        </w:rPr>
        <w:t xml:space="preserve">Муниципальное учреждение </w:t>
      </w:r>
      <w:r>
        <w:rPr>
          <w:sz w:val="26"/>
          <w:szCs w:val="26"/>
        </w:rPr>
        <w:t>«</w:t>
      </w:r>
      <w:r w:rsidRPr="00471EF7">
        <w:rPr>
          <w:sz w:val="26"/>
          <w:szCs w:val="26"/>
        </w:rPr>
        <w:t>Управление потребительского рынка и услуг Администрации города Норильска</w:t>
      </w:r>
      <w:r w:rsidR="00CD0379" w:rsidRPr="00471EF7">
        <w:rPr>
          <w:rFonts w:eastAsia="Calibri"/>
          <w:sz w:val="26"/>
          <w:szCs w:val="26"/>
        </w:rPr>
        <w:t>»</w:t>
      </w:r>
      <w:r w:rsidR="00E95364">
        <w:rPr>
          <w:rFonts w:eastAsia="Calibri"/>
          <w:sz w:val="26"/>
          <w:szCs w:val="26"/>
        </w:rPr>
        <w:t>»</w:t>
      </w:r>
      <w:r w:rsidR="00CD0379" w:rsidRPr="00485EE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заменить</w:t>
      </w:r>
      <w:r w:rsidR="00CD0379" w:rsidRPr="00485EEC">
        <w:rPr>
          <w:rFonts w:eastAsia="Calibri"/>
          <w:sz w:val="26"/>
          <w:szCs w:val="26"/>
        </w:rPr>
        <w:t xml:space="preserve"> слова</w:t>
      </w:r>
      <w:r>
        <w:rPr>
          <w:rFonts w:eastAsia="Calibri"/>
          <w:sz w:val="26"/>
          <w:szCs w:val="26"/>
        </w:rPr>
        <w:t>ми</w:t>
      </w:r>
      <w:r w:rsidR="00CD0379" w:rsidRPr="00485EE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«</w:t>
      </w:r>
      <w:r w:rsidR="00ED0628">
        <w:rPr>
          <w:rFonts w:eastAsia="Calibri"/>
          <w:sz w:val="26"/>
          <w:szCs w:val="26"/>
        </w:rPr>
        <w:t>м</w:t>
      </w:r>
      <w:r w:rsidR="00CD0379" w:rsidRPr="00485EEC">
        <w:rPr>
          <w:rFonts w:eastAsia="Calibri"/>
          <w:sz w:val="26"/>
          <w:szCs w:val="26"/>
        </w:rPr>
        <w:t>униципальное каз</w:t>
      </w:r>
      <w:r>
        <w:rPr>
          <w:rFonts w:eastAsia="Calibri"/>
          <w:sz w:val="26"/>
          <w:szCs w:val="26"/>
        </w:rPr>
        <w:t>е</w:t>
      </w:r>
      <w:r w:rsidR="00CD0379" w:rsidRPr="00485EEC">
        <w:rPr>
          <w:rFonts w:eastAsia="Calibri"/>
          <w:sz w:val="26"/>
          <w:szCs w:val="26"/>
        </w:rPr>
        <w:t>нное учреждение «Управление потребительского рынка и услуг»</w:t>
      </w:r>
      <w:r w:rsidR="00ED0628">
        <w:rPr>
          <w:rFonts w:eastAsia="Calibri"/>
          <w:sz w:val="26"/>
          <w:szCs w:val="26"/>
        </w:rPr>
        <w:t>».</w:t>
      </w:r>
    </w:p>
    <w:p w:rsidR="00C74C70" w:rsidRPr="00C74C70" w:rsidRDefault="00C74C70" w:rsidP="00C74C70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1.2. В пункте 3.18 Положения слова «</w:t>
      </w:r>
      <w:r>
        <w:rPr>
          <w:rFonts w:eastAsia="Calibri"/>
          <w:sz w:val="26"/>
          <w:szCs w:val="26"/>
        </w:rPr>
        <w:t>Контрольно-ревизионное управление» в соответствующих падежах заменить словами «контрольно-ревизионный отдел» в соответствующих падежах.</w:t>
      </w:r>
    </w:p>
    <w:p w:rsidR="00CD0379" w:rsidRDefault="00B31908" w:rsidP="00DB1EE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="00C74C70"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t xml:space="preserve">. </w:t>
      </w:r>
      <w:r w:rsidR="0003042E">
        <w:rPr>
          <w:rFonts w:eastAsia="Calibri"/>
          <w:sz w:val="26"/>
          <w:szCs w:val="26"/>
        </w:rPr>
        <w:tab/>
      </w:r>
      <w:r w:rsidR="008674DC">
        <w:rPr>
          <w:rFonts w:eastAsia="Calibri"/>
          <w:sz w:val="26"/>
          <w:szCs w:val="26"/>
        </w:rPr>
        <w:t>В</w:t>
      </w:r>
      <w:r w:rsidR="002971CE">
        <w:rPr>
          <w:rFonts w:eastAsia="Calibri"/>
          <w:sz w:val="26"/>
          <w:szCs w:val="26"/>
        </w:rPr>
        <w:t xml:space="preserve"> </w:t>
      </w:r>
      <w:r w:rsidR="00710E3D">
        <w:rPr>
          <w:rFonts w:eastAsia="Calibri"/>
          <w:sz w:val="26"/>
          <w:szCs w:val="26"/>
        </w:rPr>
        <w:t xml:space="preserve">абзаце четвертом пункта 2.13 </w:t>
      </w:r>
      <w:r w:rsidR="00DB1EEB">
        <w:rPr>
          <w:rFonts w:eastAsia="Calibri"/>
          <w:sz w:val="26"/>
          <w:szCs w:val="26"/>
        </w:rPr>
        <w:t>Приложения</w:t>
      </w:r>
      <w:r w:rsidR="00A80891">
        <w:rPr>
          <w:rFonts w:eastAsia="Calibri"/>
          <w:sz w:val="26"/>
          <w:szCs w:val="26"/>
        </w:rPr>
        <w:t xml:space="preserve"> </w:t>
      </w:r>
      <w:r w:rsidR="00DB1EEB">
        <w:rPr>
          <w:rFonts w:eastAsia="Calibri"/>
          <w:sz w:val="26"/>
          <w:szCs w:val="26"/>
        </w:rPr>
        <w:t xml:space="preserve">№ </w:t>
      </w:r>
      <w:r w:rsidR="00710E3D">
        <w:rPr>
          <w:rFonts w:eastAsia="Calibri"/>
          <w:sz w:val="26"/>
          <w:szCs w:val="26"/>
        </w:rPr>
        <w:t>1 к Порядку</w:t>
      </w:r>
      <w:r w:rsidR="003A0AA6">
        <w:rPr>
          <w:rFonts w:eastAsia="Calibri"/>
          <w:sz w:val="26"/>
          <w:szCs w:val="26"/>
        </w:rPr>
        <w:t xml:space="preserve"> </w:t>
      </w:r>
      <w:r w:rsidR="00DB1EEB">
        <w:rPr>
          <w:rFonts w:eastAsia="Calibri"/>
          <w:sz w:val="26"/>
          <w:szCs w:val="26"/>
        </w:rPr>
        <w:t>слова «</w:t>
      </w:r>
      <w:r w:rsidR="00DB1EEB" w:rsidRPr="00DB1EEB">
        <w:rPr>
          <w:sz w:val="26"/>
          <w:szCs w:val="26"/>
        </w:rPr>
        <w:t>Даю бессрочное согласие управлению потребительского рынка и услуг Администрации города Норильска</w:t>
      </w:r>
      <w:r w:rsidR="00DB1EEB">
        <w:rPr>
          <w:sz w:val="26"/>
          <w:szCs w:val="26"/>
        </w:rPr>
        <w:t>»</w:t>
      </w:r>
      <w:r w:rsidR="00DB1EEB">
        <w:rPr>
          <w:rFonts w:eastAsia="Calibri"/>
          <w:sz w:val="26"/>
          <w:szCs w:val="26"/>
        </w:rPr>
        <w:t xml:space="preserve"> </w:t>
      </w:r>
      <w:r w:rsidR="00A80891">
        <w:rPr>
          <w:rFonts w:eastAsia="Calibri"/>
          <w:sz w:val="26"/>
          <w:szCs w:val="26"/>
        </w:rPr>
        <w:t>заменить</w:t>
      </w:r>
      <w:r w:rsidR="00A80891" w:rsidRPr="00485EEC">
        <w:rPr>
          <w:rFonts w:eastAsia="Calibri"/>
          <w:sz w:val="26"/>
          <w:szCs w:val="26"/>
        </w:rPr>
        <w:t xml:space="preserve"> слова</w:t>
      </w:r>
      <w:r w:rsidR="00A80891">
        <w:rPr>
          <w:rFonts w:eastAsia="Calibri"/>
          <w:sz w:val="26"/>
          <w:szCs w:val="26"/>
        </w:rPr>
        <w:t xml:space="preserve">ми </w:t>
      </w:r>
      <w:r w:rsidR="00DB1EEB">
        <w:rPr>
          <w:rFonts w:eastAsia="Calibri"/>
          <w:sz w:val="26"/>
          <w:szCs w:val="26"/>
        </w:rPr>
        <w:t>«Д</w:t>
      </w:r>
      <w:r w:rsidR="00CD0379">
        <w:rPr>
          <w:rFonts w:eastAsia="Calibri"/>
          <w:sz w:val="26"/>
          <w:szCs w:val="26"/>
        </w:rPr>
        <w:t xml:space="preserve">аю согласие </w:t>
      </w:r>
      <w:r w:rsidR="00ED0628">
        <w:rPr>
          <w:rFonts w:eastAsia="Calibri"/>
          <w:sz w:val="26"/>
          <w:szCs w:val="26"/>
        </w:rPr>
        <w:t>муниципальному казенному учреждению «</w:t>
      </w:r>
      <w:r w:rsidR="00CD0379" w:rsidRPr="00485EEC">
        <w:rPr>
          <w:rFonts w:eastAsia="Calibri"/>
          <w:sz w:val="26"/>
          <w:szCs w:val="26"/>
        </w:rPr>
        <w:t xml:space="preserve">Управление потребительского рынка и </w:t>
      </w:r>
      <w:r w:rsidR="00CD0379" w:rsidRPr="00387966">
        <w:rPr>
          <w:rFonts w:eastAsia="Calibri"/>
          <w:sz w:val="26"/>
          <w:szCs w:val="26"/>
        </w:rPr>
        <w:t>услуг</w:t>
      </w:r>
      <w:r w:rsidR="00ED0628">
        <w:rPr>
          <w:rFonts w:eastAsia="Calibri"/>
          <w:sz w:val="26"/>
          <w:szCs w:val="26"/>
        </w:rPr>
        <w:t>»</w:t>
      </w:r>
      <w:r w:rsidR="00DB1EEB" w:rsidRPr="00387966">
        <w:rPr>
          <w:rFonts w:eastAsia="Calibri"/>
          <w:sz w:val="26"/>
          <w:szCs w:val="26"/>
        </w:rPr>
        <w:t xml:space="preserve"> и Комиссии</w:t>
      </w:r>
      <w:r w:rsidR="00387966" w:rsidRPr="00387966">
        <w:rPr>
          <w:rFonts w:eastAsia="Calibri"/>
          <w:sz w:val="26"/>
          <w:szCs w:val="26"/>
        </w:rPr>
        <w:t xml:space="preserve"> </w:t>
      </w:r>
      <w:r w:rsidR="00387966" w:rsidRPr="00387966">
        <w:rPr>
          <w:sz w:val="26"/>
          <w:szCs w:val="26"/>
        </w:rPr>
        <w:t>по вопросам предоставления финансовой поддержки субъектам малого и среднего предпринимательства муниципального образования город Норильск</w:t>
      </w:r>
      <w:r w:rsidR="00DB1EEB" w:rsidRPr="00387966">
        <w:rPr>
          <w:rFonts w:eastAsia="Calibri"/>
          <w:sz w:val="26"/>
          <w:szCs w:val="26"/>
        </w:rPr>
        <w:t>»</w:t>
      </w:r>
      <w:r w:rsidR="00ED0628">
        <w:rPr>
          <w:rFonts w:eastAsia="Calibri"/>
          <w:sz w:val="26"/>
          <w:szCs w:val="26"/>
        </w:rPr>
        <w:t>.</w:t>
      </w:r>
    </w:p>
    <w:p w:rsidR="00CD0379" w:rsidRDefault="00987453" w:rsidP="00DB1EE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="00C74C70">
        <w:rPr>
          <w:rFonts w:eastAsia="Calibri"/>
          <w:sz w:val="26"/>
          <w:szCs w:val="26"/>
        </w:rPr>
        <w:t>4</w:t>
      </w:r>
      <w:r w:rsidR="00ED0628">
        <w:rPr>
          <w:rFonts w:eastAsia="Calibri"/>
          <w:sz w:val="26"/>
          <w:szCs w:val="26"/>
        </w:rPr>
        <w:t xml:space="preserve">. </w:t>
      </w:r>
      <w:r w:rsidR="003D54A6">
        <w:rPr>
          <w:rFonts w:eastAsia="Calibri"/>
          <w:sz w:val="26"/>
          <w:szCs w:val="26"/>
        </w:rPr>
        <w:t>В</w:t>
      </w:r>
      <w:r w:rsidR="00ED0628">
        <w:rPr>
          <w:rFonts w:eastAsia="Calibri"/>
          <w:sz w:val="26"/>
          <w:szCs w:val="26"/>
        </w:rPr>
        <w:t xml:space="preserve"> </w:t>
      </w:r>
      <w:r w:rsidR="003D54A6">
        <w:rPr>
          <w:rFonts w:eastAsia="Calibri"/>
          <w:sz w:val="26"/>
          <w:szCs w:val="26"/>
        </w:rPr>
        <w:t>пункт</w:t>
      </w:r>
      <w:r w:rsidR="00387966">
        <w:rPr>
          <w:rFonts w:eastAsia="Calibri"/>
          <w:sz w:val="26"/>
          <w:szCs w:val="26"/>
        </w:rPr>
        <w:t>е</w:t>
      </w:r>
      <w:r w:rsidR="003D54A6">
        <w:rPr>
          <w:rFonts w:eastAsia="Calibri"/>
          <w:sz w:val="26"/>
          <w:szCs w:val="26"/>
        </w:rPr>
        <w:t xml:space="preserve"> 3 </w:t>
      </w:r>
      <w:r w:rsidR="00387966">
        <w:rPr>
          <w:rFonts w:eastAsia="Calibri"/>
          <w:sz w:val="26"/>
          <w:szCs w:val="26"/>
        </w:rPr>
        <w:t>Приложения №</w:t>
      </w:r>
      <w:r>
        <w:rPr>
          <w:rFonts w:eastAsia="Calibri"/>
          <w:sz w:val="26"/>
          <w:szCs w:val="26"/>
        </w:rPr>
        <w:t xml:space="preserve"> 4 к Порядку </w:t>
      </w:r>
      <w:r w:rsidR="00387966">
        <w:rPr>
          <w:rFonts w:eastAsia="Calibri"/>
          <w:sz w:val="26"/>
          <w:szCs w:val="26"/>
        </w:rPr>
        <w:t>слова</w:t>
      </w:r>
      <w:r w:rsidR="00D10EB1">
        <w:rPr>
          <w:rFonts w:eastAsia="Calibri"/>
          <w:sz w:val="26"/>
          <w:szCs w:val="26"/>
        </w:rPr>
        <w:t xml:space="preserve"> </w:t>
      </w:r>
      <w:r w:rsidR="00387966">
        <w:rPr>
          <w:rFonts w:eastAsia="Calibri"/>
          <w:sz w:val="26"/>
          <w:szCs w:val="26"/>
        </w:rPr>
        <w:t>«</w:t>
      </w:r>
      <w:r w:rsidR="00D10EB1">
        <w:rPr>
          <w:rFonts w:eastAsia="Calibri"/>
          <w:sz w:val="26"/>
          <w:szCs w:val="26"/>
        </w:rPr>
        <w:t>Управление потребительского рынка и услуг Администрации города Норильска</w:t>
      </w:r>
      <w:r w:rsidR="00387966">
        <w:rPr>
          <w:rFonts w:eastAsia="Calibri"/>
          <w:sz w:val="26"/>
          <w:szCs w:val="26"/>
        </w:rPr>
        <w:t xml:space="preserve">» </w:t>
      </w:r>
      <w:r>
        <w:rPr>
          <w:rFonts w:eastAsia="Calibri"/>
          <w:sz w:val="26"/>
          <w:szCs w:val="26"/>
        </w:rPr>
        <w:t>заменить</w:t>
      </w:r>
      <w:r w:rsidRPr="00485EEC">
        <w:rPr>
          <w:rFonts w:eastAsia="Calibri"/>
          <w:sz w:val="26"/>
          <w:szCs w:val="26"/>
        </w:rPr>
        <w:t xml:space="preserve"> слова</w:t>
      </w:r>
      <w:r>
        <w:rPr>
          <w:rFonts w:eastAsia="Calibri"/>
          <w:sz w:val="26"/>
          <w:szCs w:val="26"/>
        </w:rPr>
        <w:t xml:space="preserve">ми </w:t>
      </w:r>
      <w:r w:rsidR="00ED0628">
        <w:rPr>
          <w:rFonts w:eastAsia="Calibri"/>
          <w:sz w:val="26"/>
          <w:szCs w:val="26"/>
        </w:rPr>
        <w:t xml:space="preserve">«муниципальное казенное учреждение </w:t>
      </w:r>
      <w:r>
        <w:rPr>
          <w:rFonts w:eastAsia="Calibri"/>
          <w:sz w:val="26"/>
          <w:szCs w:val="26"/>
        </w:rPr>
        <w:t xml:space="preserve">«Управление </w:t>
      </w:r>
      <w:r w:rsidR="00ED0628">
        <w:rPr>
          <w:rFonts w:eastAsia="Calibri"/>
          <w:sz w:val="26"/>
          <w:szCs w:val="26"/>
        </w:rPr>
        <w:t>потребительского рынка и услуг»».</w:t>
      </w:r>
    </w:p>
    <w:p w:rsidR="00A11B98" w:rsidRDefault="00CD0379" w:rsidP="00DB1EE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="00AA4EFB">
        <w:rPr>
          <w:rFonts w:eastAsia="Calibri"/>
          <w:sz w:val="26"/>
          <w:szCs w:val="26"/>
        </w:rPr>
        <w:t xml:space="preserve"> </w:t>
      </w:r>
      <w:r w:rsidR="0003042E">
        <w:rPr>
          <w:rFonts w:eastAsia="Calibri"/>
          <w:sz w:val="26"/>
          <w:szCs w:val="26"/>
        </w:rPr>
        <w:tab/>
      </w:r>
      <w:r w:rsidR="00A11B98" w:rsidRPr="00A11B98">
        <w:rPr>
          <w:rFonts w:eastAsia="Calibri"/>
          <w:sz w:val="26"/>
          <w:szCs w:val="26"/>
        </w:rPr>
        <w:t xml:space="preserve">Внести в </w:t>
      </w:r>
      <w:r w:rsidR="002077CF">
        <w:rPr>
          <w:rFonts w:eastAsia="Calibri"/>
          <w:sz w:val="26"/>
          <w:szCs w:val="26"/>
        </w:rPr>
        <w:t xml:space="preserve">Положение о </w:t>
      </w:r>
      <w:r w:rsidR="0060386C">
        <w:rPr>
          <w:rFonts w:eastAsia="Calibri"/>
          <w:sz w:val="26"/>
          <w:szCs w:val="26"/>
        </w:rPr>
        <w:t>п</w:t>
      </w:r>
      <w:r w:rsidR="00926859">
        <w:rPr>
          <w:rFonts w:eastAsia="Calibri"/>
          <w:sz w:val="26"/>
          <w:szCs w:val="26"/>
        </w:rPr>
        <w:t>орядке взаимодействия некоммерческой орг</w:t>
      </w:r>
      <w:r w:rsidR="0060386C">
        <w:rPr>
          <w:rFonts w:eastAsia="Calibri"/>
          <w:sz w:val="26"/>
          <w:szCs w:val="26"/>
        </w:rPr>
        <w:t>анизации «Норильский городской Ф</w:t>
      </w:r>
      <w:r w:rsidR="00926859">
        <w:rPr>
          <w:rFonts w:eastAsia="Calibri"/>
          <w:sz w:val="26"/>
          <w:szCs w:val="26"/>
        </w:rPr>
        <w:t xml:space="preserve">онд поддержки предпринимательства» </w:t>
      </w:r>
      <w:r w:rsidR="002077CF" w:rsidRPr="002077CF">
        <w:rPr>
          <w:rFonts w:eastAsia="Calibri"/>
          <w:sz w:val="26"/>
          <w:szCs w:val="26"/>
        </w:rPr>
        <w:t>с субъектами малого и среднего предпринимательства</w:t>
      </w:r>
      <w:r w:rsidR="00926859">
        <w:rPr>
          <w:rFonts w:eastAsia="Calibri"/>
        </w:rPr>
        <w:t xml:space="preserve">, </w:t>
      </w:r>
      <w:r w:rsidR="0060386C">
        <w:rPr>
          <w:rFonts w:eastAsia="Calibri"/>
          <w:sz w:val="26"/>
          <w:szCs w:val="26"/>
        </w:rPr>
        <w:t>утвержденное</w:t>
      </w:r>
      <w:r w:rsidR="00A11B98" w:rsidRPr="00A11B98">
        <w:rPr>
          <w:rFonts w:eastAsia="Calibri"/>
          <w:sz w:val="26"/>
          <w:szCs w:val="26"/>
        </w:rPr>
        <w:t xml:space="preserve"> </w:t>
      </w:r>
      <w:r w:rsidR="0060386C">
        <w:rPr>
          <w:rFonts w:eastAsia="Calibri"/>
          <w:sz w:val="26"/>
          <w:szCs w:val="26"/>
        </w:rPr>
        <w:t>п</w:t>
      </w:r>
      <w:r w:rsidR="00C337CB" w:rsidRPr="0089394B">
        <w:rPr>
          <w:rFonts w:eastAsia="Calibri"/>
          <w:sz w:val="26"/>
          <w:szCs w:val="26"/>
        </w:rPr>
        <w:t>остановление</w:t>
      </w:r>
      <w:r w:rsidR="00C337CB">
        <w:rPr>
          <w:rFonts w:eastAsia="Calibri"/>
          <w:sz w:val="26"/>
          <w:szCs w:val="26"/>
        </w:rPr>
        <w:t>м Администрации города</w:t>
      </w:r>
      <w:r w:rsidR="00C337CB" w:rsidRPr="0089394B">
        <w:rPr>
          <w:rFonts w:eastAsia="Calibri"/>
          <w:sz w:val="26"/>
          <w:szCs w:val="26"/>
        </w:rPr>
        <w:t xml:space="preserve"> Норильска Красноярского края от 31.12.2013 </w:t>
      </w:r>
      <w:r w:rsidR="00C337CB">
        <w:rPr>
          <w:rFonts w:eastAsia="Calibri"/>
          <w:sz w:val="26"/>
          <w:szCs w:val="26"/>
        </w:rPr>
        <w:t>№</w:t>
      </w:r>
      <w:r w:rsidR="00C337CB" w:rsidRPr="0089394B">
        <w:rPr>
          <w:rFonts w:eastAsia="Calibri"/>
          <w:sz w:val="26"/>
          <w:szCs w:val="26"/>
        </w:rPr>
        <w:t xml:space="preserve"> 591</w:t>
      </w:r>
      <w:r w:rsidR="00C337CB">
        <w:rPr>
          <w:rFonts w:eastAsia="Calibri"/>
          <w:sz w:val="26"/>
          <w:szCs w:val="26"/>
        </w:rPr>
        <w:t xml:space="preserve"> </w:t>
      </w:r>
      <w:r w:rsidR="00A11B98" w:rsidRPr="00A11B98">
        <w:rPr>
          <w:rFonts w:eastAsia="Calibri"/>
          <w:sz w:val="26"/>
          <w:szCs w:val="26"/>
        </w:rPr>
        <w:t xml:space="preserve">(далее – </w:t>
      </w:r>
      <w:r w:rsidR="00C337CB">
        <w:rPr>
          <w:rFonts w:eastAsia="Calibri"/>
          <w:sz w:val="26"/>
          <w:szCs w:val="26"/>
        </w:rPr>
        <w:t>Положение</w:t>
      </w:r>
      <w:r w:rsidR="00A11B98" w:rsidRPr="00A11B98">
        <w:rPr>
          <w:rFonts w:eastAsia="Calibri"/>
          <w:sz w:val="26"/>
          <w:szCs w:val="26"/>
        </w:rPr>
        <w:t>), следующие изменения:</w:t>
      </w:r>
    </w:p>
    <w:p w:rsidR="00EE14F9" w:rsidRDefault="000F7F4D" w:rsidP="00DB1EE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2.1. </w:t>
      </w:r>
      <w:r w:rsidR="0003042E">
        <w:rPr>
          <w:rFonts w:eastAsia="Calibri"/>
          <w:sz w:val="26"/>
          <w:szCs w:val="26"/>
        </w:rPr>
        <w:tab/>
      </w:r>
      <w:r w:rsidR="009376CB" w:rsidRPr="003C319E">
        <w:rPr>
          <w:sz w:val="26"/>
          <w:szCs w:val="26"/>
        </w:rPr>
        <w:t xml:space="preserve">В абзаце </w:t>
      </w:r>
      <w:r w:rsidR="0060386C">
        <w:rPr>
          <w:sz w:val="26"/>
          <w:szCs w:val="26"/>
        </w:rPr>
        <w:t>восьмом</w:t>
      </w:r>
      <w:r w:rsidR="009376CB" w:rsidRPr="003C319E">
        <w:rPr>
          <w:sz w:val="26"/>
          <w:szCs w:val="26"/>
        </w:rPr>
        <w:t xml:space="preserve"> пункта </w:t>
      </w:r>
      <w:r w:rsidR="009376CB">
        <w:rPr>
          <w:sz w:val="26"/>
          <w:szCs w:val="26"/>
        </w:rPr>
        <w:t>1</w:t>
      </w:r>
      <w:r w:rsidR="009376CB" w:rsidRPr="003C319E">
        <w:rPr>
          <w:sz w:val="26"/>
          <w:szCs w:val="26"/>
        </w:rPr>
        <w:t>.</w:t>
      </w:r>
      <w:r w:rsidR="009376CB">
        <w:rPr>
          <w:sz w:val="26"/>
          <w:szCs w:val="26"/>
        </w:rPr>
        <w:t xml:space="preserve">2 </w:t>
      </w:r>
      <w:r w:rsidR="00E64D2C">
        <w:rPr>
          <w:sz w:val="26"/>
          <w:szCs w:val="26"/>
        </w:rPr>
        <w:t xml:space="preserve">Положения </w:t>
      </w:r>
      <w:r w:rsidR="0060386C">
        <w:rPr>
          <w:sz w:val="26"/>
          <w:szCs w:val="26"/>
        </w:rPr>
        <w:t>слова «</w:t>
      </w:r>
      <w:r w:rsidR="00EE14F9">
        <w:rPr>
          <w:rFonts w:eastAsia="Calibri"/>
          <w:sz w:val="26"/>
          <w:szCs w:val="26"/>
        </w:rPr>
        <w:t>Управление потребительского рынка и услуг Администрации города Норильска</w:t>
      </w:r>
      <w:r w:rsidR="0060386C">
        <w:rPr>
          <w:rFonts w:eastAsia="Calibri"/>
          <w:sz w:val="26"/>
          <w:szCs w:val="26"/>
        </w:rPr>
        <w:t>»</w:t>
      </w:r>
      <w:r w:rsidR="00EE14F9">
        <w:rPr>
          <w:rFonts w:eastAsia="Calibri"/>
          <w:sz w:val="26"/>
          <w:szCs w:val="26"/>
        </w:rPr>
        <w:t xml:space="preserve"> </w:t>
      </w:r>
      <w:r w:rsidR="008B202D">
        <w:rPr>
          <w:rFonts w:eastAsia="Calibri"/>
          <w:sz w:val="26"/>
          <w:szCs w:val="26"/>
        </w:rPr>
        <w:t>заменить словами</w:t>
      </w:r>
      <w:r w:rsidR="00EE14F9">
        <w:rPr>
          <w:rFonts w:eastAsia="Calibri"/>
          <w:sz w:val="26"/>
          <w:szCs w:val="26"/>
        </w:rPr>
        <w:t xml:space="preserve"> </w:t>
      </w:r>
      <w:r w:rsidR="0060386C">
        <w:rPr>
          <w:rFonts w:eastAsia="Calibri"/>
          <w:sz w:val="26"/>
          <w:szCs w:val="26"/>
        </w:rPr>
        <w:t>«</w:t>
      </w:r>
      <w:r w:rsidR="00E95364">
        <w:rPr>
          <w:rFonts w:eastAsia="Calibri"/>
          <w:sz w:val="26"/>
          <w:szCs w:val="26"/>
        </w:rPr>
        <w:t>муниципальное казенное учреждение «</w:t>
      </w:r>
      <w:r w:rsidR="00EE14F9">
        <w:rPr>
          <w:rFonts w:eastAsia="Calibri"/>
          <w:sz w:val="26"/>
          <w:szCs w:val="26"/>
        </w:rPr>
        <w:t>Управление потребительского рынка и услуг</w:t>
      </w:r>
      <w:r w:rsidR="0060386C">
        <w:rPr>
          <w:rFonts w:eastAsia="Calibri"/>
          <w:sz w:val="26"/>
          <w:szCs w:val="26"/>
        </w:rPr>
        <w:t>»</w:t>
      </w:r>
      <w:r w:rsidR="00E95364">
        <w:rPr>
          <w:rFonts w:eastAsia="Calibri"/>
          <w:sz w:val="26"/>
          <w:szCs w:val="26"/>
        </w:rPr>
        <w:t>».</w:t>
      </w:r>
    </w:p>
    <w:p w:rsidR="0060386C" w:rsidRPr="00324B88" w:rsidRDefault="000D3BB0" w:rsidP="006038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4B88">
        <w:rPr>
          <w:rFonts w:ascii="Times New Roman" w:hAnsi="Times New Roman" w:cs="Times New Roman"/>
          <w:sz w:val="26"/>
          <w:szCs w:val="26"/>
        </w:rPr>
        <w:lastRenderedPageBreak/>
        <w:t>2.2.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 </w:t>
      </w:r>
      <w:r w:rsidR="0060386C" w:rsidRPr="00324B88">
        <w:rPr>
          <w:rFonts w:ascii="Times New Roman" w:hAnsi="Times New Roman" w:cs="Times New Roman"/>
          <w:sz w:val="26"/>
          <w:szCs w:val="26"/>
        </w:rPr>
        <w:tab/>
        <w:t>В преамбуле форм договор</w:t>
      </w:r>
      <w:r w:rsidR="00C74C70">
        <w:rPr>
          <w:rFonts w:ascii="Times New Roman" w:hAnsi="Times New Roman" w:cs="Times New Roman"/>
          <w:sz w:val="26"/>
          <w:szCs w:val="26"/>
        </w:rPr>
        <w:t>ов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 о предоставлении субсидии</w:t>
      </w:r>
      <w:r w:rsidR="00C74C70">
        <w:rPr>
          <w:rFonts w:ascii="Times New Roman" w:hAnsi="Times New Roman" w:cs="Times New Roman"/>
          <w:sz w:val="26"/>
          <w:szCs w:val="26"/>
        </w:rPr>
        <w:t>,</w:t>
      </w:r>
      <w:r w:rsidR="00C74C70" w:rsidRPr="00C74C70">
        <w:rPr>
          <w:rFonts w:ascii="Times New Roman" w:hAnsi="Times New Roman" w:cs="Times New Roman"/>
          <w:sz w:val="26"/>
          <w:szCs w:val="26"/>
        </w:rPr>
        <w:t xml:space="preserve"> </w:t>
      </w:r>
      <w:r w:rsidR="00C74C70">
        <w:rPr>
          <w:rFonts w:ascii="Times New Roman" w:hAnsi="Times New Roman" w:cs="Times New Roman"/>
          <w:sz w:val="26"/>
          <w:szCs w:val="26"/>
        </w:rPr>
        <w:t>являющихся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 </w:t>
      </w:r>
      <w:r w:rsidR="004F12E0" w:rsidRPr="00324B88">
        <w:rPr>
          <w:rFonts w:ascii="Times New Roman" w:hAnsi="Times New Roman" w:cs="Times New Roman"/>
          <w:sz w:val="26"/>
          <w:szCs w:val="26"/>
        </w:rPr>
        <w:t>П</w:t>
      </w:r>
      <w:r w:rsidR="00CB50C4" w:rsidRPr="00324B88">
        <w:rPr>
          <w:rFonts w:ascii="Times New Roman" w:hAnsi="Times New Roman" w:cs="Times New Roman"/>
          <w:sz w:val="26"/>
          <w:szCs w:val="26"/>
        </w:rPr>
        <w:t>риложени</w:t>
      </w:r>
      <w:r w:rsidR="00C74C70">
        <w:rPr>
          <w:rFonts w:ascii="Times New Roman" w:hAnsi="Times New Roman" w:cs="Times New Roman"/>
          <w:sz w:val="26"/>
          <w:szCs w:val="26"/>
        </w:rPr>
        <w:t xml:space="preserve">ями </w:t>
      </w:r>
      <w:r w:rsidR="001E113A" w:rsidRPr="00324B88">
        <w:rPr>
          <w:rFonts w:ascii="Times New Roman" w:hAnsi="Times New Roman" w:cs="Times New Roman"/>
          <w:sz w:val="26"/>
          <w:szCs w:val="26"/>
        </w:rPr>
        <w:t>№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 </w:t>
      </w:r>
      <w:r w:rsidR="001E113A" w:rsidRPr="00324B88">
        <w:rPr>
          <w:rFonts w:ascii="Times New Roman" w:hAnsi="Times New Roman" w:cs="Times New Roman"/>
          <w:sz w:val="26"/>
          <w:szCs w:val="26"/>
        </w:rPr>
        <w:t xml:space="preserve">1 </w:t>
      </w:r>
      <w:r w:rsidR="00CB50C4" w:rsidRPr="00324B88">
        <w:rPr>
          <w:rFonts w:ascii="Times New Roman" w:hAnsi="Times New Roman" w:cs="Times New Roman"/>
          <w:sz w:val="26"/>
          <w:szCs w:val="26"/>
        </w:rPr>
        <w:t xml:space="preserve">и № 2 </w:t>
      </w:r>
      <w:r w:rsidR="001E113A" w:rsidRPr="00324B88">
        <w:rPr>
          <w:rFonts w:ascii="Times New Roman" w:hAnsi="Times New Roman" w:cs="Times New Roman"/>
          <w:sz w:val="26"/>
          <w:szCs w:val="26"/>
        </w:rPr>
        <w:t>к Положению</w:t>
      </w:r>
      <w:r w:rsidR="00C74C70">
        <w:rPr>
          <w:rFonts w:ascii="Times New Roman" w:hAnsi="Times New Roman" w:cs="Times New Roman"/>
          <w:sz w:val="26"/>
          <w:szCs w:val="26"/>
        </w:rPr>
        <w:t xml:space="preserve"> (далее – формы договоров),</w:t>
      </w:r>
      <w:r w:rsidR="001E113A" w:rsidRPr="00324B88">
        <w:rPr>
          <w:rFonts w:ascii="Times New Roman" w:hAnsi="Times New Roman" w:cs="Times New Roman"/>
          <w:sz w:val="26"/>
          <w:szCs w:val="26"/>
        </w:rPr>
        <w:t xml:space="preserve"> 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слова «Муниципальное учреждение </w:t>
      </w:r>
      <w:r w:rsidR="00CB50C4" w:rsidRPr="00324B88">
        <w:rPr>
          <w:rFonts w:ascii="Times New Roman" w:hAnsi="Times New Roman" w:cs="Times New Roman"/>
          <w:sz w:val="26"/>
          <w:szCs w:val="26"/>
        </w:rPr>
        <w:t>«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Управление потребительского рынка и услуг </w:t>
      </w:r>
      <w:r w:rsidR="00CB50C4" w:rsidRPr="00324B88">
        <w:rPr>
          <w:rFonts w:ascii="Times New Roman" w:hAnsi="Times New Roman" w:cs="Times New Roman"/>
          <w:sz w:val="26"/>
          <w:szCs w:val="26"/>
        </w:rPr>
        <w:t>Администрации города Норильска»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, в лице начальника Управления </w:t>
      </w:r>
      <w:r w:rsidR="00CB50C4" w:rsidRPr="00324B88">
        <w:rPr>
          <w:rFonts w:ascii="Times New Roman" w:hAnsi="Times New Roman" w:cs="Times New Roman"/>
          <w:sz w:val="26"/>
          <w:szCs w:val="26"/>
        </w:rPr>
        <w:t>________________</w:t>
      </w:r>
      <w:r w:rsidR="0060386C" w:rsidRPr="00324B88">
        <w:rPr>
          <w:rFonts w:ascii="Times New Roman" w:hAnsi="Times New Roman" w:cs="Times New Roman"/>
          <w:sz w:val="26"/>
          <w:szCs w:val="26"/>
        </w:rPr>
        <w:t>__</w:t>
      </w:r>
      <w:r w:rsidR="00324B88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74C70">
        <w:rPr>
          <w:rFonts w:ascii="Times New Roman" w:hAnsi="Times New Roman" w:cs="Times New Roman"/>
          <w:sz w:val="26"/>
          <w:szCs w:val="26"/>
        </w:rPr>
        <w:t>_____________________</w:t>
      </w:r>
      <w:r w:rsidR="0060386C" w:rsidRPr="00324B88">
        <w:rPr>
          <w:rFonts w:ascii="Times New Roman" w:hAnsi="Times New Roman" w:cs="Times New Roman"/>
          <w:sz w:val="26"/>
          <w:szCs w:val="26"/>
        </w:rPr>
        <w:t>,</w:t>
      </w:r>
    </w:p>
    <w:p w:rsidR="0060386C" w:rsidRPr="00324B88" w:rsidRDefault="0060386C" w:rsidP="00324B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4B88">
        <w:rPr>
          <w:rFonts w:ascii="Times New Roman" w:hAnsi="Times New Roman" w:cs="Times New Roman"/>
          <w:sz w:val="22"/>
          <w:szCs w:val="22"/>
        </w:rPr>
        <w:t>(Ф.И.О.)</w:t>
      </w:r>
    </w:p>
    <w:p w:rsidR="0060386C" w:rsidRPr="00324B88" w:rsidRDefault="00CB50C4" w:rsidP="006038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4B88">
        <w:rPr>
          <w:rFonts w:ascii="Times New Roman" w:hAnsi="Times New Roman" w:cs="Times New Roman"/>
          <w:sz w:val="26"/>
          <w:szCs w:val="26"/>
        </w:rPr>
        <w:t>д</w:t>
      </w:r>
      <w:r w:rsidR="0060386C" w:rsidRPr="00324B88">
        <w:rPr>
          <w:rFonts w:ascii="Times New Roman" w:hAnsi="Times New Roman" w:cs="Times New Roman"/>
          <w:sz w:val="26"/>
          <w:szCs w:val="26"/>
        </w:rPr>
        <w:t>ействующего</w:t>
      </w:r>
      <w:r w:rsidRPr="00324B88">
        <w:rPr>
          <w:rFonts w:ascii="Times New Roman" w:hAnsi="Times New Roman" w:cs="Times New Roman"/>
          <w:sz w:val="26"/>
          <w:szCs w:val="26"/>
        </w:rPr>
        <w:t xml:space="preserve"> </w:t>
      </w:r>
      <w:r w:rsidR="0060386C" w:rsidRPr="00324B88">
        <w:rPr>
          <w:rFonts w:ascii="Times New Roman" w:hAnsi="Times New Roman" w:cs="Times New Roman"/>
          <w:sz w:val="26"/>
          <w:szCs w:val="26"/>
        </w:rPr>
        <w:t>на основании Положения</w:t>
      </w:r>
      <w:r w:rsidRPr="00324B88">
        <w:rPr>
          <w:rFonts w:ascii="Times New Roman" w:hAnsi="Times New Roman" w:cs="Times New Roman"/>
          <w:sz w:val="26"/>
          <w:szCs w:val="26"/>
        </w:rPr>
        <w:t>,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 утвержденного решением Норильского</w:t>
      </w:r>
      <w:r w:rsidRPr="00324B88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от «</w:t>
      </w:r>
      <w:r w:rsidR="0060386C" w:rsidRPr="00324B88">
        <w:rPr>
          <w:rFonts w:ascii="Times New Roman" w:hAnsi="Times New Roman" w:cs="Times New Roman"/>
          <w:sz w:val="26"/>
          <w:szCs w:val="26"/>
        </w:rPr>
        <w:t>__</w:t>
      </w:r>
      <w:r w:rsidRPr="00324B88">
        <w:rPr>
          <w:rFonts w:ascii="Times New Roman" w:hAnsi="Times New Roman" w:cs="Times New Roman"/>
          <w:sz w:val="26"/>
          <w:szCs w:val="26"/>
        </w:rPr>
        <w:t>»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 ____ </w:t>
      </w:r>
      <w:r w:rsidR="00324B88">
        <w:rPr>
          <w:rFonts w:ascii="Times New Roman" w:hAnsi="Times New Roman" w:cs="Times New Roman"/>
          <w:sz w:val="26"/>
          <w:szCs w:val="26"/>
        </w:rPr>
        <w:t>№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 _</w:t>
      </w:r>
      <w:r w:rsidR="00324B88">
        <w:rPr>
          <w:rFonts w:ascii="Times New Roman" w:hAnsi="Times New Roman" w:cs="Times New Roman"/>
          <w:sz w:val="26"/>
          <w:szCs w:val="26"/>
        </w:rPr>
        <w:t>___</w:t>
      </w:r>
      <w:r w:rsidR="0060386C" w:rsidRPr="00324B88">
        <w:rPr>
          <w:rFonts w:ascii="Times New Roman" w:hAnsi="Times New Roman" w:cs="Times New Roman"/>
          <w:sz w:val="26"/>
          <w:szCs w:val="26"/>
        </w:rPr>
        <w:t>»</w:t>
      </w:r>
      <w:r w:rsidR="009F46FB" w:rsidRPr="00324B88">
        <w:rPr>
          <w:rFonts w:ascii="Times New Roman" w:hAnsi="Times New Roman" w:cs="Times New Roman"/>
          <w:sz w:val="26"/>
          <w:szCs w:val="26"/>
        </w:rPr>
        <w:t xml:space="preserve"> </w:t>
      </w:r>
      <w:r w:rsidR="0033688F" w:rsidRPr="00324B88">
        <w:rPr>
          <w:rFonts w:ascii="Times New Roman" w:hAnsi="Times New Roman" w:cs="Times New Roman"/>
          <w:sz w:val="26"/>
          <w:szCs w:val="26"/>
        </w:rPr>
        <w:t>заменить словами</w:t>
      </w:r>
      <w:r w:rsidR="009F46FB" w:rsidRPr="00324B88">
        <w:rPr>
          <w:rFonts w:ascii="Times New Roman" w:hAnsi="Times New Roman" w:cs="Times New Roman"/>
          <w:sz w:val="26"/>
          <w:szCs w:val="26"/>
        </w:rPr>
        <w:t xml:space="preserve"> </w:t>
      </w:r>
      <w:r w:rsidR="00324B88">
        <w:rPr>
          <w:rFonts w:ascii="Times New Roman" w:hAnsi="Times New Roman" w:cs="Times New Roman"/>
          <w:sz w:val="26"/>
          <w:szCs w:val="26"/>
        </w:rPr>
        <w:t>«М</w:t>
      </w:r>
      <w:r w:rsidR="0060386C" w:rsidRPr="00324B88">
        <w:rPr>
          <w:rFonts w:ascii="Times New Roman" w:hAnsi="Times New Roman" w:cs="Times New Roman"/>
          <w:sz w:val="26"/>
          <w:szCs w:val="26"/>
        </w:rPr>
        <w:t xml:space="preserve">униципальное </w:t>
      </w:r>
      <w:r w:rsidRPr="00324B88">
        <w:rPr>
          <w:rFonts w:ascii="Times New Roman" w:hAnsi="Times New Roman" w:cs="Times New Roman"/>
          <w:sz w:val="26"/>
          <w:szCs w:val="26"/>
        </w:rPr>
        <w:t>казенное учреждение «Управление потребительского рынка и услуг», в лице директора</w:t>
      </w:r>
      <w:r w:rsidR="0060386C" w:rsidRPr="00324B88">
        <w:rPr>
          <w:rFonts w:ascii="Times New Roman" w:hAnsi="Times New Roman" w:cs="Times New Roman"/>
          <w:sz w:val="26"/>
          <w:szCs w:val="26"/>
        </w:rPr>
        <w:t>_________________________________________________,</w:t>
      </w:r>
    </w:p>
    <w:p w:rsidR="0060386C" w:rsidRPr="00324B88" w:rsidRDefault="0060386C" w:rsidP="006038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B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24B8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324B88">
        <w:rPr>
          <w:rFonts w:ascii="Times New Roman" w:hAnsi="Times New Roman" w:cs="Times New Roman"/>
          <w:sz w:val="26"/>
          <w:szCs w:val="26"/>
        </w:rPr>
        <w:t xml:space="preserve">  </w:t>
      </w:r>
      <w:r w:rsidRPr="00324B88">
        <w:rPr>
          <w:rFonts w:ascii="Times New Roman" w:hAnsi="Times New Roman" w:cs="Times New Roman"/>
          <w:sz w:val="22"/>
          <w:szCs w:val="22"/>
        </w:rPr>
        <w:t>(Ф.И.О.)</w:t>
      </w:r>
    </w:p>
    <w:p w:rsidR="00C71B40" w:rsidRPr="00324B88" w:rsidRDefault="0060386C" w:rsidP="00CB50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4B88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9F46FB" w:rsidRPr="00324B88">
        <w:rPr>
          <w:rFonts w:ascii="Times New Roman" w:hAnsi="Times New Roman" w:cs="Times New Roman"/>
          <w:sz w:val="26"/>
          <w:szCs w:val="26"/>
        </w:rPr>
        <w:t>Устава</w:t>
      </w:r>
      <w:r w:rsidR="00CB50C4" w:rsidRPr="00324B88">
        <w:rPr>
          <w:rFonts w:ascii="Times New Roman" w:hAnsi="Times New Roman" w:cs="Times New Roman"/>
          <w:sz w:val="26"/>
          <w:szCs w:val="26"/>
        </w:rPr>
        <w:t>»</w:t>
      </w:r>
      <w:r w:rsidR="00E95364">
        <w:rPr>
          <w:rFonts w:ascii="Times New Roman" w:hAnsi="Times New Roman" w:cs="Times New Roman"/>
          <w:sz w:val="26"/>
          <w:szCs w:val="26"/>
        </w:rPr>
        <w:t>.</w:t>
      </w:r>
    </w:p>
    <w:p w:rsidR="00AA4EFB" w:rsidRDefault="00C71B40" w:rsidP="00DB1EE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2.3.</w:t>
      </w:r>
      <w:r>
        <w:rPr>
          <w:rFonts w:eastAsia="Calibri"/>
          <w:sz w:val="26"/>
          <w:szCs w:val="26"/>
        </w:rPr>
        <w:tab/>
        <w:t>В</w:t>
      </w:r>
      <w:r w:rsidR="001857FC">
        <w:rPr>
          <w:rFonts w:eastAsia="Calibri"/>
          <w:sz w:val="26"/>
          <w:szCs w:val="26"/>
        </w:rPr>
        <w:t xml:space="preserve"> </w:t>
      </w:r>
      <w:r w:rsidR="00CB50C4">
        <w:rPr>
          <w:rFonts w:eastAsia="Calibri"/>
          <w:sz w:val="26"/>
          <w:szCs w:val="26"/>
        </w:rPr>
        <w:t>разделе</w:t>
      </w:r>
      <w:r w:rsidR="001857FC">
        <w:rPr>
          <w:rFonts w:eastAsia="Calibri"/>
          <w:sz w:val="26"/>
          <w:szCs w:val="26"/>
        </w:rPr>
        <w:t xml:space="preserve"> </w:t>
      </w:r>
      <w:r w:rsidR="00CB50C4">
        <w:rPr>
          <w:rFonts w:eastAsia="Calibri"/>
          <w:sz w:val="26"/>
          <w:szCs w:val="26"/>
        </w:rPr>
        <w:t>10</w:t>
      </w:r>
      <w:r w:rsidR="005926B5">
        <w:rPr>
          <w:rFonts w:eastAsia="Calibri"/>
          <w:sz w:val="26"/>
          <w:szCs w:val="26"/>
        </w:rPr>
        <w:t xml:space="preserve"> </w:t>
      </w:r>
      <w:r w:rsidR="00CB50C4">
        <w:rPr>
          <w:rFonts w:eastAsia="Calibri"/>
          <w:sz w:val="26"/>
          <w:szCs w:val="26"/>
        </w:rPr>
        <w:t>форм договор</w:t>
      </w:r>
      <w:r w:rsidR="00C74C70">
        <w:rPr>
          <w:rFonts w:eastAsia="Calibri"/>
          <w:sz w:val="26"/>
          <w:szCs w:val="26"/>
        </w:rPr>
        <w:t>ов</w:t>
      </w:r>
      <w:r w:rsidR="00CB50C4">
        <w:rPr>
          <w:rFonts w:eastAsia="Calibri"/>
          <w:sz w:val="26"/>
          <w:szCs w:val="26"/>
        </w:rPr>
        <w:t xml:space="preserve"> слова</w:t>
      </w:r>
      <w:r w:rsidR="001857FC">
        <w:rPr>
          <w:rFonts w:eastAsia="Calibri"/>
          <w:sz w:val="26"/>
          <w:szCs w:val="26"/>
        </w:rPr>
        <w:t xml:space="preserve"> </w:t>
      </w:r>
      <w:r w:rsidR="00CB50C4">
        <w:rPr>
          <w:rFonts w:eastAsia="Calibri"/>
          <w:sz w:val="26"/>
          <w:szCs w:val="26"/>
        </w:rPr>
        <w:t>«</w:t>
      </w:r>
      <w:r w:rsidR="001857FC">
        <w:rPr>
          <w:rFonts w:eastAsia="Calibri"/>
          <w:sz w:val="26"/>
          <w:szCs w:val="26"/>
        </w:rPr>
        <w:t xml:space="preserve">Муниципальное учреждение «Управление потребительского рынка и услуг </w:t>
      </w:r>
      <w:r w:rsidR="00D35C9D">
        <w:rPr>
          <w:rFonts w:eastAsia="Calibri"/>
          <w:sz w:val="26"/>
          <w:szCs w:val="26"/>
        </w:rPr>
        <w:t>Администрации</w:t>
      </w:r>
      <w:r w:rsidR="001857FC">
        <w:rPr>
          <w:rFonts w:eastAsia="Calibri"/>
          <w:sz w:val="26"/>
          <w:szCs w:val="26"/>
        </w:rPr>
        <w:t xml:space="preserve"> города Норильска»</w:t>
      </w:r>
      <w:r w:rsidR="00E95364">
        <w:rPr>
          <w:rFonts w:eastAsia="Calibri"/>
          <w:sz w:val="26"/>
          <w:szCs w:val="26"/>
        </w:rPr>
        <w:t>»</w:t>
      </w:r>
      <w:r w:rsidR="001857FC">
        <w:rPr>
          <w:rFonts w:eastAsia="Calibri"/>
          <w:sz w:val="26"/>
          <w:szCs w:val="26"/>
        </w:rPr>
        <w:t xml:space="preserve"> </w:t>
      </w:r>
      <w:r w:rsidR="00D35C9D">
        <w:rPr>
          <w:rFonts w:eastAsia="Calibri"/>
          <w:sz w:val="26"/>
          <w:szCs w:val="26"/>
        </w:rPr>
        <w:t xml:space="preserve">заменить словами </w:t>
      </w:r>
      <w:r w:rsidR="00CB50C4">
        <w:rPr>
          <w:rFonts w:eastAsia="Calibri"/>
          <w:sz w:val="26"/>
          <w:szCs w:val="26"/>
        </w:rPr>
        <w:t>«М</w:t>
      </w:r>
      <w:r w:rsidR="001857FC">
        <w:rPr>
          <w:rFonts w:eastAsia="Calibri"/>
          <w:sz w:val="26"/>
          <w:szCs w:val="26"/>
        </w:rPr>
        <w:t>униципальное казенное учреждение «Управление потребительского рынка и услуг»</w:t>
      </w:r>
      <w:r w:rsidR="00E95364">
        <w:rPr>
          <w:rFonts w:eastAsia="Calibri"/>
          <w:sz w:val="26"/>
          <w:szCs w:val="26"/>
        </w:rPr>
        <w:t>»</w:t>
      </w:r>
      <w:r w:rsidR="001857FC">
        <w:rPr>
          <w:rFonts w:eastAsia="Calibri"/>
          <w:sz w:val="26"/>
          <w:szCs w:val="26"/>
        </w:rPr>
        <w:t>.</w:t>
      </w:r>
    </w:p>
    <w:p w:rsidR="00134683" w:rsidRPr="00134683" w:rsidRDefault="00D35C9D" w:rsidP="00DB1EE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EB1F5F" w:rsidRPr="000D3CC9">
        <w:rPr>
          <w:rFonts w:eastAsia="Calibri"/>
          <w:sz w:val="26"/>
          <w:szCs w:val="26"/>
        </w:rPr>
        <w:t xml:space="preserve">. </w:t>
      </w:r>
      <w:r w:rsidR="00134683" w:rsidRPr="000D3CC9">
        <w:rPr>
          <w:rFonts w:eastAsia="Calibri"/>
          <w:sz w:val="26"/>
          <w:szCs w:val="26"/>
        </w:rPr>
        <w:t xml:space="preserve">Опубликовать настоящее </w:t>
      </w:r>
      <w:r w:rsidR="00DD1C41">
        <w:rPr>
          <w:rFonts w:eastAsia="Calibri"/>
          <w:sz w:val="26"/>
          <w:szCs w:val="26"/>
        </w:rPr>
        <w:t>п</w:t>
      </w:r>
      <w:r w:rsidR="00134683" w:rsidRPr="000D3CC9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95437" w:rsidRPr="00634411" w:rsidRDefault="00295437" w:rsidP="00DB1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95437" w:rsidRDefault="00295437" w:rsidP="00DB1EEB">
      <w:pPr>
        <w:pStyle w:val="a3"/>
        <w:tabs>
          <w:tab w:val="left" w:pos="1134"/>
        </w:tabs>
        <w:ind w:firstLine="709"/>
        <w:rPr>
          <w:szCs w:val="26"/>
        </w:rPr>
      </w:pPr>
    </w:p>
    <w:p w:rsidR="0057673E" w:rsidRDefault="0057673E" w:rsidP="00DB1EEB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BD0716" w:rsidRPr="00BD0716" w:rsidRDefault="00F73768" w:rsidP="006E2DB3">
      <w:pPr>
        <w:shd w:val="clear" w:color="auto" w:fill="FFFFFF"/>
        <w:tabs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Главы</w:t>
      </w:r>
      <w:r w:rsidR="00805960">
        <w:rPr>
          <w:color w:val="000000"/>
          <w:sz w:val="26"/>
          <w:szCs w:val="26"/>
        </w:rPr>
        <w:t xml:space="preserve"> </w:t>
      </w:r>
      <w:r w:rsidR="006E2DB3">
        <w:rPr>
          <w:color w:val="000000"/>
          <w:sz w:val="26"/>
          <w:szCs w:val="26"/>
        </w:rPr>
        <w:t xml:space="preserve">города </w:t>
      </w:r>
      <w:r w:rsidR="00374F4E">
        <w:rPr>
          <w:color w:val="000000"/>
          <w:sz w:val="26"/>
          <w:szCs w:val="26"/>
        </w:rPr>
        <w:t>Норильска</w:t>
      </w:r>
      <w:r w:rsidR="006E2DB3"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А.В</w:t>
      </w:r>
      <w:proofErr w:type="spellEnd"/>
      <w:r>
        <w:rPr>
          <w:color w:val="000000"/>
          <w:sz w:val="26"/>
          <w:szCs w:val="26"/>
        </w:rPr>
        <w:t>. Малков</w:t>
      </w:r>
    </w:p>
    <w:p w:rsidR="00C402AF" w:rsidRDefault="00C402AF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A80C0F" w:rsidRDefault="00A80C0F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A80C0F" w:rsidRDefault="00A80C0F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3F2B67" w:rsidRDefault="003F2B67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AC7DD5" w:rsidRDefault="00AC7DD5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AC7DD5" w:rsidRDefault="00AC7DD5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CA18E3" w:rsidRDefault="00CA18E3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3F2B67" w:rsidRDefault="003F2B67" w:rsidP="00DB1EE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E2DB3" w:rsidRDefault="006E2DB3" w:rsidP="006E2DB3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6E2DB3" w:rsidSect="00DB1E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4CD21F2"/>
    <w:multiLevelType w:val="hybridMultilevel"/>
    <w:tmpl w:val="89B6B44A"/>
    <w:lvl w:ilvl="0" w:tplc="00E4727E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0E23"/>
    <w:rsid w:val="000C14D0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729D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50975"/>
    <w:rsid w:val="001604F3"/>
    <w:rsid w:val="0016076B"/>
    <w:rsid w:val="00171438"/>
    <w:rsid w:val="00171E45"/>
    <w:rsid w:val="00176580"/>
    <w:rsid w:val="001857FC"/>
    <w:rsid w:val="0019718D"/>
    <w:rsid w:val="0019790E"/>
    <w:rsid w:val="001A183A"/>
    <w:rsid w:val="001A4BD5"/>
    <w:rsid w:val="001A514A"/>
    <w:rsid w:val="001A7B26"/>
    <w:rsid w:val="001B6277"/>
    <w:rsid w:val="001C1D54"/>
    <w:rsid w:val="001C574D"/>
    <w:rsid w:val="001D1AE7"/>
    <w:rsid w:val="001D4659"/>
    <w:rsid w:val="001D7224"/>
    <w:rsid w:val="001E113A"/>
    <w:rsid w:val="001E11DF"/>
    <w:rsid w:val="001E5974"/>
    <w:rsid w:val="001E7483"/>
    <w:rsid w:val="001F19B6"/>
    <w:rsid w:val="001F49DF"/>
    <w:rsid w:val="002077CF"/>
    <w:rsid w:val="00210C38"/>
    <w:rsid w:val="002115B4"/>
    <w:rsid w:val="00213F36"/>
    <w:rsid w:val="0021659B"/>
    <w:rsid w:val="002229D4"/>
    <w:rsid w:val="0022459E"/>
    <w:rsid w:val="00227043"/>
    <w:rsid w:val="002316F8"/>
    <w:rsid w:val="00235246"/>
    <w:rsid w:val="0024105B"/>
    <w:rsid w:val="00243755"/>
    <w:rsid w:val="00245135"/>
    <w:rsid w:val="00254797"/>
    <w:rsid w:val="00257D00"/>
    <w:rsid w:val="00264CD4"/>
    <w:rsid w:val="00274E11"/>
    <w:rsid w:val="002753AB"/>
    <w:rsid w:val="00280BAB"/>
    <w:rsid w:val="00281D60"/>
    <w:rsid w:val="00283B47"/>
    <w:rsid w:val="002927B6"/>
    <w:rsid w:val="00295437"/>
    <w:rsid w:val="002963D4"/>
    <w:rsid w:val="002971CE"/>
    <w:rsid w:val="002A30A3"/>
    <w:rsid w:val="002B1743"/>
    <w:rsid w:val="002B635A"/>
    <w:rsid w:val="002D2F35"/>
    <w:rsid w:val="002E5D26"/>
    <w:rsid w:val="002F18D7"/>
    <w:rsid w:val="002F68AE"/>
    <w:rsid w:val="00304F48"/>
    <w:rsid w:val="00305E04"/>
    <w:rsid w:val="00307CC8"/>
    <w:rsid w:val="00315BF1"/>
    <w:rsid w:val="00324B88"/>
    <w:rsid w:val="00324C67"/>
    <w:rsid w:val="00326B83"/>
    <w:rsid w:val="00326E6F"/>
    <w:rsid w:val="00331B57"/>
    <w:rsid w:val="0033688F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87966"/>
    <w:rsid w:val="00396612"/>
    <w:rsid w:val="003A0AA6"/>
    <w:rsid w:val="003A2020"/>
    <w:rsid w:val="003B1158"/>
    <w:rsid w:val="003B4102"/>
    <w:rsid w:val="003B46A7"/>
    <w:rsid w:val="003B54E8"/>
    <w:rsid w:val="003B6B20"/>
    <w:rsid w:val="003C10BE"/>
    <w:rsid w:val="003C4FC8"/>
    <w:rsid w:val="003D0A50"/>
    <w:rsid w:val="003D48D9"/>
    <w:rsid w:val="003D54A6"/>
    <w:rsid w:val="003E0087"/>
    <w:rsid w:val="003E0AB9"/>
    <w:rsid w:val="003E71B2"/>
    <w:rsid w:val="003E7910"/>
    <w:rsid w:val="003F0BFB"/>
    <w:rsid w:val="003F2B67"/>
    <w:rsid w:val="003F2D7D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71EF7"/>
    <w:rsid w:val="00474111"/>
    <w:rsid w:val="00475384"/>
    <w:rsid w:val="0048021E"/>
    <w:rsid w:val="00484809"/>
    <w:rsid w:val="00485EEC"/>
    <w:rsid w:val="004A07E8"/>
    <w:rsid w:val="004A14AC"/>
    <w:rsid w:val="004A1CF4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736C"/>
    <w:rsid w:val="004E0E08"/>
    <w:rsid w:val="004E6D6C"/>
    <w:rsid w:val="004F12E0"/>
    <w:rsid w:val="004F4981"/>
    <w:rsid w:val="004F5E47"/>
    <w:rsid w:val="005047C9"/>
    <w:rsid w:val="00507EE2"/>
    <w:rsid w:val="00510379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5DEF"/>
    <w:rsid w:val="0054097E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B18BD"/>
    <w:rsid w:val="005B4472"/>
    <w:rsid w:val="005B6004"/>
    <w:rsid w:val="005B6954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6A7B"/>
    <w:rsid w:val="005E75F5"/>
    <w:rsid w:val="005F0790"/>
    <w:rsid w:val="005F6C7C"/>
    <w:rsid w:val="0060386C"/>
    <w:rsid w:val="00604305"/>
    <w:rsid w:val="006205D6"/>
    <w:rsid w:val="00623437"/>
    <w:rsid w:val="00631B3B"/>
    <w:rsid w:val="00634277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462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2DB3"/>
    <w:rsid w:val="006E5B01"/>
    <w:rsid w:val="006F4305"/>
    <w:rsid w:val="00710B9E"/>
    <w:rsid w:val="00710E3D"/>
    <w:rsid w:val="00710F64"/>
    <w:rsid w:val="00713DE8"/>
    <w:rsid w:val="00721ECB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086"/>
    <w:rsid w:val="007713B4"/>
    <w:rsid w:val="00771BA7"/>
    <w:rsid w:val="0077791E"/>
    <w:rsid w:val="0078060C"/>
    <w:rsid w:val="0078082D"/>
    <w:rsid w:val="007812E9"/>
    <w:rsid w:val="00784F6E"/>
    <w:rsid w:val="0078566C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D1135"/>
    <w:rsid w:val="007D20E9"/>
    <w:rsid w:val="007D5B2C"/>
    <w:rsid w:val="007D7E54"/>
    <w:rsid w:val="007E2D2C"/>
    <w:rsid w:val="007E79E0"/>
    <w:rsid w:val="007F15B9"/>
    <w:rsid w:val="007F3C1E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0570"/>
    <w:rsid w:val="00863561"/>
    <w:rsid w:val="0086548B"/>
    <w:rsid w:val="008674DC"/>
    <w:rsid w:val="008732B3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A3F63"/>
    <w:rsid w:val="008B018C"/>
    <w:rsid w:val="008B202D"/>
    <w:rsid w:val="008B3619"/>
    <w:rsid w:val="008B47D6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81421"/>
    <w:rsid w:val="00987453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244D"/>
    <w:rsid w:val="00A362CB"/>
    <w:rsid w:val="00A40365"/>
    <w:rsid w:val="00A405B6"/>
    <w:rsid w:val="00A476A2"/>
    <w:rsid w:val="00A552F7"/>
    <w:rsid w:val="00A578F7"/>
    <w:rsid w:val="00A57B8D"/>
    <w:rsid w:val="00A620D3"/>
    <w:rsid w:val="00A6337C"/>
    <w:rsid w:val="00A65994"/>
    <w:rsid w:val="00A679F3"/>
    <w:rsid w:val="00A72CB8"/>
    <w:rsid w:val="00A73C37"/>
    <w:rsid w:val="00A771D2"/>
    <w:rsid w:val="00A80891"/>
    <w:rsid w:val="00A80C0F"/>
    <w:rsid w:val="00A8305A"/>
    <w:rsid w:val="00A93D00"/>
    <w:rsid w:val="00AA236F"/>
    <w:rsid w:val="00AA269C"/>
    <w:rsid w:val="00AA4EFB"/>
    <w:rsid w:val="00AA69E0"/>
    <w:rsid w:val="00AB23CC"/>
    <w:rsid w:val="00AC06B4"/>
    <w:rsid w:val="00AC3CB3"/>
    <w:rsid w:val="00AC49DF"/>
    <w:rsid w:val="00AC7DD5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1908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6F66"/>
    <w:rsid w:val="00BB1BA7"/>
    <w:rsid w:val="00BB52B1"/>
    <w:rsid w:val="00BB5877"/>
    <w:rsid w:val="00BB67E2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337CB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1B40"/>
    <w:rsid w:val="00C72B28"/>
    <w:rsid w:val="00C748AE"/>
    <w:rsid w:val="00C74C70"/>
    <w:rsid w:val="00C763ED"/>
    <w:rsid w:val="00C82E38"/>
    <w:rsid w:val="00C852E1"/>
    <w:rsid w:val="00CA18E3"/>
    <w:rsid w:val="00CA4C63"/>
    <w:rsid w:val="00CB25BA"/>
    <w:rsid w:val="00CB50C4"/>
    <w:rsid w:val="00CB7FF7"/>
    <w:rsid w:val="00CC66EE"/>
    <w:rsid w:val="00CC7933"/>
    <w:rsid w:val="00CD0379"/>
    <w:rsid w:val="00CD4EA1"/>
    <w:rsid w:val="00CD5EA7"/>
    <w:rsid w:val="00CE743A"/>
    <w:rsid w:val="00CE7789"/>
    <w:rsid w:val="00CF1127"/>
    <w:rsid w:val="00CF1F24"/>
    <w:rsid w:val="00CF6063"/>
    <w:rsid w:val="00D018DB"/>
    <w:rsid w:val="00D07F8D"/>
    <w:rsid w:val="00D10D7F"/>
    <w:rsid w:val="00D10EB1"/>
    <w:rsid w:val="00D148FD"/>
    <w:rsid w:val="00D170F9"/>
    <w:rsid w:val="00D234F4"/>
    <w:rsid w:val="00D23E9A"/>
    <w:rsid w:val="00D255F9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2146"/>
    <w:rsid w:val="00DA515B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1C41"/>
    <w:rsid w:val="00DD2C86"/>
    <w:rsid w:val="00DD3DBE"/>
    <w:rsid w:val="00DD5ECB"/>
    <w:rsid w:val="00DD63B3"/>
    <w:rsid w:val="00DD6675"/>
    <w:rsid w:val="00DF1A91"/>
    <w:rsid w:val="00DF26D9"/>
    <w:rsid w:val="00DF3975"/>
    <w:rsid w:val="00DF3BD6"/>
    <w:rsid w:val="00DF72CE"/>
    <w:rsid w:val="00E04A3A"/>
    <w:rsid w:val="00E059D4"/>
    <w:rsid w:val="00E061E6"/>
    <w:rsid w:val="00E07570"/>
    <w:rsid w:val="00E128BF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6483"/>
    <w:rsid w:val="00E85B00"/>
    <w:rsid w:val="00E861FD"/>
    <w:rsid w:val="00E879AE"/>
    <w:rsid w:val="00E92247"/>
    <w:rsid w:val="00E923FD"/>
    <w:rsid w:val="00E9279D"/>
    <w:rsid w:val="00E95364"/>
    <w:rsid w:val="00E95A2B"/>
    <w:rsid w:val="00EA0DD2"/>
    <w:rsid w:val="00EB1F5F"/>
    <w:rsid w:val="00EC0034"/>
    <w:rsid w:val="00EC2543"/>
    <w:rsid w:val="00EC5B9B"/>
    <w:rsid w:val="00ED0628"/>
    <w:rsid w:val="00ED419D"/>
    <w:rsid w:val="00ED6D47"/>
    <w:rsid w:val="00EE052A"/>
    <w:rsid w:val="00EE14F9"/>
    <w:rsid w:val="00EE3436"/>
    <w:rsid w:val="00EE449C"/>
    <w:rsid w:val="00EE46C2"/>
    <w:rsid w:val="00F01493"/>
    <w:rsid w:val="00F06474"/>
    <w:rsid w:val="00F068B0"/>
    <w:rsid w:val="00F16F12"/>
    <w:rsid w:val="00F20FCC"/>
    <w:rsid w:val="00F23BBE"/>
    <w:rsid w:val="00F24F52"/>
    <w:rsid w:val="00F27A7B"/>
    <w:rsid w:val="00F357F3"/>
    <w:rsid w:val="00F35EBA"/>
    <w:rsid w:val="00F36FAE"/>
    <w:rsid w:val="00F437CF"/>
    <w:rsid w:val="00F5790F"/>
    <w:rsid w:val="00F63170"/>
    <w:rsid w:val="00F63499"/>
    <w:rsid w:val="00F73768"/>
    <w:rsid w:val="00F81B53"/>
    <w:rsid w:val="00F81E0B"/>
    <w:rsid w:val="00F81E10"/>
    <w:rsid w:val="00F85115"/>
    <w:rsid w:val="00F85E01"/>
    <w:rsid w:val="00F942DD"/>
    <w:rsid w:val="00F95BB4"/>
    <w:rsid w:val="00FA1F67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6F96-ABD4-4138-BC55-005D497F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120</cp:revision>
  <cp:lastPrinted>2019-11-26T07:59:00Z</cp:lastPrinted>
  <dcterms:created xsi:type="dcterms:W3CDTF">2019-02-13T05:27:00Z</dcterms:created>
  <dcterms:modified xsi:type="dcterms:W3CDTF">2019-11-26T08:19:00Z</dcterms:modified>
</cp:coreProperties>
</file>