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BCC" w:rsidRPr="00D85BCC" w:rsidRDefault="00AC0AE8" w:rsidP="008954FD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>
        <w:rPr>
          <w:b/>
          <w:noProof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8954FD" w:rsidRPr="002D24CC" w:rsidRDefault="008954FD" w:rsidP="008954FD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2D24CC">
        <w:rPr>
          <w:sz w:val="16"/>
          <w:szCs w:val="16"/>
        </w:rPr>
        <w:t>РОССИЙСКАЯ ФЕДЕРАЦИЯ</w:t>
      </w:r>
    </w:p>
    <w:p w:rsidR="008954FD" w:rsidRPr="002D24CC" w:rsidRDefault="008954FD" w:rsidP="008954FD">
      <w:pPr>
        <w:jc w:val="center"/>
        <w:rPr>
          <w:sz w:val="16"/>
          <w:szCs w:val="16"/>
        </w:rPr>
      </w:pPr>
      <w:r w:rsidRPr="002D24CC">
        <w:rPr>
          <w:sz w:val="16"/>
          <w:szCs w:val="16"/>
        </w:rPr>
        <w:t>КРАСНОЯРСКИЙ КРАЙ</w:t>
      </w:r>
    </w:p>
    <w:p w:rsidR="008954FD" w:rsidRPr="002D24CC" w:rsidRDefault="008954FD" w:rsidP="008954FD">
      <w:pPr>
        <w:jc w:val="center"/>
        <w:rPr>
          <w:szCs w:val="22"/>
        </w:rPr>
      </w:pPr>
    </w:p>
    <w:p w:rsidR="008954FD" w:rsidRPr="002D24CC" w:rsidRDefault="008954FD" w:rsidP="008954FD">
      <w:pPr>
        <w:jc w:val="center"/>
        <w:rPr>
          <w:b/>
          <w:i/>
          <w:szCs w:val="22"/>
        </w:rPr>
      </w:pPr>
      <w:r w:rsidRPr="002D24CC">
        <w:rPr>
          <w:szCs w:val="22"/>
        </w:rPr>
        <w:t>НОРИЛЬСКИЙ ГОРОДСКОЙ СОВЕТ ДЕПУТАТОВ</w:t>
      </w:r>
    </w:p>
    <w:p w:rsidR="008954FD" w:rsidRPr="002D24CC" w:rsidRDefault="008954FD" w:rsidP="008954FD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8954FD" w:rsidRPr="002D24CC" w:rsidRDefault="008954FD" w:rsidP="008954FD">
      <w:pPr>
        <w:jc w:val="center"/>
        <w:rPr>
          <w:rFonts w:ascii="Bookman Old Style" w:hAnsi="Bookman Old Style"/>
          <w:spacing w:val="20"/>
          <w:sz w:val="32"/>
          <w:szCs w:val="22"/>
        </w:rPr>
      </w:pPr>
      <w:r w:rsidRPr="002D24CC">
        <w:rPr>
          <w:rFonts w:ascii="Bookman Old Style" w:hAnsi="Bookman Old Style"/>
          <w:spacing w:val="20"/>
          <w:sz w:val="32"/>
          <w:szCs w:val="22"/>
        </w:rPr>
        <w:t>Р Е Ш Е Н И Е</w:t>
      </w:r>
    </w:p>
    <w:p w:rsidR="005A4F9A" w:rsidRPr="005A4F9A" w:rsidRDefault="005A4F9A" w:rsidP="005A4F9A">
      <w:pPr>
        <w:jc w:val="center"/>
        <w:rPr>
          <w:rFonts w:ascii="Bookman Old Style" w:hAnsi="Bookman Old Style"/>
          <w:spacing w:val="20"/>
          <w:sz w:val="3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5A4F9A" w:rsidRPr="005A4F9A" w:rsidTr="002D3384">
        <w:tc>
          <w:tcPr>
            <w:tcW w:w="4544" w:type="dxa"/>
            <w:shd w:val="clear" w:color="auto" w:fill="auto"/>
          </w:tcPr>
          <w:p w:rsidR="005A4F9A" w:rsidRPr="005A4F9A" w:rsidRDefault="00A31C46" w:rsidP="00FE2653">
            <w:pPr>
              <w:ind w:left="-108"/>
              <w:rPr>
                <w:szCs w:val="26"/>
              </w:rPr>
            </w:pPr>
            <w:r>
              <w:rPr>
                <w:szCs w:val="26"/>
              </w:rPr>
              <w:t>13</w:t>
            </w:r>
            <w:r w:rsidR="005A4F9A">
              <w:rPr>
                <w:szCs w:val="26"/>
              </w:rPr>
              <w:t xml:space="preserve"> декабря</w:t>
            </w:r>
            <w:r w:rsidR="005A4F9A" w:rsidRPr="005A4F9A">
              <w:rPr>
                <w:szCs w:val="26"/>
              </w:rPr>
              <w:t xml:space="preserve"> 20</w:t>
            </w:r>
            <w:r w:rsidR="00345212">
              <w:rPr>
                <w:szCs w:val="26"/>
              </w:rPr>
              <w:t>2</w:t>
            </w:r>
            <w:r>
              <w:rPr>
                <w:szCs w:val="26"/>
              </w:rPr>
              <w:t>2</w:t>
            </w:r>
            <w:r w:rsidR="005A4F9A" w:rsidRPr="005A4F9A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shd w:val="clear" w:color="auto" w:fill="auto"/>
          </w:tcPr>
          <w:p w:rsidR="005A4F9A" w:rsidRPr="005A4F9A" w:rsidRDefault="005A4F9A" w:rsidP="00FE2653">
            <w:pPr>
              <w:jc w:val="right"/>
              <w:rPr>
                <w:szCs w:val="26"/>
              </w:rPr>
            </w:pPr>
            <w:r w:rsidRPr="005A4F9A">
              <w:rPr>
                <w:szCs w:val="26"/>
              </w:rPr>
              <w:t xml:space="preserve">№ </w:t>
            </w:r>
            <w:r w:rsidR="00201AA1">
              <w:rPr>
                <w:szCs w:val="26"/>
              </w:rPr>
              <w:t>3/6–63</w:t>
            </w:r>
          </w:p>
        </w:tc>
      </w:tr>
    </w:tbl>
    <w:p w:rsidR="00CC41B8" w:rsidRDefault="00CC41B8" w:rsidP="00CC41B8">
      <w:pPr>
        <w:spacing w:line="256" w:lineRule="auto"/>
        <w:rPr>
          <w:rFonts w:ascii="Bookman Old Style" w:hAnsi="Bookman Old Style"/>
        </w:rPr>
      </w:pPr>
    </w:p>
    <w:p w:rsidR="00AF4F45" w:rsidRPr="00AF4F45" w:rsidRDefault="00AF4F45" w:rsidP="00965E30">
      <w:pPr>
        <w:jc w:val="center"/>
        <w:rPr>
          <w:szCs w:val="26"/>
        </w:rPr>
      </w:pPr>
      <w:r>
        <w:t xml:space="preserve">О принятии </w:t>
      </w:r>
      <w:r w:rsidR="00CC41B8">
        <w:t>бюджет</w:t>
      </w:r>
      <w:r>
        <w:t>а</w:t>
      </w:r>
      <w:r w:rsidR="00CC41B8">
        <w:t xml:space="preserve"> муниципального образования город Норильск </w:t>
      </w:r>
      <w:r w:rsidR="00965E30" w:rsidRPr="00965E30">
        <w:t>на 202</w:t>
      </w:r>
      <w:r w:rsidR="00A31C46">
        <w:t>3</w:t>
      </w:r>
      <w:r w:rsidR="00965E30" w:rsidRPr="00965E30">
        <w:t xml:space="preserve"> год и на плановый</w:t>
      </w:r>
      <w:r w:rsidR="00965E30">
        <w:t xml:space="preserve"> </w:t>
      </w:r>
      <w:r w:rsidR="00965E30" w:rsidRPr="00965E30">
        <w:t>период 202</w:t>
      </w:r>
      <w:r w:rsidR="00A31C46">
        <w:t>4</w:t>
      </w:r>
      <w:r w:rsidR="00965E30" w:rsidRPr="00965E30">
        <w:t xml:space="preserve"> и 202</w:t>
      </w:r>
      <w:r w:rsidR="00A31C46">
        <w:t>5</w:t>
      </w:r>
      <w:r w:rsidR="00965E30" w:rsidRPr="00965E30">
        <w:t xml:space="preserve"> годов</w:t>
      </w:r>
      <w:r w:rsidR="00965E30">
        <w:t xml:space="preserve"> </w:t>
      </w:r>
      <w:r w:rsidRPr="00AF4F45">
        <w:rPr>
          <w:szCs w:val="26"/>
        </w:rPr>
        <w:t>в первом, втором и третьем чтениях</w:t>
      </w:r>
    </w:p>
    <w:p w:rsidR="00965E30" w:rsidRDefault="00965E30" w:rsidP="00AF4F45">
      <w:pPr>
        <w:ind w:firstLine="709"/>
        <w:rPr>
          <w:szCs w:val="26"/>
        </w:rPr>
      </w:pPr>
    </w:p>
    <w:p w:rsidR="00CC41B8" w:rsidRDefault="00AF4F45" w:rsidP="00AF4F45">
      <w:pPr>
        <w:ind w:firstLine="709"/>
        <w:rPr>
          <w:szCs w:val="26"/>
        </w:rPr>
      </w:pPr>
      <w:r w:rsidRPr="00AF4F45">
        <w:rPr>
          <w:szCs w:val="26"/>
        </w:rPr>
        <w:t xml:space="preserve">В соответствии </w:t>
      </w:r>
      <w:r w:rsidR="00391846">
        <w:rPr>
          <w:szCs w:val="26"/>
        </w:rPr>
        <w:t xml:space="preserve">с Уставом </w:t>
      </w:r>
      <w:r w:rsidR="00FE2653">
        <w:rPr>
          <w:szCs w:val="26"/>
        </w:rPr>
        <w:t>городского округа</w:t>
      </w:r>
      <w:r w:rsidR="00FE2653" w:rsidRPr="00264BB8">
        <w:rPr>
          <w:szCs w:val="26"/>
        </w:rPr>
        <w:t xml:space="preserve"> город Норильск</w:t>
      </w:r>
      <w:r w:rsidR="00FE2653">
        <w:rPr>
          <w:szCs w:val="26"/>
        </w:rPr>
        <w:t xml:space="preserve"> </w:t>
      </w:r>
      <w:r w:rsidR="00FE2653" w:rsidRPr="009B6BC8">
        <w:rPr>
          <w:szCs w:val="26"/>
        </w:rPr>
        <w:t>Красноярского края</w:t>
      </w:r>
      <w:r w:rsidRPr="00AF4F45">
        <w:rPr>
          <w:szCs w:val="26"/>
        </w:rPr>
        <w:t>, Положением о бюджете и бюджетном процессе на территории муниципального образования город Норильск, утвержденным решением Горо</w:t>
      </w:r>
      <w:r w:rsidR="00A31C46">
        <w:rPr>
          <w:szCs w:val="26"/>
        </w:rPr>
        <w:t>дского Совета от 23.10.2007 № 5–</w:t>
      </w:r>
      <w:r w:rsidRPr="00AF4F45">
        <w:rPr>
          <w:szCs w:val="26"/>
        </w:rPr>
        <w:t>94</w:t>
      </w:r>
      <w:r>
        <w:rPr>
          <w:szCs w:val="26"/>
        </w:rPr>
        <w:t>, Городской Совет</w:t>
      </w:r>
    </w:p>
    <w:p w:rsidR="00AF4F45" w:rsidRDefault="00AF4F45" w:rsidP="00AF4F45">
      <w:pPr>
        <w:ind w:firstLine="709"/>
        <w:rPr>
          <w:szCs w:val="26"/>
        </w:rPr>
      </w:pPr>
    </w:p>
    <w:p w:rsidR="00AF4F45" w:rsidRPr="00AF4F45" w:rsidRDefault="00AF4F45" w:rsidP="00AF4F45">
      <w:pPr>
        <w:ind w:firstLine="709"/>
        <w:rPr>
          <w:b/>
        </w:rPr>
      </w:pPr>
      <w:r w:rsidRPr="00AF4F45">
        <w:rPr>
          <w:b/>
          <w:szCs w:val="26"/>
        </w:rPr>
        <w:t>РЕШИЛ</w:t>
      </w:r>
      <w:r w:rsidRPr="004C54F6">
        <w:rPr>
          <w:b/>
          <w:szCs w:val="26"/>
        </w:rPr>
        <w:t>:</w:t>
      </w:r>
    </w:p>
    <w:p w:rsidR="00AF4F45" w:rsidRDefault="00AF4F45" w:rsidP="00AF4F45">
      <w:pPr>
        <w:ind w:firstLine="709"/>
        <w:rPr>
          <w:szCs w:val="26"/>
        </w:rPr>
      </w:pPr>
    </w:p>
    <w:p w:rsidR="009C0BDD" w:rsidRPr="002A3CB8" w:rsidRDefault="00AF4F45" w:rsidP="009C0BDD">
      <w:pPr>
        <w:ind w:firstLine="709"/>
        <w:rPr>
          <w:szCs w:val="22"/>
        </w:rPr>
      </w:pPr>
      <w:r w:rsidRPr="002A3CB8">
        <w:rPr>
          <w:szCs w:val="22"/>
        </w:rPr>
        <w:t xml:space="preserve">1. Принять бюджет муниципального образования город Норильск </w:t>
      </w:r>
      <w:r w:rsidR="005C318A" w:rsidRPr="002A3CB8">
        <w:rPr>
          <w:szCs w:val="22"/>
        </w:rPr>
        <w:t xml:space="preserve">             </w:t>
      </w:r>
      <w:r w:rsidR="00965E30" w:rsidRPr="002A3CB8">
        <w:t>на 202</w:t>
      </w:r>
      <w:r w:rsidR="00A31C46" w:rsidRPr="002A3CB8">
        <w:t>3</w:t>
      </w:r>
      <w:r w:rsidR="00965E30" w:rsidRPr="002A3CB8">
        <w:t xml:space="preserve"> год и на плановый период 202</w:t>
      </w:r>
      <w:r w:rsidR="00A31C46" w:rsidRPr="002A3CB8">
        <w:t>4</w:t>
      </w:r>
      <w:r w:rsidR="00965E30" w:rsidRPr="002A3CB8">
        <w:t xml:space="preserve"> и 202</w:t>
      </w:r>
      <w:r w:rsidR="00A31C46" w:rsidRPr="002A3CB8">
        <w:t>5</w:t>
      </w:r>
      <w:r w:rsidR="00965E30" w:rsidRPr="002A3CB8">
        <w:t xml:space="preserve"> годов</w:t>
      </w:r>
      <w:r w:rsidRPr="002A3CB8">
        <w:rPr>
          <w:szCs w:val="22"/>
        </w:rPr>
        <w:t xml:space="preserve"> </w:t>
      </w:r>
      <w:r w:rsidR="000969D0" w:rsidRPr="002A3CB8">
        <w:rPr>
          <w:szCs w:val="22"/>
        </w:rPr>
        <w:t xml:space="preserve">(далее – местный бюджет) </w:t>
      </w:r>
      <w:r w:rsidRPr="002A3CB8">
        <w:rPr>
          <w:szCs w:val="22"/>
        </w:rPr>
        <w:t xml:space="preserve">в первом чтении, утвердив: </w:t>
      </w:r>
    </w:p>
    <w:p w:rsidR="009C0BDD" w:rsidRPr="002A3CB8" w:rsidRDefault="00AF4F45" w:rsidP="009C0BDD">
      <w:pPr>
        <w:ind w:firstLine="709"/>
        <w:rPr>
          <w:szCs w:val="26"/>
        </w:rPr>
      </w:pPr>
      <w:r w:rsidRPr="002A3CB8">
        <w:rPr>
          <w:szCs w:val="26"/>
        </w:rPr>
        <w:t xml:space="preserve">1.1. </w:t>
      </w:r>
      <w:r w:rsidR="004C54F6" w:rsidRPr="002A3CB8">
        <w:rPr>
          <w:szCs w:val="26"/>
        </w:rPr>
        <w:t>Статью 1 «Основные характеристики бюджета муниципального образования город Норильск на 2023 год и на пла</w:t>
      </w:r>
      <w:r w:rsidR="00C56619" w:rsidRPr="002A3CB8">
        <w:rPr>
          <w:szCs w:val="26"/>
        </w:rPr>
        <w:t>новый период 2024 и 2025 годов», с учетом увеличения в 2025 году общего объема доходов на 877 652,0 тыс. рублей, общего объема расходов на 877 652,0 тыс. рублей, а также уменьшения объема условно утвержденных расходов на 30 918,0 тыс. рублей.</w:t>
      </w:r>
    </w:p>
    <w:p w:rsidR="00AF4F45" w:rsidRPr="002A3CB8" w:rsidRDefault="00AF4F45" w:rsidP="00FE2653">
      <w:pPr>
        <w:widowControl w:val="0"/>
        <w:tabs>
          <w:tab w:val="left" w:pos="1363"/>
        </w:tabs>
        <w:autoSpaceDE w:val="0"/>
        <w:autoSpaceDN w:val="0"/>
        <w:adjustRightInd w:val="0"/>
        <w:ind w:firstLine="709"/>
      </w:pPr>
      <w:r w:rsidRPr="002A3CB8">
        <w:t xml:space="preserve">1.2. Статью </w:t>
      </w:r>
      <w:r w:rsidR="00FE2653" w:rsidRPr="002A3CB8">
        <w:t>9</w:t>
      </w:r>
      <w:r w:rsidRPr="002A3CB8">
        <w:t xml:space="preserve"> «</w:t>
      </w:r>
      <w:r w:rsidR="00FE2653" w:rsidRPr="002A3CB8">
        <w:t>Межбюджетные трансферты, перечисляемые из краевого бюджета</w:t>
      </w:r>
      <w:r w:rsidRPr="002A3CB8">
        <w:t>»</w:t>
      </w:r>
      <w:r w:rsidR="00864691" w:rsidRPr="002A3CB8">
        <w:t>,</w:t>
      </w:r>
      <w:r w:rsidR="00C56619" w:rsidRPr="002A3CB8">
        <w:rPr>
          <w:szCs w:val="26"/>
        </w:rPr>
        <w:t xml:space="preserve"> с учетом увеличения в 2025 году на 877 652,0 тыс. рублей</w:t>
      </w:r>
      <w:r w:rsidR="00864691" w:rsidRPr="002A3CB8">
        <w:t xml:space="preserve"> </w:t>
      </w:r>
      <w:r w:rsidR="00864691" w:rsidRPr="002A3CB8">
        <w:rPr>
          <w:szCs w:val="26"/>
        </w:rPr>
        <w:t>субсидий, перечисляемых и</w:t>
      </w:r>
      <w:r w:rsidR="00A168C6">
        <w:rPr>
          <w:szCs w:val="26"/>
        </w:rPr>
        <w:t>з краевого бюджета.</w:t>
      </w:r>
    </w:p>
    <w:p w:rsidR="00791B18" w:rsidRPr="002A3CB8" w:rsidRDefault="00791B18" w:rsidP="00345212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2A3CB8">
        <w:rPr>
          <w:szCs w:val="26"/>
        </w:rPr>
        <w:t>2. Принять бюджет муниципального образования город Норильск на 20</w:t>
      </w:r>
      <w:r w:rsidR="001314B5" w:rsidRPr="002A3CB8">
        <w:rPr>
          <w:szCs w:val="26"/>
        </w:rPr>
        <w:t>2</w:t>
      </w:r>
      <w:r w:rsidR="004C54F6" w:rsidRPr="002A3CB8">
        <w:rPr>
          <w:szCs w:val="26"/>
        </w:rPr>
        <w:t>3</w:t>
      </w:r>
      <w:r w:rsidRPr="002A3CB8">
        <w:rPr>
          <w:szCs w:val="26"/>
        </w:rPr>
        <w:t xml:space="preserve"> год и на плановый период 202</w:t>
      </w:r>
      <w:r w:rsidR="004C54F6" w:rsidRPr="002A3CB8">
        <w:rPr>
          <w:szCs w:val="26"/>
        </w:rPr>
        <w:t>4</w:t>
      </w:r>
      <w:r w:rsidRPr="002A3CB8">
        <w:rPr>
          <w:szCs w:val="26"/>
        </w:rPr>
        <w:t xml:space="preserve"> и 202</w:t>
      </w:r>
      <w:r w:rsidR="004C54F6" w:rsidRPr="002A3CB8">
        <w:rPr>
          <w:szCs w:val="26"/>
        </w:rPr>
        <w:t>5</w:t>
      </w:r>
      <w:r w:rsidRPr="002A3CB8">
        <w:rPr>
          <w:szCs w:val="26"/>
        </w:rPr>
        <w:t xml:space="preserve"> годов во втором чтении, утвердив:</w:t>
      </w:r>
    </w:p>
    <w:p w:rsidR="00345212" w:rsidRPr="004D1F4A" w:rsidRDefault="004C54F6" w:rsidP="00345212">
      <w:pPr>
        <w:ind w:firstLine="709"/>
      </w:pPr>
      <w:r w:rsidRPr="002A3CB8">
        <w:rPr>
          <w:snapToGrid w:val="0"/>
        </w:rPr>
        <w:t>2.1</w:t>
      </w:r>
      <w:r w:rsidR="009620ED" w:rsidRPr="002A3CB8">
        <w:rPr>
          <w:snapToGrid w:val="0"/>
        </w:rPr>
        <w:t>. Статью 2</w:t>
      </w:r>
      <w:r w:rsidR="00345212" w:rsidRPr="002A3CB8">
        <w:rPr>
          <w:snapToGrid w:val="0"/>
        </w:rPr>
        <w:t xml:space="preserve"> «</w:t>
      </w:r>
      <w:r w:rsidRPr="002A3CB8">
        <w:t>Доходы местного бюджета на 2023 год и на плановый период 2024 и 2025</w:t>
      </w:r>
      <w:r w:rsidR="009620ED" w:rsidRPr="002A3CB8">
        <w:t xml:space="preserve"> годов</w:t>
      </w:r>
      <w:r w:rsidR="00797474" w:rsidRPr="002A3CB8">
        <w:t>»</w:t>
      </w:r>
      <w:r w:rsidR="00864691" w:rsidRPr="002A3CB8">
        <w:t>, с учетом увеличения за счет межбюджетных</w:t>
      </w:r>
      <w:r w:rsidR="00864691" w:rsidRPr="004D1F4A">
        <w:t xml:space="preserve"> трансфертов доходов в 2025 году </w:t>
      </w:r>
      <w:r w:rsidR="00864691" w:rsidRPr="004D1F4A">
        <w:rPr>
          <w:szCs w:val="26"/>
        </w:rPr>
        <w:t>на 877 652,0 тыс. рублей</w:t>
      </w:r>
      <w:r w:rsidR="00797474" w:rsidRPr="004D1F4A">
        <w:t>.</w:t>
      </w:r>
    </w:p>
    <w:p w:rsidR="00345212" w:rsidRPr="004D1F4A" w:rsidRDefault="00345212" w:rsidP="00345212">
      <w:pPr>
        <w:ind w:firstLine="709"/>
      </w:pPr>
      <w:r w:rsidRPr="004D1F4A">
        <w:rPr>
          <w:snapToGrid w:val="0"/>
        </w:rPr>
        <w:t>2</w:t>
      </w:r>
      <w:r w:rsidR="004C54F6" w:rsidRPr="004D1F4A">
        <w:rPr>
          <w:snapToGrid w:val="0"/>
        </w:rPr>
        <w:t>.2</w:t>
      </w:r>
      <w:r w:rsidRPr="004D1F4A">
        <w:rPr>
          <w:snapToGrid w:val="0"/>
        </w:rPr>
        <w:t xml:space="preserve">. Статью </w:t>
      </w:r>
      <w:r w:rsidR="009620ED" w:rsidRPr="004D1F4A">
        <w:rPr>
          <w:snapToGrid w:val="0"/>
        </w:rPr>
        <w:t>3</w:t>
      </w:r>
      <w:r w:rsidRPr="004D1F4A">
        <w:rPr>
          <w:snapToGrid w:val="0"/>
        </w:rPr>
        <w:t xml:space="preserve"> «</w:t>
      </w:r>
      <w:r w:rsidR="009620ED" w:rsidRPr="004D1F4A">
        <w:t>Муниципальный долг муниципального образования город Норильск</w:t>
      </w:r>
      <w:r w:rsidR="00797474" w:rsidRPr="004D1F4A">
        <w:t>».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2.3</w:t>
      </w:r>
      <w:r w:rsidR="00345212" w:rsidRPr="004D1F4A">
        <w:rPr>
          <w:snapToGrid w:val="0"/>
        </w:rPr>
        <w:t xml:space="preserve">. Статью </w:t>
      </w:r>
      <w:r w:rsidR="009620ED" w:rsidRPr="004D1F4A">
        <w:rPr>
          <w:snapToGrid w:val="0"/>
        </w:rPr>
        <w:t>4</w:t>
      </w:r>
      <w:r w:rsidR="00345212" w:rsidRPr="004D1F4A">
        <w:rPr>
          <w:snapToGrid w:val="0"/>
        </w:rPr>
        <w:t xml:space="preserve"> «</w:t>
      </w:r>
      <w:r w:rsidR="009620ED" w:rsidRPr="004D1F4A">
        <w:t>Программа муниципальных внутренних заимствований муниципального образования город Норильск</w:t>
      </w:r>
      <w:r w:rsidR="00797474" w:rsidRPr="004D1F4A">
        <w:t>».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2.4</w:t>
      </w:r>
      <w:r w:rsidR="009620ED" w:rsidRPr="004D1F4A">
        <w:rPr>
          <w:snapToGrid w:val="0"/>
        </w:rPr>
        <w:t>. Статью 5</w:t>
      </w:r>
      <w:r w:rsidR="00345212" w:rsidRPr="004D1F4A">
        <w:rPr>
          <w:snapToGrid w:val="0"/>
        </w:rPr>
        <w:t xml:space="preserve"> «</w:t>
      </w:r>
      <w:r w:rsidR="009620ED" w:rsidRPr="004D1F4A">
        <w:t>Программа муниципальных гарантий муниципального образования город Норильск</w:t>
      </w:r>
      <w:r w:rsidR="00797474" w:rsidRPr="004D1F4A">
        <w:t>».</w:t>
      </w:r>
    </w:p>
    <w:p w:rsidR="006262A1" w:rsidRPr="004D1F4A" w:rsidRDefault="004C54F6" w:rsidP="006262A1">
      <w:pPr>
        <w:pStyle w:val="af2"/>
        <w:tabs>
          <w:tab w:val="left" w:pos="709"/>
          <w:tab w:val="left" w:pos="993"/>
        </w:tabs>
        <w:ind w:left="0" w:firstLine="709"/>
        <w:rPr>
          <w:rFonts w:ascii="Times New Roman" w:hAnsi="Times New Roman"/>
          <w:snapToGrid w:val="0"/>
          <w:sz w:val="26"/>
          <w:szCs w:val="26"/>
        </w:rPr>
      </w:pPr>
      <w:r w:rsidRPr="004D1F4A">
        <w:rPr>
          <w:rFonts w:ascii="Times New Roman" w:hAnsi="Times New Roman"/>
          <w:snapToGrid w:val="0"/>
          <w:sz w:val="26"/>
          <w:szCs w:val="26"/>
        </w:rPr>
        <w:t>2.5</w:t>
      </w:r>
      <w:r w:rsidR="00345212" w:rsidRPr="004D1F4A">
        <w:rPr>
          <w:rFonts w:ascii="Times New Roman" w:hAnsi="Times New Roman"/>
          <w:snapToGrid w:val="0"/>
          <w:sz w:val="26"/>
          <w:szCs w:val="26"/>
        </w:rPr>
        <w:t xml:space="preserve">. </w:t>
      </w:r>
      <w:r w:rsidRPr="004D1F4A">
        <w:rPr>
          <w:rFonts w:ascii="Times New Roman" w:hAnsi="Times New Roman"/>
          <w:snapToGrid w:val="0"/>
          <w:sz w:val="26"/>
          <w:szCs w:val="26"/>
        </w:rPr>
        <w:t>Статью 6 «Бюджетные ассигнования местного бюджета на 2023 год и на плановый период 2024 и 2025 годов»</w:t>
      </w:r>
      <w:r w:rsidR="006262A1" w:rsidRPr="004D1F4A">
        <w:rPr>
          <w:rFonts w:ascii="Times New Roman" w:hAnsi="Times New Roman"/>
          <w:snapToGrid w:val="0"/>
          <w:sz w:val="26"/>
          <w:szCs w:val="26"/>
        </w:rPr>
        <w:t>, с учетом:</w:t>
      </w:r>
    </w:p>
    <w:p w:rsidR="006262A1" w:rsidRPr="004D1F4A" w:rsidRDefault="006262A1" w:rsidP="006262A1">
      <w:pPr>
        <w:pStyle w:val="af2"/>
        <w:tabs>
          <w:tab w:val="left" w:pos="709"/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4D1F4A">
        <w:rPr>
          <w:rFonts w:ascii="Times New Roman" w:hAnsi="Times New Roman"/>
          <w:sz w:val="26"/>
          <w:szCs w:val="26"/>
        </w:rPr>
        <w:t xml:space="preserve">2.5.1. перераспределения финансирования в 2023 году по мероприятиям муниципальной программы </w:t>
      </w:r>
      <w:r w:rsidRPr="004D1F4A">
        <w:rPr>
          <w:rFonts w:ascii="Times New Roman" w:hAnsi="Times New Roman"/>
          <w:bCs/>
          <w:sz w:val="26"/>
          <w:szCs w:val="26"/>
        </w:rPr>
        <w:t xml:space="preserve">«Поддержание сохранности действующих и </w:t>
      </w:r>
      <w:r w:rsidRPr="004D1F4A">
        <w:rPr>
          <w:rFonts w:ascii="Times New Roman" w:hAnsi="Times New Roman"/>
          <w:bCs/>
          <w:sz w:val="26"/>
          <w:szCs w:val="26"/>
        </w:rPr>
        <w:lastRenderedPageBreak/>
        <w:t xml:space="preserve">строительство новых объектов социальной инфраструктуры» </w:t>
      </w:r>
      <w:r w:rsidRPr="004D1F4A">
        <w:rPr>
          <w:rFonts w:ascii="Times New Roman" w:hAnsi="Times New Roman"/>
          <w:sz w:val="26"/>
          <w:szCs w:val="26"/>
        </w:rPr>
        <w:t>в части уменьшения финансирования в размере 5 919,7 тыс. руб. по мероприятию 5.1 «Разработка проектов на строительство и реконструкцию объектов социальной, жилищной и коммунальной инфраструктуры» и увеличения финансирования по мероприятию 6.1 «Строительство и реконструкция объектов» на 5 919,7 тыс. руб.;</w:t>
      </w:r>
    </w:p>
    <w:p w:rsidR="006262A1" w:rsidRPr="004D1F4A" w:rsidRDefault="006262A1" w:rsidP="006262A1">
      <w:pPr>
        <w:pStyle w:val="af2"/>
        <w:tabs>
          <w:tab w:val="left" w:pos="709"/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4D1F4A">
        <w:rPr>
          <w:rFonts w:ascii="Times New Roman" w:hAnsi="Times New Roman"/>
          <w:sz w:val="26"/>
          <w:szCs w:val="26"/>
        </w:rPr>
        <w:t xml:space="preserve">2.5.2. перераспределения финансирования в 2024 году без изменения объема финансирования по основному мероприятию 1.4 «Строительство (реконструкция) малоэтажных, среднеэтажных жилых домов в Центральном районе и районе Талнах» подпрограммы № 1 «Реновация жилищного фонда муниципального образования город Норильск» муниципальной программы </w:t>
      </w:r>
      <w:r w:rsidRPr="004D1F4A">
        <w:rPr>
          <w:rFonts w:ascii="Times New Roman" w:hAnsi="Times New Roman"/>
          <w:bCs/>
          <w:sz w:val="26"/>
          <w:szCs w:val="26"/>
        </w:rPr>
        <w:t>«Комплексное социально-экономическое развитие города Норильска»;</w:t>
      </w:r>
    </w:p>
    <w:p w:rsidR="00707069" w:rsidRPr="004D1F4A" w:rsidRDefault="006262A1" w:rsidP="006262A1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D1F4A">
        <w:rPr>
          <w:rFonts w:ascii="Times New Roman" w:hAnsi="Times New Roman"/>
          <w:sz w:val="26"/>
          <w:szCs w:val="26"/>
        </w:rPr>
        <w:t>2.</w:t>
      </w:r>
      <w:r w:rsidR="00707069" w:rsidRPr="004D1F4A">
        <w:rPr>
          <w:rFonts w:ascii="Times New Roman" w:hAnsi="Times New Roman"/>
          <w:sz w:val="26"/>
          <w:szCs w:val="26"/>
        </w:rPr>
        <w:t>5.</w:t>
      </w:r>
      <w:r w:rsidRPr="004D1F4A">
        <w:rPr>
          <w:rFonts w:ascii="Times New Roman" w:hAnsi="Times New Roman"/>
          <w:sz w:val="26"/>
          <w:szCs w:val="26"/>
        </w:rPr>
        <w:t xml:space="preserve">3. увеличения финансирования в 2025 году </w:t>
      </w:r>
      <w:r w:rsidR="00707069" w:rsidRPr="004D1F4A">
        <w:rPr>
          <w:rFonts w:ascii="Times New Roman" w:hAnsi="Times New Roman"/>
          <w:sz w:val="26"/>
          <w:szCs w:val="26"/>
          <w:lang w:eastAsia="en-US"/>
        </w:rPr>
        <w:t xml:space="preserve">муниципальной программы </w:t>
      </w:r>
      <w:r w:rsidR="00707069" w:rsidRPr="004D1F4A">
        <w:rPr>
          <w:rFonts w:ascii="Times New Roman" w:hAnsi="Times New Roman"/>
          <w:bCs/>
          <w:sz w:val="26"/>
          <w:szCs w:val="26"/>
        </w:rPr>
        <w:t xml:space="preserve">«Комплексное социально-экономическое развитие города Норильска», в том числе </w:t>
      </w:r>
      <w:r w:rsidRPr="004D1F4A">
        <w:rPr>
          <w:rFonts w:ascii="Times New Roman" w:eastAsia="Calibri" w:hAnsi="Times New Roman"/>
          <w:sz w:val="26"/>
          <w:szCs w:val="26"/>
          <w:lang w:eastAsia="en-US"/>
        </w:rPr>
        <w:t xml:space="preserve">по мероприятию 1.3 </w:t>
      </w:r>
      <w:r w:rsidRPr="004D1F4A">
        <w:rPr>
          <w:rFonts w:ascii="Times New Roman" w:hAnsi="Times New Roman"/>
          <w:sz w:val="26"/>
          <w:szCs w:val="26"/>
        </w:rPr>
        <w:t>«Строительство (реконструкция) многоэтажных жилых домов в жилом образовании Оганер» на 50 869,6 тыс. руб. и мероприятию 1.4 «Строительство (реконструкция) малоэтажных, среднеэтажных жилых домов в Центральном районе и районе Талнах» на 795 120,0 тыс. руб.</w:t>
      </w:r>
      <w:r w:rsidRPr="004D1F4A">
        <w:rPr>
          <w:rFonts w:ascii="Times New Roman" w:hAnsi="Times New Roman"/>
          <w:bCs/>
          <w:sz w:val="26"/>
          <w:szCs w:val="26"/>
        </w:rPr>
        <w:t xml:space="preserve">, </w:t>
      </w:r>
      <w:r w:rsidR="00707069" w:rsidRPr="004D1F4A">
        <w:rPr>
          <w:rFonts w:ascii="Times New Roman" w:hAnsi="Times New Roman"/>
          <w:bCs/>
          <w:sz w:val="26"/>
          <w:szCs w:val="26"/>
        </w:rPr>
        <w:t xml:space="preserve">по мероприятию </w:t>
      </w:r>
      <w:r w:rsidR="00707069" w:rsidRPr="004D1F4A">
        <w:rPr>
          <w:rFonts w:ascii="Times New Roman" w:hAnsi="Times New Roman"/>
          <w:sz w:val="26"/>
          <w:szCs w:val="26"/>
        </w:rPr>
        <w:t xml:space="preserve">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термостабилизации)» на 62 580,4 тыс. руб., а также </w:t>
      </w:r>
      <w:r w:rsidR="00A168C6">
        <w:rPr>
          <w:rFonts w:ascii="Times New Roman" w:hAnsi="Times New Roman"/>
          <w:sz w:val="26"/>
          <w:szCs w:val="26"/>
        </w:rPr>
        <w:t>перераспределение финансирования</w:t>
      </w:r>
      <w:r w:rsidR="00707069" w:rsidRPr="004D1F4A">
        <w:rPr>
          <w:rFonts w:ascii="Times New Roman" w:hAnsi="Times New Roman"/>
          <w:sz w:val="26"/>
          <w:szCs w:val="26"/>
        </w:rPr>
        <w:t xml:space="preserve"> </w:t>
      </w:r>
      <w:r w:rsidR="00AC0AE8">
        <w:rPr>
          <w:rFonts w:ascii="Times New Roman" w:hAnsi="Times New Roman"/>
          <w:sz w:val="26"/>
          <w:szCs w:val="26"/>
        </w:rPr>
        <w:t xml:space="preserve">по </w:t>
      </w:r>
      <w:r w:rsidR="00707069" w:rsidRPr="004D1F4A">
        <w:rPr>
          <w:rFonts w:ascii="Times New Roman" w:hAnsi="Times New Roman"/>
          <w:sz w:val="26"/>
          <w:szCs w:val="26"/>
        </w:rPr>
        <w:t>мероприятию 3.2 «Реконструкция, капитальный ремонт (модернизация) коллекторного хозяйства» (без изменения объема финансирования).</w:t>
      </w:r>
      <w:bookmarkStart w:id="0" w:name="_GoBack"/>
      <w:bookmarkEnd w:id="0"/>
    </w:p>
    <w:p w:rsidR="00345212" w:rsidRPr="004D1F4A" w:rsidRDefault="00345212" w:rsidP="00345212">
      <w:pPr>
        <w:ind w:firstLine="709"/>
      </w:pPr>
      <w:r w:rsidRPr="004D1F4A">
        <w:rPr>
          <w:snapToGrid w:val="0"/>
        </w:rPr>
        <w:t>2</w:t>
      </w:r>
      <w:r w:rsidR="007F4729" w:rsidRPr="004D1F4A">
        <w:rPr>
          <w:snapToGrid w:val="0"/>
        </w:rPr>
        <w:t>.6</w:t>
      </w:r>
      <w:r w:rsidRPr="004D1F4A">
        <w:rPr>
          <w:snapToGrid w:val="0"/>
        </w:rPr>
        <w:t xml:space="preserve">. Статью </w:t>
      </w:r>
      <w:r w:rsidR="00A70A6C" w:rsidRPr="004D1F4A">
        <w:rPr>
          <w:snapToGrid w:val="0"/>
        </w:rPr>
        <w:t>7</w:t>
      </w:r>
      <w:r w:rsidRPr="004D1F4A">
        <w:rPr>
          <w:snapToGrid w:val="0"/>
        </w:rPr>
        <w:t xml:space="preserve"> «</w:t>
      </w:r>
      <w:r w:rsidR="00A70A6C" w:rsidRPr="004D1F4A">
        <w:t>Субсидии муниципальн</w:t>
      </w:r>
      <w:r w:rsidR="004C54F6" w:rsidRPr="004D1F4A">
        <w:t>ым бюджетным учреждениям на 2023 год и на плановый период 2024 и 2025</w:t>
      </w:r>
      <w:r w:rsidR="00A70A6C" w:rsidRPr="004D1F4A">
        <w:t xml:space="preserve"> годов</w:t>
      </w:r>
      <w:r w:rsidR="00797474" w:rsidRPr="004D1F4A">
        <w:t>».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2.7</w:t>
      </w:r>
      <w:r w:rsidR="00A70A6C" w:rsidRPr="004D1F4A">
        <w:rPr>
          <w:snapToGrid w:val="0"/>
        </w:rPr>
        <w:t>. Статью 8</w:t>
      </w:r>
      <w:r w:rsidR="00345212" w:rsidRPr="004D1F4A">
        <w:rPr>
          <w:snapToGrid w:val="0"/>
        </w:rPr>
        <w:t xml:space="preserve"> «</w:t>
      </w:r>
      <w:r w:rsidR="00A70A6C" w:rsidRPr="004D1F4A">
        <w:t>Субсидии муниципальны</w:t>
      </w:r>
      <w:r w:rsidR="007F4729" w:rsidRPr="004D1F4A">
        <w:t>м автономным учреждениям на 2023 год и на плановый период 2024 и 2025</w:t>
      </w:r>
      <w:r w:rsidR="00A70A6C" w:rsidRPr="004D1F4A">
        <w:t xml:space="preserve"> годов</w:t>
      </w:r>
      <w:r w:rsidR="00797474" w:rsidRPr="004D1F4A">
        <w:t>».</w:t>
      </w:r>
    </w:p>
    <w:p w:rsidR="00345212" w:rsidRPr="004D1F4A" w:rsidRDefault="004C54F6" w:rsidP="00345212">
      <w:pPr>
        <w:ind w:firstLine="709"/>
        <w:rPr>
          <w:szCs w:val="26"/>
          <w:highlight w:val="yellow"/>
        </w:rPr>
      </w:pPr>
      <w:r w:rsidRPr="004D1F4A">
        <w:rPr>
          <w:snapToGrid w:val="0"/>
        </w:rPr>
        <w:t>2.8</w:t>
      </w:r>
      <w:r w:rsidR="00345212" w:rsidRPr="004D1F4A">
        <w:rPr>
          <w:snapToGrid w:val="0"/>
        </w:rPr>
        <w:t>. Статью 1</w:t>
      </w:r>
      <w:r w:rsidR="00A70A6C" w:rsidRPr="004D1F4A">
        <w:rPr>
          <w:snapToGrid w:val="0"/>
        </w:rPr>
        <w:t>0</w:t>
      </w:r>
      <w:r w:rsidR="00345212" w:rsidRPr="004D1F4A">
        <w:rPr>
          <w:snapToGrid w:val="0"/>
        </w:rPr>
        <w:t xml:space="preserve"> «</w:t>
      </w:r>
      <w:r w:rsidR="00A70A6C" w:rsidRPr="004D1F4A">
        <w:t>Индексация должностных окладов, заработной платы</w:t>
      </w:r>
      <w:r w:rsidR="00797474" w:rsidRPr="004D1F4A">
        <w:t>».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2.9</w:t>
      </w:r>
      <w:r w:rsidR="00A70A6C" w:rsidRPr="004D1F4A">
        <w:rPr>
          <w:snapToGrid w:val="0"/>
        </w:rPr>
        <w:t>. Статью 11</w:t>
      </w:r>
      <w:r w:rsidR="00345212" w:rsidRPr="004D1F4A">
        <w:rPr>
          <w:snapToGrid w:val="0"/>
        </w:rPr>
        <w:t xml:space="preserve"> «</w:t>
      </w:r>
      <w:r w:rsidR="00A70A6C" w:rsidRPr="004D1F4A">
        <w:t>Изменение показателей сводной бюджетной росписи местного бюджета</w:t>
      </w:r>
      <w:r w:rsidR="00797474" w:rsidRPr="004D1F4A">
        <w:t>».</w:t>
      </w:r>
    </w:p>
    <w:p w:rsidR="00345212" w:rsidRPr="004D1F4A" w:rsidRDefault="004C54F6" w:rsidP="00345212">
      <w:pPr>
        <w:ind w:firstLine="709"/>
        <w:rPr>
          <w:szCs w:val="26"/>
          <w:highlight w:val="yellow"/>
        </w:rPr>
      </w:pPr>
      <w:r w:rsidRPr="004D1F4A">
        <w:rPr>
          <w:snapToGrid w:val="0"/>
        </w:rPr>
        <w:t>2.10</w:t>
      </w:r>
      <w:r w:rsidR="00345212" w:rsidRPr="004D1F4A">
        <w:rPr>
          <w:snapToGrid w:val="0"/>
        </w:rPr>
        <w:t>. Статью 1</w:t>
      </w:r>
      <w:r w:rsidR="00EC7FEE" w:rsidRPr="004D1F4A">
        <w:rPr>
          <w:snapToGrid w:val="0"/>
        </w:rPr>
        <w:t>2</w:t>
      </w:r>
      <w:r w:rsidR="00345212" w:rsidRPr="004D1F4A">
        <w:rPr>
          <w:snapToGrid w:val="0"/>
        </w:rPr>
        <w:t xml:space="preserve"> «</w:t>
      </w:r>
      <w:r w:rsidR="00EC7FEE" w:rsidRPr="004D1F4A">
        <w:t>Особенности использования доходов местного бюджета, полученных в виде безвозмездных поступлений от физи</w:t>
      </w:r>
      <w:r w:rsidR="007F4729" w:rsidRPr="004D1F4A">
        <w:t>ческих и юридических лиц, в 2023</w:t>
      </w:r>
      <w:r w:rsidR="00EC7FEE" w:rsidRPr="004D1F4A">
        <w:t xml:space="preserve"> году</w:t>
      </w:r>
      <w:r w:rsidR="00797474" w:rsidRPr="004D1F4A">
        <w:t>».</w:t>
      </w:r>
    </w:p>
    <w:p w:rsidR="006262A1" w:rsidRPr="004D1F4A" w:rsidRDefault="004C54F6" w:rsidP="006262A1">
      <w:pPr>
        <w:pStyle w:val="af2"/>
        <w:tabs>
          <w:tab w:val="left" w:pos="709"/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4D1F4A">
        <w:rPr>
          <w:rFonts w:ascii="Times New Roman" w:hAnsi="Times New Roman"/>
          <w:sz w:val="26"/>
          <w:szCs w:val="26"/>
        </w:rPr>
        <w:t>2.11</w:t>
      </w:r>
      <w:r w:rsidR="00345212" w:rsidRPr="004D1F4A">
        <w:rPr>
          <w:rFonts w:ascii="Times New Roman" w:hAnsi="Times New Roman"/>
          <w:sz w:val="26"/>
          <w:szCs w:val="26"/>
        </w:rPr>
        <w:t xml:space="preserve">. </w:t>
      </w:r>
      <w:r w:rsidR="007F4729" w:rsidRPr="004D1F4A">
        <w:rPr>
          <w:rFonts w:ascii="Times New Roman" w:hAnsi="Times New Roman"/>
          <w:sz w:val="26"/>
          <w:szCs w:val="26"/>
        </w:rPr>
        <w:t>Статью 13 «Капитальные вложения в объек</w:t>
      </w:r>
      <w:r w:rsidR="006262A1" w:rsidRPr="004D1F4A">
        <w:rPr>
          <w:rFonts w:ascii="Times New Roman" w:hAnsi="Times New Roman"/>
          <w:sz w:val="26"/>
          <w:szCs w:val="26"/>
        </w:rPr>
        <w:t>ты муниципальной собственности», с учетом:</w:t>
      </w:r>
    </w:p>
    <w:p w:rsidR="006262A1" w:rsidRPr="004D1F4A" w:rsidRDefault="006262A1" w:rsidP="006262A1">
      <w:pPr>
        <w:pStyle w:val="af2"/>
        <w:tabs>
          <w:tab w:val="left" w:pos="709"/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4D1F4A">
        <w:rPr>
          <w:rFonts w:ascii="Times New Roman" w:hAnsi="Times New Roman"/>
          <w:sz w:val="26"/>
          <w:szCs w:val="26"/>
        </w:rPr>
        <w:t>2.11.1. уменьшения в 2023 году финансирования по объекту «Ангар быстровозводимый, расположенный на территории г. Норильск, р-н Центральный, ул. Вальковская, д. 14» на 5 919,7 тыс. руб. и увеличения финансирования на 5 919,7 тыс. руб. по объекту «отдельно стоящее здание, расположенное по адресу: г. Норильск, Центральный район, ул. Лауреатов, д. 87»;</w:t>
      </w:r>
    </w:p>
    <w:p w:rsidR="006262A1" w:rsidRPr="004D1F4A" w:rsidRDefault="006262A1" w:rsidP="006262A1">
      <w:pPr>
        <w:pStyle w:val="af2"/>
        <w:tabs>
          <w:tab w:val="left" w:pos="709"/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4D1F4A">
        <w:rPr>
          <w:rFonts w:ascii="Times New Roman" w:hAnsi="Times New Roman"/>
          <w:sz w:val="26"/>
          <w:szCs w:val="26"/>
        </w:rPr>
        <w:t xml:space="preserve">2.11.2. </w:t>
      </w:r>
      <w:r w:rsidR="00707069" w:rsidRPr="004D1F4A">
        <w:rPr>
          <w:rFonts w:ascii="Times New Roman" w:hAnsi="Times New Roman"/>
          <w:sz w:val="26"/>
          <w:szCs w:val="26"/>
        </w:rPr>
        <w:t xml:space="preserve">уменьшения в 2024 году </w:t>
      </w:r>
      <w:r w:rsidRPr="004D1F4A">
        <w:rPr>
          <w:rFonts w:ascii="Times New Roman" w:hAnsi="Times New Roman"/>
          <w:sz w:val="26"/>
          <w:szCs w:val="26"/>
        </w:rPr>
        <w:t xml:space="preserve">финансирования на 189 989,7 тыс. руб. на строительство жилого дома, расположенного по адресу: г. Норильск, район Талнах, ул. Пионерская, д. 8, </w:t>
      </w:r>
      <w:r w:rsidR="00707069" w:rsidRPr="004D1F4A">
        <w:rPr>
          <w:rFonts w:ascii="Times New Roman" w:hAnsi="Times New Roman"/>
          <w:sz w:val="26"/>
          <w:szCs w:val="26"/>
        </w:rPr>
        <w:t xml:space="preserve">и </w:t>
      </w:r>
      <w:r w:rsidRPr="004D1F4A">
        <w:rPr>
          <w:rFonts w:ascii="Times New Roman" w:hAnsi="Times New Roman"/>
          <w:sz w:val="26"/>
          <w:szCs w:val="26"/>
        </w:rPr>
        <w:t>увеличени</w:t>
      </w:r>
      <w:r w:rsidR="00707069" w:rsidRPr="004D1F4A">
        <w:rPr>
          <w:rFonts w:ascii="Times New Roman" w:hAnsi="Times New Roman"/>
          <w:sz w:val="26"/>
          <w:szCs w:val="26"/>
        </w:rPr>
        <w:t>я</w:t>
      </w:r>
      <w:r w:rsidRPr="004D1F4A">
        <w:rPr>
          <w:rFonts w:ascii="Times New Roman" w:hAnsi="Times New Roman"/>
          <w:sz w:val="26"/>
          <w:szCs w:val="26"/>
        </w:rPr>
        <w:t xml:space="preserve"> финансирования на строительство жилых домов по адресам: район Талнах, ул. Бауманская, д. 31, Диксона, д. 2, Центральный район, ул. Нансена, д. 6, на 63 329</w:t>
      </w:r>
      <w:r w:rsidR="00707069" w:rsidRPr="004D1F4A">
        <w:rPr>
          <w:rFonts w:ascii="Times New Roman" w:hAnsi="Times New Roman"/>
          <w:sz w:val="26"/>
          <w:szCs w:val="26"/>
        </w:rPr>
        <w:t>,9 тыс. руб. по каждому объекту;</w:t>
      </w:r>
    </w:p>
    <w:p w:rsidR="00707069" w:rsidRPr="004D1F4A" w:rsidRDefault="00707069" w:rsidP="006262A1">
      <w:pPr>
        <w:pStyle w:val="af2"/>
        <w:tabs>
          <w:tab w:val="left" w:pos="709"/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4D1F4A">
        <w:rPr>
          <w:rFonts w:ascii="Times New Roman" w:hAnsi="Times New Roman"/>
          <w:sz w:val="26"/>
          <w:szCs w:val="26"/>
        </w:rPr>
        <w:lastRenderedPageBreak/>
        <w:t>2.11.3. увеличения в 2025 году объема капитальных вложений на 845 989,6 тыс. руб.</w:t>
      </w:r>
      <w:r w:rsidR="00822144" w:rsidRPr="004D1F4A">
        <w:rPr>
          <w:rFonts w:ascii="Times New Roman" w:hAnsi="Times New Roman"/>
          <w:sz w:val="26"/>
          <w:szCs w:val="26"/>
        </w:rPr>
        <w:t xml:space="preserve">, в том числе включение финансирования </w:t>
      </w:r>
      <w:r w:rsidR="00A168C6">
        <w:rPr>
          <w:rFonts w:ascii="Times New Roman" w:hAnsi="Times New Roman"/>
          <w:sz w:val="26"/>
          <w:szCs w:val="26"/>
        </w:rPr>
        <w:t>по</w:t>
      </w:r>
      <w:r w:rsidR="0031484E">
        <w:rPr>
          <w:rFonts w:ascii="Times New Roman" w:hAnsi="Times New Roman"/>
          <w:sz w:val="26"/>
          <w:szCs w:val="26"/>
        </w:rPr>
        <w:t xml:space="preserve"> </w:t>
      </w:r>
      <w:r w:rsidR="00822144" w:rsidRPr="004D1F4A">
        <w:rPr>
          <w:rFonts w:ascii="Times New Roman" w:hAnsi="Times New Roman"/>
          <w:sz w:val="26"/>
          <w:szCs w:val="26"/>
        </w:rPr>
        <w:t>5 объектам на сумму 898 664,8</w:t>
      </w:r>
      <w:r w:rsidR="0031484E">
        <w:rPr>
          <w:rFonts w:ascii="Times New Roman" w:hAnsi="Times New Roman"/>
          <w:sz w:val="26"/>
          <w:szCs w:val="26"/>
        </w:rPr>
        <w:t xml:space="preserve"> тыс. руб.</w:t>
      </w:r>
      <w:r w:rsidR="00822144" w:rsidRPr="004D1F4A">
        <w:rPr>
          <w:rFonts w:ascii="Times New Roman" w:hAnsi="Times New Roman"/>
          <w:sz w:val="26"/>
          <w:szCs w:val="26"/>
        </w:rPr>
        <w:t xml:space="preserve">, уменьшение </w:t>
      </w:r>
      <w:r w:rsidR="008B7092" w:rsidRPr="004D1F4A">
        <w:rPr>
          <w:rFonts w:ascii="Times New Roman" w:hAnsi="Times New Roman"/>
          <w:sz w:val="26"/>
          <w:szCs w:val="26"/>
        </w:rPr>
        <w:t>финансирования</w:t>
      </w:r>
      <w:r w:rsidR="00822144" w:rsidRPr="004D1F4A">
        <w:rPr>
          <w:rFonts w:ascii="Times New Roman" w:hAnsi="Times New Roman"/>
          <w:sz w:val="26"/>
          <w:szCs w:val="26"/>
        </w:rPr>
        <w:t xml:space="preserve"> по </w:t>
      </w:r>
      <w:r w:rsidR="00A168C6">
        <w:rPr>
          <w:rFonts w:ascii="Times New Roman" w:hAnsi="Times New Roman"/>
          <w:sz w:val="26"/>
          <w:szCs w:val="26"/>
        </w:rPr>
        <w:t>1 объекту на 52 675,2 тыс. руб.</w:t>
      </w:r>
      <w:r w:rsidR="00822144" w:rsidRPr="004D1F4A">
        <w:rPr>
          <w:rFonts w:ascii="Times New Roman" w:hAnsi="Times New Roman"/>
          <w:sz w:val="26"/>
          <w:szCs w:val="26"/>
        </w:rPr>
        <w:t xml:space="preserve">   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2.12</w:t>
      </w:r>
      <w:r w:rsidR="00345212" w:rsidRPr="004D1F4A">
        <w:rPr>
          <w:snapToGrid w:val="0"/>
        </w:rPr>
        <w:t>. Статью 1</w:t>
      </w:r>
      <w:r w:rsidR="00EC7FEE" w:rsidRPr="004D1F4A">
        <w:rPr>
          <w:snapToGrid w:val="0"/>
        </w:rPr>
        <w:t>4</w:t>
      </w:r>
      <w:r w:rsidR="00345212" w:rsidRPr="004D1F4A">
        <w:rPr>
          <w:snapToGrid w:val="0"/>
        </w:rPr>
        <w:t xml:space="preserve"> «</w:t>
      </w:r>
      <w:r w:rsidR="00EC7FEE" w:rsidRPr="004D1F4A">
        <w:t>Расходы местного бюджета на проведение ремонтно-восстановительных работ объектов муниципальной собственности</w:t>
      </w:r>
      <w:r w:rsidR="00797474" w:rsidRPr="004D1F4A">
        <w:t>».</w:t>
      </w:r>
    </w:p>
    <w:p w:rsidR="00EC7FEE" w:rsidRPr="004D1F4A" w:rsidRDefault="004C54F6" w:rsidP="00345212">
      <w:pPr>
        <w:ind w:firstLine="709"/>
      </w:pPr>
      <w:r w:rsidRPr="004D1F4A">
        <w:rPr>
          <w:snapToGrid w:val="0"/>
        </w:rPr>
        <w:t>2.13</w:t>
      </w:r>
      <w:r w:rsidR="00345212" w:rsidRPr="004D1F4A">
        <w:rPr>
          <w:snapToGrid w:val="0"/>
        </w:rPr>
        <w:t>. Статью 1</w:t>
      </w:r>
      <w:r w:rsidR="00EC7FEE" w:rsidRPr="004D1F4A">
        <w:rPr>
          <w:snapToGrid w:val="0"/>
        </w:rPr>
        <w:t>5</w:t>
      </w:r>
      <w:r w:rsidR="00345212" w:rsidRPr="004D1F4A">
        <w:rPr>
          <w:snapToGrid w:val="0"/>
        </w:rPr>
        <w:t xml:space="preserve"> «</w:t>
      </w:r>
      <w:r w:rsidR="00EC7FEE" w:rsidRPr="004D1F4A">
        <w:t>Расходы местного бюджета на обустройство территорий общего пользования</w:t>
      </w:r>
      <w:r w:rsidR="00797474" w:rsidRPr="004D1F4A">
        <w:t>».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2.14</w:t>
      </w:r>
      <w:r w:rsidR="00345212" w:rsidRPr="004D1F4A">
        <w:rPr>
          <w:snapToGrid w:val="0"/>
        </w:rPr>
        <w:t>. Статью 1</w:t>
      </w:r>
      <w:r w:rsidR="00EC7FEE" w:rsidRPr="004D1F4A">
        <w:rPr>
          <w:snapToGrid w:val="0"/>
        </w:rPr>
        <w:t>6</w:t>
      </w:r>
      <w:r w:rsidR="00345212" w:rsidRPr="004D1F4A">
        <w:rPr>
          <w:snapToGrid w:val="0"/>
        </w:rPr>
        <w:t xml:space="preserve"> «</w:t>
      </w:r>
      <w:r w:rsidR="00EC7FEE" w:rsidRPr="004D1F4A">
        <w:t>Резервный фонд Администрации города Норильска</w:t>
      </w:r>
      <w:r w:rsidR="00797474" w:rsidRPr="004D1F4A">
        <w:t>».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2.15</w:t>
      </w:r>
      <w:r w:rsidR="00345212" w:rsidRPr="004D1F4A">
        <w:rPr>
          <w:snapToGrid w:val="0"/>
        </w:rPr>
        <w:t>. Статью 1</w:t>
      </w:r>
      <w:r w:rsidR="00EC7FEE" w:rsidRPr="004D1F4A">
        <w:rPr>
          <w:snapToGrid w:val="0"/>
        </w:rPr>
        <w:t>7</w:t>
      </w:r>
      <w:r w:rsidR="00345212" w:rsidRPr="004D1F4A">
        <w:rPr>
          <w:snapToGrid w:val="0"/>
        </w:rPr>
        <w:t xml:space="preserve"> «</w:t>
      </w:r>
      <w:r w:rsidR="00EC7FEE" w:rsidRPr="004D1F4A">
        <w:t>Субсидия некоммерческой организации «Фонд социальной защиты населения и развития территории Норильского промышленного района»</w:t>
      </w:r>
      <w:r w:rsidR="00797474" w:rsidRPr="004D1F4A">
        <w:t>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2.16</w:t>
      </w:r>
      <w:r w:rsidR="00345212" w:rsidRPr="004D1F4A">
        <w:rPr>
          <w:snapToGrid w:val="0"/>
        </w:rPr>
        <w:t>. Статью 1</w:t>
      </w:r>
      <w:r w:rsidR="00EC7FEE" w:rsidRPr="004D1F4A">
        <w:rPr>
          <w:snapToGrid w:val="0"/>
        </w:rPr>
        <w:t>8</w:t>
      </w:r>
      <w:r w:rsidR="00345212" w:rsidRPr="004D1F4A">
        <w:rPr>
          <w:snapToGrid w:val="0"/>
        </w:rPr>
        <w:t xml:space="preserve"> «</w:t>
      </w:r>
      <w:r w:rsidR="00EC7FEE" w:rsidRPr="004D1F4A">
        <w:t>Субсидии управляющим организациям, товариществам собственников жилья</w:t>
      </w:r>
      <w:r w:rsidR="008B7092" w:rsidRPr="004D1F4A">
        <w:t xml:space="preserve">», с учетом увеличения </w:t>
      </w:r>
      <w:r w:rsidR="001F19D9" w:rsidRPr="004D1F4A">
        <w:t xml:space="preserve">в 2025 году </w:t>
      </w:r>
      <w:r w:rsidR="001F19D9" w:rsidRPr="004D1F4A">
        <w:rPr>
          <w:szCs w:val="26"/>
        </w:rPr>
        <w:t>на 62 580,4 тыс. руб.</w:t>
      </w:r>
      <w:r w:rsidR="001F19D9" w:rsidRPr="004D1F4A">
        <w:t xml:space="preserve"> субсидии на финансовое обеспечение (возмещение) затрат на реализацию мероприятия по термостабилизации грунтов под многоквартирными домами.</w:t>
      </w:r>
    </w:p>
    <w:p w:rsidR="00EC7FEE" w:rsidRPr="004D1F4A" w:rsidRDefault="004C54F6" w:rsidP="00EC7FEE">
      <w:pPr>
        <w:ind w:firstLine="709"/>
      </w:pPr>
      <w:r w:rsidRPr="004D1F4A">
        <w:rPr>
          <w:snapToGrid w:val="0"/>
        </w:rPr>
        <w:t>2.17</w:t>
      </w:r>
      <w:r w:rsidR="00EC7FEE" w:rsidRPr="004D1F4A">
        <w:rPr>
          <w:snapToGrid w:val="0"/>
        </w:rPr>
        <w:t>. Статью 19</w:t>
      </w:r>
      <w:r w:rsidR="00345212" w:rsidRPr="004D1F4A">
        <w:rPr>
          <w:snapToGrid w:val="0"/>
        </w:rPr>
        <w:t xml:space="preserve"> «</w:t>
      </w:r>
      <w:r w:rsidR="00EC7FEE" w:rsidRPr="004D1F4A">
        <w:t>Субсидии организациям (индивидуальным предпринимателям), осуществляющим деятельность по управлению многоквартирным домом, и исполнителям коммунальных услуг</w:t>
      </w:r>
      <w:r w:rsidR="00797474" w:rsidRPr="004D1F4A">
        <w:t>».</w:t>
      </w:r>
    </w:p>
    <w:p w:rsidR="00EC7FEE" w:rsidRPr="004D1F4A" w:rsidRDefault="004C54F6" w:rsidP="00EC7FEE">
      <w:pPr>
        <w:ind w:firstLine="709"/>
      </w:pPr>
      <w:r w:rsidRPr="004D1F4A">
        <w:rPr>
          <w:snapToGrid w:val="0"/>
        </w:rPr>
        <w:t>2.18</w:t>
      </w:r>
      <w:r w:rsidR="00345212" w:rsidRPr="004D1F4A">
        <w:rPr>
          <w:snapToGrid w:val="0"/>
        </w:rPr>
        <w:t>.</w:t>
      </w:r>
      <w:r w:rsidR="00EC7FEE" w:rsidRPr="004D1F4A">
        <w:rPr>
          <w:snapToGrid w:val="0"/>
        </w:rPr>
        <w:t xml:space="preserve"> Статью 20</w:t>
      </w:r>
      <w:r w:rsidR="00345212" w:rsidRPr="004D1F4A">
        <w:rPr>
          <w:snapToGrid w:val="0"/>
        </w:rPr>
        <w:t xml:space="preserve"> «</w:t>
      </w:r>
      <w:r w:rsidR="00EC7FEE" w:rsidRPr="004D1F4A">
        <w:rPr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2.19</w:t>
      </w:r>
      <w:r w:rsidR="00345212" w:rsidRPr="004D1F4A">
        <w:rPr>
          <w:snapToGrid w:val="0"/>
        </w:rPr>
        <w:t>. Статью 2</w:t>
      </w:r>
      <w:r w:rsidR="00EC7FEE" w:rsidRPr="004D1F4A">
        <w:rPr>
          <w:snapToGrid w:val="0"/>
        </w:rPr>
        <w:t>1</w:t>
      </w:r>
      <w:r w:rsidR="00345212" w:rsidRPr="004D1F4A">
        <w:rPr>
          <w:snapToGrid w:val="0"/>
        </w:rPr>
        <w:t xml:space="preserve"> «</w:t>
      </w:r>
      <w:r w:rsidR="00A679E2" w:rsidRPr="004D1F4A">
        <w:rPr>
          <w:szCs w:val="26"/>
        </w:rPr>
        <w:t>Субсидии организациям транспортного комплекса</w:t>
      </w:r>
      <w:r w:rsidR="00797474" w:rsidRPr="004D1F4A">
        <w:t>».</w:t>
      </w:r>
    </w:p>
    <w:p w:rsidR="00345212" w:rsidRPr="004D1F4A" w:rsidRDefault="004C54F6" w:rsidP="00A679E2">
      <w:pPr>
        <w:autoSpaceDE w:val="0"/>
        <w:autoSpaceDN w:val="0"/>
        <w:adjustRightInd w:val="0"/>
        <w:ind w:firstLine="709"/>
        <w:outlineLvl w:val="0"/>
      </w:pPr>
      <w:r w:rsidRPr="004D1F4A">
        <w:rPr>
          <w:snapToGrid w:val="0"/>
        </w:rPr>
        <w:t>2.20</w:t>
      </w:r>
      <w:r w:rsidR="00345212" w:rsidRPr="004D1F4A">
        <w:rPr>
          <w:snapToGrid w:val="0"/>
        </w:rPr>
        <w:t>. Статью 2</w:t>
      </w:r>
      <w:r w:rsidR="00EC7FEE" w:rsidRPr="004D1F4A">
        <w:rPr>
          <w:snapToGrid w:val="0"/>
        </w:rPr>
        <w:t>2</w:t>
      </w:r>
      <w:r w:rsidR="00345212" w:rsidRPr="004D1F4A">
        <w:rPr>
          <w:snapToGrid w:val="0"/>
        </w:rPr>
        <w:t xml:space="preserve"> «</w:t>
      </w:r>
      <w:r w:rsidR="00A679E2" w:rsidRPr="004D1F4A">
        <w:rPr>
          <w:szCs w:val="26"/>
        </w:rPr>
        <w:t>Субсидия организациям транспортного комплекса на возмещение недополученных доходов, связанных с предоставлением льготного проезда на транспорте</w:t>
      </w:r>
      <w:r w:rsidR="00797474" w:rsidRPr="004D1F4A">
        <w:t>».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2.21</w:t>
      </w:r>
      <w:r w:rsidR="00EC7FEE" w:rsidRPr="004D1F4A">
        <w:rPr>
          <w:snapToGrid w:val="0"/>
        </w:rPr>
        <w:t>. Статью 23</w:t>
      </w:r>
      <w:r w:rsidR="00345212" w:rsidRPr="004D1F4A">
        <w:rPr>
          <w:snapToGrid w:val="0"/>
        </w:rPr>
        <w:t xml:space="preserve"> «</w:t>
      </w:r>
      <w:r w:rsidR="00A679E2" w:rsidRPr="004D1F4A">
        <w:t>Гранты в форме субсидий</w:t>
      </w:r>
      <w:r w:rsidR="00345212" w:rsidRPr="004D1F4A">
        <w:rPr>
          <w:color w:val="000000"/>
        </w:rPr>
        <w:t>»</w:t>
      </w:r>
      <w:r w:rsidR="00797474" w:rsidRPr="004D1F4A">
        <w:t>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2.22</w:t>
      </w:r>
      <w:r w:rsidR="00EC7FEE" w:rsidRPr="004D1F4A">
        <w:rPr>
          <w:snapToGrid w:val="0"/>
        </w:rPr>
        <w:t>. Статью 24</w:t>
      </w:r>
      <w:r w:rsidR="00345212" w:rsidRPr="004D1F4A">
        <w:rPr>
          <w:snapToGrid w:val="0"/>
        </w:rPr>
        <w:t xml:space="preserve"> «</w:t>
      </w:r>
      <w:r w:rsidR="00A679E2" w:rsidRPr="004D1F4A">
        <w:t>Субсидия</w:t>
      </w:r>
      <w:r w:rsidR="002704C3" w:rsidRPr="004D1F4A">
        <w:t xml:space="preserve"> субъектам малого и среднего предпринимательства</w:t>
      </w:r>
      <w:r w:rsidR="00A679E2" w:rsidRPr="004D1F4A">
        <w:rPr>
          <w:color w:val="000000"/>
        </w:rPr>
        <w:t>»</w:t>
      </w:r>
      <w:r w:rsidR="00797474" w:rsidRPr="004D1F4A">
        <w:t>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2.23</w:t>
      </w:r>
      <w:r w:rsidR="00EC7FEE" w:rsidRPr="004D1F4A">
        <w:rPr>
          <w:snapToGrid w:val="0"/>
        </w:rPr>
        <w:t>. Статью 25</w:t>
      </w:r>
      <w:r w:rsidR="00345212" w:rsidRPr="004D1F4A">
        <w:rPr>
          <w:snapToGrid w:val="0"/>
        </w:rPr>
        <w:t xml:space="preserve"> «</w:t>
      </w:r>
      <w:r w:rsidR="00A679E2" w:rsidRPr="004D1F4A">
        <w:t>Субсидии организациям, предоставляющим населению услуги в сфере похоронного дела»</w:t>
      </w:r>
      <w:r w:rsidR="00797474" w:rsidRPr="004D1F4A">
        <w:t>.</w:t>
      </w:r>
    </w:p>
    <w:p w:rsidR="00345212" w:rsidRPr="004D1F4A" w:rsidRDefault="004C54F6" w:rsidP="00345212">
      <w:pPr>
        <w:ind w:firstLine="709"/>
        <w:rPr>
          <w:szCs w:val="26"/>
        </w:rPr>
      </w:pPr>
      <w:r w:rsidRPr="004D1F4A">
        <w:rPr>
          <w:snapToGrid w:val="0"/>
        </w:rPr>
        <w:t>2.24</w:t>
      </w:r>
      <w:r w:rsidR="00345212" w:rsidRPr="004D1F4A">
        <w:rPr>
          <w:snapToGrid w:val="0"/>
        </w:rPr>
        <w:t>. Статью 2</w:t>
      </w:r>
      <w:r w:rsidR="00EC7FEE" w:rsidRPr="004D1F4A">
        <w:rPr>
          <w:snapToGrid w:val="0"/>
        </w:rPr>
        <w:t>6</w:t>
      </w:r>
      <w:r w:rsidR="00345212" w:rsidRPr="004D1F4A">
        <w:rPr>
          <w:snapToGrid w:val="0"/>
        </w:rPr>
        <w:t xml:space="preserve"> «</w:t>
      </w:r>
      <w:r w:rsidR="00A679E2" w:rsidRPr="004D1F4A">
        <w:t>Субсидия некоммерческой организации «</w:t>
      </w:r>
      <w:r w:rsidR="002704C3" w:rsidRPr="004D1F4A">
        <w:t>Норильский городской социально –</w:t>
      </w:r>
      <w:r w:rsidR="00A679E2" w:rsidRPr="004D1F4A">
        <w:t xml:space="preserve"> просветительский фонд </w:t>
      </w:r>
      <w:r w:rsidR="00A679E2" w:rsidRPr="004D1F4A">
        <w:rPr>
          <w:color w:val="000000"/>
        </w:rPr>
        <w:t>«</w:t>
      </w:r>
      <w:r w:rsidR="00A679E2" w:rsidRPr="004D1F4A">
        <w:t>Юбилейный</w:t>
      </w:r>
      <w:r w:rsidR="00A679E2" w:rsidRPr="004D1F4A">
        <w:rPr>
          <w:color w:val="000000"/>
        </w:rPr>
        <w:t>»</w:t>
      </w:r>
      <w:r w:rsidR="00797474" w:rsidRPr="004D1F4A">
        <w:t>.</w:t>
      </w:r>
    </w:p>
    <w:p w:rsidR="00345212" w:rsidRPr="004D1F4A" w:rsidRDefault="004C54F6" w:rsidP="00345212">
      <w:pPr>
        <w:ind w:firstLine="709"/>
        <w:rPr>
          <w:szCs w:val="26"/>
        </w:rPr>
      </w:pPr>
      <w:r w:rsidRPr="004D1F4A">
        <w:rPr>
          <w:snapToGrid w:val="0"/>
        </w:rPr>
        <w:t>2.25</w:t>
      </w:r>
      <w:r w:rsidR="00345212" w:rsidRPr="004D1F4A">
        <w:rPr>
          <w:snapToGrid w:val="0"/>
        </w:rPr>
        <w:t>. Статью 2</w:t>
      </w:r>
      <w:r w:rsidR="00EC7FEE" w:rsidRPr="004D1F4A">
        <w:rPr>
          <w:snapToGrid w:val="0"/>
        </w:rPr>
        <w:t>7</w:t>
      </w:r>
      <w:r w:rsidR="00345212" w:rsidRPr="004D1F4A">
        <w:rPr>
          <w:snapToGrid w:val="0"/>
        </w:rPr>
        <w:t xml:space="preserve"> «</w:t>
      </w:r>
      <w:r w:rsidR="00A679E2" w:rsidRPr="004D1F4A">
        <w:rPr>
          <w:szCs w:val="26"/>
        </w:rPr>
        <w:t>Дорожный фонд муниципального образования город Норильск</w:t>
      </w:r>
      <w:r w:rsidR="00797474" w:rsidRPr="004D1F4A">
        <w:t>».</w:t>
      </w:r>
    </w:p>
    <w:p w:rsidR="00345212" w:rsidRPr="004D1F4A" w:rsidRDefault="004C54F6" w:rsidP="00345212">
      <w:pPr>
        <w:ind w:firstLine="709"/>
      </w:pPr>
      <w:r w:rsidRPr="004D1F4A">
        <w:rPr>
          <w:snapToGrid w:val="0"/>
        </w:rPr>
        <w:t>2.26</w:t>
      </w:r>
      <w:r w:rsidR="00345212" w:rsidRPr="004D1F4A">
        <w:rPr>
          <w:snapToGrid w:val="0"/>
        </w:rPr>
        <w:t>. Статью 2</w:t>
      </w:r>
      <w:r w:rsidR="00EC7FEE" w:rsidRPr="004D1F4A">
        <w:rPr>
          <w:snapToGrid w:val="0"/>
        </w:rPr>
        <w:t>8</w:t>
      </w:r>
      <w:r w:rsidR="00345212" w:rsidRPr="004D1F4A">
        <w:rPr>
          <w:snapToGrid w:val="0"/>
        </w:rPr>
        <w:t xml:space="preserve"> «</w:t>
      </w:r>
      <w:r w:rsidR="00A679E2" w:rsidRPr="004D1F4A">
        <w:rPr>
          <w:szCs w:val="26"/>
        </w:rPr>
        <w:t>Особенности ис</w:t>
      </w:r>
      <w:r w:rsidR="00340899" w:rsidRPr="004D1F4A">
        <w:rPr>
          <w:szCs w:val="26"/>
        </w:rPr>
        <w:t>полнения местного бюджета в 2023</w:t>
      </w:r>
      <w:r w:rsidR="00A679E2" w:rsidRPr="004D1F4A">
        <w:rPr>
          <w:szCs w:val="26"/>
        </w:rPr>
        <w:t xml:space="preserve"> году</w:t>
      </w:r>
      <w:r w:rsidR="00797474" w:rsidRPr="004D1F4A">
        <w:t>».</w:t>
      </w:r>
    </w:p>
    <w:p w:rsidR="00340899" w:rsidRPr="004D1F4A" w:rsidRDefault="00340899" w:rsidP="00345212">
      <w:pPr>
        <w:ind w:firstLine="709"/>
      </w:pPr>
      <w:r w:rsidRPr="004D1F4A">
        <w:t>2.27. Статью 29</w:t>
      </w:r>
      <w:r w:rsidR="00AB0594" w:rsidRPr="004D1F4A">
        <w:t xml:space="preserve"> «Урегулирование задолженности по денежным обязательствам перед муниципальным образованием город Норильск».</w:t>
      </w:r>
    </w:p>
    <w:p w:rsidR="00AB0594" w:rsidRPr="002A3CB8" w:rsidRDefault="00AB0594" w:rsidP="00345212">
      <w:pPr>
        <w:ind w:firstLine="709"/>
      </w:pPr>
      <w:r w:rsidRPr="002A3CB8">
        <w:t>2.28. Статью 30 «Вступление в силу настоящего решения».</w:t>
      </w:r>
    </w:p>
    <w:p w:rsidR="004D1F4A" w:rsidRPr="002A3CB8" w:rsidRDefault="00345212" w:rsidP="00AB0594">
      <w:pPr>
        <w:widowControl w:val="0"/>
        <w:autoSpaceDE w:val="0"/>
        <w:autoSpaceDN w:val="0"/>
        <w:adjustRightInd w:val="0"/>
        <w:ind w:firstLine="709"/>
      </w:pPr>
      <w:r w:rsidRPr="002A3CB8">
        <w:t>3. Принять бюджет муниципального образования город Норильск            на 202</w:t>
      </w:r>
      <w:r w:rsidR="00AB0594" w:rsidRPr="002A3CB8">
        <w:t>3</w:t>
      </w:r>
      <w:r w:rsidRPr="002A3CB8">
        <w:t xml:space="preserve"> год и на плановый период 202</w:t>
      </w:r>
      <w:r w:rsidR="00AB0594" w:rsidRPr="002A3CB8">
        <w:t>4</w:t>
      </w:r>
      <w:r w:rsidRPr="002A3CB8">
        <w:t xml:space="preserve"> и 202</w:t>
      </w:r>
      <w:r w:rsidR="00AB0594" w:rsidRPr="002A3CB8">
        <w:t>5</w:t>
      </w:r>
      <w:r w:rsidRPr="002A3CB8">
        <w:t xml:space="preserve"> годов в третье</w:t>
      </w:r>
      <w:r w:rsidR="0041447B" w:rsidRPr="002A3CB8">
        <w:t>м чтении</w:t>
      </w:r>
      <w:r w:rsidR="004D1F4A" w:rsidRPr="002A3CB8">
        <w:t>,</w:t>
      </w:r>
      <w:r w:rsidR="001F19D9" w:rsidRPr="002A3CB8">
        <w:t xml:space="preserve"> ут</w:t>
      </w:r>
      <w:r w:rsidR="004D1F4A" w:rsidRPr="002A3CB8">
        <w:t>вердив:</w:t>
      </w:r>
    </w:p>
    <w:p w:rsidR="0041447B" w:rsidRPr="004D1F4A" w:rsidRDefault="004D1F4A" w:rsidP="00AB0594">
      <w:pPr>
        <w:widowControl w:val="0"/>
        <w:autoSpaceDE w:val="0"/>
        <w:autoSpaceDN w:val="0"/>
        <w:adjustRightInd w:val="0"/>
        <w:ind w:firstLine="709"/>
      </w:pPr>
      <w:r w:rsidRPr="004D1F4A">
        <w:rPr>
          <w:snapToGrid w:val="0"/>
        </w:rPr>
        <w:t>3.1. Статью 2 «</w:t>
      </w:r>
      <w:r w:rsidRPr="004D1F4A">
        <w:t>Доходы местного бюджета на 2023 год и на плановый период 2024 и 2025 годов»;</w:t>
      </w:r>
    </w:p>
    <w:p w:rsidR="00E01839" w:rsidRPr="004D1F4A" w:rsidRDefault="004D1F4A" w:rsidP="00AB0594">
      <w:pPr>
        <w:widowControl w:val="0"/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4D1F4A">
        <w:rPr>
          <w:snapToGrid w:val="0"/>
          <w:szCs w:val="26"/>
        </w:rPr>
        <w:t>3.2. Статью 6 «Бюджетные ассигнования местного бюджета на 2023 год и на плановый период 2024 и 2025 годов»;</w:t>
      </w:r>
    </w:p>
    <w:p w:rsidR="004D1F4A" w:rsidRPr="004D1F4A" w:rsidRDefault="004D1F4A" w:rsidP="00AB0594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4D1F4A">
        <w:rPr>
          <w:snapToGrid w:val="0"/>
          <w:szCs w:val="26"/>
        </w:rPr>
        <w:t xml:space="preserve">3.3. </w:t>
      </w:r>
      <w:r w:rsidRPr="004D1F4A">
        <w:rPr>
          <w:szCs w:val="26"/>
        </w:rPr>
        <w:t>Статью 13 «Капитальные вложения в объекты муниципальной собственности»;</w:t>
      </w:r>
    </w:p>
    <w:p w:rsidR="004D1F4A" w:rsidRPr="004D1F4A" w:rsidRDefault="004D1F4A" w:rsidP="00AB0594">
      <w:pPr>
        <w:widowControl w:val="0"/>
        <w:autoSpaceDE w:val="0"/>
        <w:autoSpaceDN w:val="0"/>
        <w:adjustRightInd w:val="0"/>
        <w:ind w:firstLine="709"/>
      </w:pPr>
      <w:r w:rsidRPr="004D1F4A">
        <w:rPr>
          <w:szCs w:val="26"/>
        </w:rPr>
        <w:lastRenderedPageBreak/>
        <w:t xml:space="preserve">3.4. </w:t>
      </w:r>
      <w:r w:rsidRPr="004D1F4A">
        <w:rPr>
          <w:snapToGrid w:val="0"/>
        </w:rPr>
        <w:t>Статью 18 «</w:t>
      </w:r>
      <w:r w:rsidRPr="004D1F4A">
        <w:t>Субсидии управляющим организациям, товариществам собственников жилья».</w:t>
      </w:r>
    </w:p>
    <w:p w:rsidR="0041447B" w:rsidRPr="004D1F4A" w:rsidRDefault="00345212" w:rsidP="00345212">
      <w:pPr>
        <w:widowControl w:val="0"/>
        <w:autoSpaceDE w:val="0"/>
        <w:autoSpaceDN w:val="0"/>
        <w:adjustRightInd w:val="0"/>
        <w:ind w:firstLine="709"/>
      </w:pPr>
      <w:r w:rsidRPr="004D1F4A">
        <w:t xml:space="preserve">4. </w:t>
      </w:r>
      <w:r w:rsidR="0041447B" w:rsidRPr="004D1F4A">
        <w:t>Принять бюджет муниципального образования город Норильск            н</w:t>
      </w:r>
      <w:r w:rsidR="00AB0594" w:rsidRPr="004D1F4A">
        <w:t>а 2023 год и на плановый период 2024 и 2025</w:t>
      </w:r>
      <w:r w:rsidR="0041447B" w:rsidRPr="004D1F4A">
        <w:t xml:space="preserve"> годов в целом.</w:t>
      </w:r>
    </w:p>
    <w:p w:rsidR="00345212" w:rsidRPr="004D1F4A" w:rsidRDefault="0041447B" w:rsidP="00345212">
      <w:pPr>
        <w:widowControl w:val="0"/>
        <w:autoSpaceDE w:val="0"/>
        <w:autoSpaceDN w:val="0"/>
        <w:adjustRightInd w:val="0"/>
        <w:ind w:firstLine="709"/>
      </w:pPr>
      <w:r w:rsidRPr="004D1F4A">
        <w:t xml:space="preserve">5. </w:t>
      </w:r>
      <w:r w:rsidR="00345212" w:rsidRPr="004D1F4A">
        <w:t xml:space="preserve">Настоящее решение вступает в силу со дня принятия. </w:t>
      </w:r>
    </w:p>
    <w:p w:rsidR="00345212" w:rsidRPr="00CF6DE8" w:rsidRDefault="00345212" w:rsidP="00345212"/>
    <w:p w:rsidR="00D368AB" w:rsidRPr="00CF6DE8" w:rsidRDefault="00D368AB" w:rsidP="00CC41B8"/>
    <w:p w:rsidR="00CF6DE8" w:rsidRPr="00CF6DE8" w:rsidRDefault="00CF6DE8" w:rsidP="00D368AB">
      <w:pPr>
        <w:rPr>
          <w:color w:val="000000"/>
          <w:szCs w:val="26"/>
        </w:rPr>
      </w:pPr>
    </w:p>
    <w:p w:rsidR="009620ED" w:rsidRPr="00CF6DE8" w:rsidRDefault="00D368AB" w:rsidP="00D368AB">
      <w:pPr>
        <w:rPr>
          <w:color w:val="000000"/>
          <w:szCs w:val="26"/>
        </w:rPr>
      </w:pPr>
      <w:r w:rsidRPr="00CF6DE8">
        <w:rPr>
          <w:color w:val="000000"/>
          <w:szCs w:val="26"/>
        </w:rPr>
        <w:t>Председатель Городского Совета                                                       А.А. Пестряков</w:t>
      </w:r>
    </w:p>
    <w:sectPr w:rsidR="009620ED" w:rsidRPr="00CF6DE8" w:rsidSect="002A3CB8">
      <w:footerReference w:type="default" r:id="rId9"/>
      <w:pgSz w:w="11907" w:h="16840" w:code="9"/>
      <w:pgMar w:top="1134" w:right="1134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7E2" w:rsidRDefault="009D07E2">
      <w:r>
        <w:separator/>
      </w:r>
    </w:p>
  </w:endnote>
  <w:endnote w:type="continuationSeparator" w:id="0">
    <w:p w:rsidR="009D07E2" w:rsidRDefault="009D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F9A" w:rsidRPr="002A3CB8" w:rsidRDefault="005A4F9A">
    <w:pPr>
      <w:pStyle w:val="a9"/>
      <w:jc w:val="center"/>
      <w:rPr>
        <w:sz w:val="28"/>
        <w:szCs w:val="24"/>
      </w:rPr>
    </w:pPr>
    <w:r w:rsidRPr="002A3CB8">
      <w:rPr>
        <w:sz w:val="28"/>
        <w:szCs w:val="24"/>
      </w:rPr>
      <w:fldChar w:fldCharType="begin"/>
    </w:r>
    <w:r w:rsidRPr="002A3CB8">
      <w:rPr>
        <w:sz w:val="28"/>
        <w:szCs w:val="24"/>
      </w:rPr>
      <w:instrText>PAGE   \* MERGEFORMAT</w:instrText>
    </w:r>
    <w:r w:rsidRPr="002A3CB8">
      <w:rPr>
        <w:sz w:val="28"/>
        <w:szCs w:val="24"/>
      </w:rPr>
      <w:fldChar w:fldCharType="separate"/>
    </w:r>
    <w:r w:rsidR="00AC0AE8">
      <w:rPr>
        <w:noProof/>
        <w:sz w:val="28"/>
        <w:szCs w:val="24"/>
      </w:rPr>
      <w:t>2</w:t>
    </w:r>
    <w:r w:rsidRPr="002A3CB8">
      <w:rPr>
        <w:sz w:val="28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7E2" w:rsidRDefault="009D07E2">
      <w:r>
        <w:separator/>
      </w:r>
    </w:p>
  </w:footnote>
  <w:footnote w:type="continuationSeparator" w:id="0">
    <w:p w:rsidR="009D07E2" w:rsidRDefault="009D0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A3E57"/>
    <w:multiLevelType w:val="hybridMultilevel"/>
    <w:tmpl w:val="A7A4C194"/>
    <w:lvl w:ilvl="0" w:tplc="48FE8F6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23211F"/>
    <w:multiLevelType w:val="hybridMultilevel"/>
    <w:tmpl w:val="FE6C3DC2"/>
    <w:lvl w:ilvl="0" w:tplc="D476627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B8A5127"/>
    <w:multiLevelType w:val="hybridMultilevel"/>
    <w:tmpl w:val="ACBE7456"/>
    <w:lvl w:ilvl="0" w:tplc="72F0C128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0F5561AA"/>
    <w:multiLevelType w:val="hybridMultilevel"/>
    <w:tmpl w:val="F740F910"/>
    <w:lvl w:ilvl="0" w:tplc="D7EAC9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FB2D14"/>
    <w:multiLevelType w:val="hybridMultilevel"/>
    <w:tmpl w:val="7778AEC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1E25F6"/>
    <w:multiLevelType w:val="hybridMultilevel"/>
    <w:tmpl w:val="6C2A1B5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4C0EA4"/>
    <w:multiLevelType w:val="hybridMultilevel"/>
    <w:tmpl w:val="7EAAADA0"/>
    <w:lvl w:ilvl="0" w:tplc="26782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A043BBF"/>
    <w:multiLevelType w:val="hybridMultilevel"/>
    <w:tmpl w:val="EF425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04AD2"/>
    <w:multiLevelType w:val="hybridMultilevel"/>
    <w:tmpl w:val="1A2ED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5F304C3"/>
    <w:multiLevelType w:val="hybridMultilevel"/>
    <w:tmpl w:val="34D8908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3938FB"/>
    <w:multiLevelType w:val="hybridMultilevel"/>
    <w:tmpl w:val="D6B47516"/>
    <w:lvl w:ilvl="0" w:tplc="6B0AB9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DD448F1"/>
    <w:multiLevelType w:val="hybridMultilevel"/>
    <w:tmpl w:val="9F260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63375F5"/>
    <w:multiLevelType w:val="hybridMultilevel"/>
    <w:tmpl w:val="54F6CCE8"/>
    <w:lvl w:ilvl="0" w:tplc="F09C17F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8DA3DC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E05816"/>
    <w:multiLevelType w:val="hybridMultilevel"/>
    <w:tmpl w:val="AA12000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6951BF"/>
    <w:multiLevelType w:val="hybridMultilevel"/>
    <w:tmpl w:val="B0901414"/>
    <w:lvl w:ilvl="0" w:tplc="53D23932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38D2B4F"/>
    <w:multiLevelType w:val="hybridMultilevel"/>
    <w:tmpl w:val="34A055A6"/>
    <w:lvl w:ilvl="0" w:tplc="ECE6D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736A6"/>
    <w:multiLevelType w:val="hybridMultilevel"/>
    <w:tmpl w:val="ABE893D0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D93D4B"/>
    <w:multiLevelType w:val="hybridMultilevel"/>
    <w:tmpl w:val="027821D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6">
    <w:nsid w:val="484368D6"/>
    <w:multiLevelType w:val="hybridMultilevel"/>
    <w:tmpl w:val="3E56FC8A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34CE"/>
    <w:multiLevelType w:val="hybridMultilevel"/>
    <w:tmpl w:val="D1B810D8"/>
    <w:lvl w:ilvl="0" w:tplc="8E76B1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C6CAD"/>
    <w:multiLevelType w:val="hybridMultilevel"/>
    <w:tmpl w:val="89CA77F6"/>
    <w:lvl w:ilvl="0" w:tplc="F3C8F43E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6125EE"/>
    <w:multiLevelType w:val="hybridMultilevel"/>
    <w:tmpl w:val="328A6902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>
    <w:nsid w:val="5FCB2B87"/>
    <w:multiLevelType w:val="hybridMultilevel"/>
    <w:tmpl w:val="466061BE"/>
    <w:lvl w:ilvl="0" w:tplc="E2F6A0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BD64B14"/>
    <w:multiLevelType w:val="hybridMultilevel"/>
    <w:tmpl w:val="552E418C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C9F5C8F"/>
    <w:multiLevelType w:val="hybridMultilevel"/>
    <w:tmpl w:val="B0482694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1C1788"/>
    <w:multiLevelType w:val="hybridMultilevel"/>
    <w:tmpl w:val="D1DEC31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74B22735"/>
    <w:multiLevelType w:val="hybridMultilevel"/>
    <w:tmpl w:val="D71017FA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BB5EEB"/>
    <w:multiLevelType w:val="hybridMultilevel"/>
    <w:tmpl w:val="C1429A80"/>
    <w:lvl w:ilvl="0" w:tplc="A1B05DFA">
      <w:start w:val="1"/>
      <w:numFmt w:val="decimal"/>
      <w:lvlText w:val="%1."/>
      <w:lvlJc w:val="left"/>
      <w:pPr>
        <w:ind w:left="103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770651C"/>
    <w:multiLevelType w:val="hybridMultilevel"/>
    <w:tmpl w:val="D8F81A72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8C4A27"/>
    <w:multiLevelType w:val="hybridMultilevel"/>
    <w:tmpl w:val="EC181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5">
    <w:nsid w:val="7D7F43A9"/>
    <w:multiLevelType w:val="hybridMultilevel"/>
    <w:tmpl w:val="0402F94C"/>
    <w:lvl w:ilvl="0" w:tplc="7B2EF2E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E8687E"/>
    <w:multiLevelType w:val="hybridMultilevel"/>
    <w:tmpl w:val="29CE4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4"/>
  </w:num>
  <w:num w:numId="3">
    <w:abstractNumId w:val="17"/>
  </w:num>
  <w:num w:numId="4">
    <w:abstractNumId w:val="36"/>
  </w:num>
  <w:num w:numId="5">
    <w:abstractNumId w:val="15"/>
  </w:num>
  <w:num w:numId="6">
    <w:abstractNumId w:val="25"/>
  </w:num>
  <w:num w:numId="7">
    <w:abstractNumId w:val="44"/>
  </w:num>
  <w:num w:numId="8">
    <w:abstractNumId w:val="27"/>
  </w:num>
  <w:num w:numId="9">
    <w:abstractNumId w:val="39"/>
  </w:num>
  <w:num w:numId="10">
    <w:abstractNumId w:val="33"/>
  </w:num>
  <w:num w:numId="11">
    <w:abstractNumId w:val="2"/>
  </w:num>
  <w:num w:numId="12">
    <w:abstractNumId w:val="4"/>
  </w:num>
  <w:num w:numId="13">
    <w:abstractNumId w:val="9"/>
  </w:num>
  <w:num w:numId="14">
    <w:abstractNumId w:val="21"/>
  </w:num>
  <w:num w:numId="15">
    <w:abstractNumId w:val="31"/>
  </w:num>
  <w:num w:numId="16">
    <w:abstractNumId w:val="20"/>
  </w:num>
  <w:num w:numId="17">
    <w:abstractNumId w:val="19"/>
  </w:num>
  <w:num w:numId="18">
    <w:abstractNumId w:val="7"/>
  </w:num>
  <w:num w:numId="19">
    <w:abstractNumId w:val="37"/>
  </w:num>
  <w:num w:numId="20">
    <w:abstractNumId w:val="18"/>
  </w:num>
  <w:num w:numId="21">
    <w:abstractNumId w:val="16"/>
  </w:num>
  <w:num w:numId="22">
    <w:abstractNumId w:val="40"/>
  </w:num>
  <w:num w:numId="23">
    <w:abstractNumId w:val="6"/>
  </w:num>
  <w:num w:numId="24">
    <w:abstractNumId w:val="30"/>
  </w:num>
  <w:num w:numId="25">
    <w:abstractNumId w:val="26"/>
  </w:num>
  <w:num w:numId="26">
    <w:abstractNumId w:val="24"/>
  </w:num>
  <w:num w:numId="27">
    <w:abstractNumId w:val="10"/>
  </w:num>
  <w:num w:numId="28">
    <w:abstractNumId w:val="23"/>
  </w:num>
  <w:num w:numId="29">
    <w:abstractNumId w:val="35"/>
  </w:num>
  <w:num w:numId="30">
    <w:abstractNumId w:val="3"/>
  </w:num>
  <w:num w:numId="31">
    <w:abstractNumId w:val="0"/>
  </w:num>
  <w:num w:numId="32">
    <w:abstractNumId w:val="42"/>
  </w:num>
  <w:num w:numId="33">
    <w:abstractNumId w:val="38"/>
  </w:num>
  <w:num w:numId="34">
    <w:abstractNumId w:val="13"/>
  </w:num>
  <w:num w:numId="35">
    <w:abstractNumId w:val="45"/>
  </w:num>
  <w:num w:numId="36">
    <w:abstractNumId w:val="8"/>
  </w:num>
  <w:num w:numId="37">
    <w:abstractNumId w:val="22"/>
  </w:num>
  <w:num w:numId="38">
    <w:abstractNumId w:val="14"/>
  </w:num>
  <w:num w:numId="39">
    <w:abstractNumId w:val="46"/>
  </w:num>
  <w:num w:numId="40">
    <w:abstractNumId w:val="11"/>
  </w:num>
  <w:num w:numId="41">
    <w:abstractNumId w:val="28"/>
  </w:num>
  <w:num w:numId="42">
    <w:abstractNumId w:val="43"/>
  </w:num>
  <w:num w:numId="43">
    <w:abstractNumId w:val="29"/>
  </w:num>
  <w:num w:numId="44">
    <w:abstractNumId w:val="1"/>
  </w:num>
  <w:num w:numId="45">
    <w:abstractNumId w:val="32"/>
  </w:num>
  <w:num w:numId="46">
    <w:abstractNumId w:val="12"/>
  </w:num>
  <w:num w:numId="47">
    <w:abstractNumId w:val="5"/>
  </w:num>
  <w:num w:numId="48">
    <w:abstractNumId w:val="41"/>
  </w:num>
  <w:num w:numId="4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6889"/>
    <w:rsid w:val="00002AB5"/>
    <w:rsid w:val="000032DA"/>
    <w:rsid w:val="00003D63"/>
    <w:rsid w:val="00010619"/>
    <w:rsid w:val="00011CCB"/>
    <w:rsid w:val="00013000"/>
    <w:rsid w:val="00014CEC"/>
    <w:rsid w:val="00015F21"/>
    <w:rsid w:val="000175B2"/>
    <w:rsid w:val="00021078"/>
    <w:rsid w:val="000222FF"/>
    <w:rsid w:val="0002382B"/>
    <w:rsid w:val="00023C30"/>
    <w:rsid w:val="00024D6E"/>
    <w:rsid w:val="00027C61"/>
    <w:rsid w:val="00027F51"/>
    <w:rsid w:val="00033948"/>
    <w:rsid w:val="0003612E"/>
    <w:rsid w:val="00041BCA"/>
    <w:rsid w:val="000449CF"/>
    <w:rsid w:val="000452F6"/>
    <w:rsid w:val="00047B38"/>
    <w:rsid w:val="000506D7"/>
    <w:rsid w:val="00060586"/>
    <w:rsid w:val="00060E61"/>
    <w:rsid w:val="00061438"/>
    <w:rsid w:val="00061B34"/>
    <w:rsid w:val="000623E3"/>
    <w:rsid w:val="00063D92"/>
    <w:rsid w:val="00064C7F"/>
    <w:rsid w:val="00065E54"/>
    <w:rsid w:val="00074F2A"/>
    <w:rsid w:val="00075457"/>
    <w:rsid w:val="0007604D"/>
    <w:rsid w:val="00076375"/>
    <w:rsid w:val="00076390"/>
    <w:rsid w:val="00080DC1"/>
    <w:rsid w:val="00081037"/>
    <w:rsid w:val="000819FD"/>
    <w:rsid w:val="00081D45"/>
    <w:rsid w:val="00084609"/>
    <w:rsid w:val="00085287"/>
    <w:rsid w:val="000854FD"/>
    <w:rsid w:val="0008760D"/>
    <w:rsid w:val="000913E0"/>
    <w:rsid w:val="00094B33"/>
    <w:rsid w:val="000951A9"/>
    <w:rsid w:val="0009603F"/>
    <w:rsid w:val="000969D0"/>
    <w:rsid w:val="00097157"/>
    <w:rsid w:val="00097EE1"/>
    <w:rsid w:val="000A6211"/>
    <w:rsid w:val="000A6651"/>
    <w:rsid w:val="000B14A1"/>
    <w:rsid w:val="000B1D23"/>
    <w:rsid w:val="000B2D75"/>
    <w:rsid w:val="000B5C10"/>
    <w:rsid w:val="000B5C7F"/>
    <w:rsid w:val="000C02D9"/>
    <w:rsid w:val="000C3725"/>
    <w:rsid w:val="000C513E"/>
    <w:rsid w:val="000C6686"/>
    <w:rsid w:val="000C6726"/>
    <w:rsid w:val="000D1A1D"/>
    <w:rsid w:val="000D3286"/>
    <w:rsid w:val="000D4EFC"/>
    <w:rsid w:val="000E5D49"/>
    <w:rsid w:val="000F05BC"/>
    <w:rsid w:val="000F6C9D"/>
    <w:rsid w:val="00100730"/>
    <w:rsid w:val="00100C81"/>
    <w:rsid w:val="00100D6E"/>
    <w:rsid w:val="001041B8"/>
    <w:rsid w:val="00105785"/>
    <w:rsid w:val="0010754C"/>
    <w:rsid w:val="00110928"/>
    <w:rsid w:val="00111381"/>
    <w:rsid w:val="00112653"/>
    <w:rsid w:val="00114A39"/>
    <w:rsid w:val="001156D9"/>
    <w:rsid w:val="001170B3"/>
    <w:rsid w:val="001204FD"/>
    <w:rsid w:val="0012073D"/>
    <w:rsid w:val="001253A4"/>
    <w:rsid w:val="001255B0"/>
    <w:rsid w:val="00127048"/>
    <w:rsid w:val="00127C66"/>
    <w:rsid w:val="00130A35"/>
    <w:rsid w:val="001314B5"/>
    <w:rsid w:val="00134481"/>
    <w:rsid w:val="00135FE3"/>
    <w:rsid w:val="00136757"/>
    <w:rsid w:val="00136828"/>
    <w:rsid w:val="0013721E"/>
    <w:rsid w:val="00137EFC"/>
    <w:rsid w:val="0014206C"/>
    <w:rsid w:val="0014286E"/>
    <w:rsid w:val="00143C96"/>
    <w:rsid w:val="0014459A"/>
    <w:rsid w:val="00144C41"/>
    <w:rsid w:val="001471B9"/>
    <w:rsid w:val="00147A1E"/>
    <w:rsid w:val="0015107C"/>
    <w:rsid w:val="0015771A"/>
    <w:rsid w:val="00157E17"/>
    <w:rsid w:val="00162E42"/>
    <w:rsid w:val="00162FF6"/>
    <w:rsid w:val="00164DA7"/>
    <w:rsid w:val="00165922"/>
    <w:rsid w:val="00165F08"/>
    <w:rsid w:val="001702C6"/>
    <w:rsid w:val="00170D03"/>
    <w:rsid w:val="001768E9"/>
    <w:rsid w:val="00176E38"/>
    <w:rsid w:val="00177711"/>
    <w:rsid w:val="00181090"/>
    <w:rsid w:val="00181742"/>
    <w:rsid w:val="00184F84"/>
    <w:rsid w:val="00194892"/>
    <w:rsid w:val="00195EEF"/>
    <w:rsid w:val="0019796E"/>
    <w:rsid w:val="001A215C"/>
    <w:rsid w:val="001A273E"/>
    <w:rsid w:val="001A2A96"/>
    <w:rsid w:val="001A346B"/>
    <w:rsid w:val="001A394D"/>
    <w:rsid w:val="001B121A"/>
    <w:rsid w:val="001B189B"/>
    <w:rsid w:val="001B235A"/>
    <w:rsid w:val="001B29FD"/>
    <w:rsid w:val="001B71EB"/>
    <w:rsid w:val="001C114E"/>
    <w:rsid w:val="001C2130"/>
    <w:rsid w:val="001C3201"/>
    <w:rsid w:val="001C3DF9"/>
    <w:rsid w:val="001C5B9D"/>
    <w:rsid w:val="001D209D"/>
    <w:rsid w:val="001D4D2E"/>
    <w:rsid w:val="001D4E95"/>
    <w:rsid w:val="001D4EE5"/>
    <w:rsid w:val="001D682D"/>
    <w:rsid w:val="001D7833"/>
    <w:rsid w:val="001E18B5"/>
    <w:rsid w:val="001E18C2"/>
    <w:rsid w:val="001E1B0D"/>
    <w:rsid w:val="001E316F"/>
    <w:rsid w:val="001E52F3"/>
    <w:rsid w:val="001E5B7D"/>
    <w:rsid w:val="001E6B79"/>
    <w:rsid w:val="001E7D0A"/>
    <w:rsid w:val="001E7E62"/>
    <w:rsid w:val="001F19D9"/>
    <w:rsid w:val="001F459C"/>
    <w:rsid w:val="001F5973"/>
    <w:rsid w:val="001F5AC6"/>
    <w:rsid w:val="001F6B0D"/>
    <w:rsid w:val="001F6E52"/>
    <w:rsid w:val="001F7AA1"/>
    <w:rsid w:val="00200F3C"/>
    <w:rsid w:val="00201AA1"/>
    <w:rsid w:val="002028BB"/>
    <w:rsid w:val="002047C0"/>
    <w:rsid w:val="00205189"/>
    <w:rsid w:val="002054B9"/>
    <w:rsid w:val="00207AEF"/>
    <w:rsid w:val="00213908"/>
    <w:rsid w:val="00216FC8"/>
    <w:rsid w:val="00222A31"/>
    <w:rsid w:val="00223A56"/>
    <w:rsid w:val="00230218"/>
    <w:rsid w:val="00233902"/>
    <w:rsid w:val="00234174"/>
    <w:rsid w:val="00234881"/>
    <w:rsid w:val="00236BBE"/>
    <w:rsid w:val="002452D7"/>
    <w:rsid w:val="00246CA4"/>
    <w:rsid w:val="00247752"/>
    <w:rsid w:val="00250B1C"/>
    <w:rsid w:val="00253842"/>
    <w:rsid w:val="002549ED"/>
    <w:rsid w:val="00260B89"/>
    <w:rsid w:val="00261293"/>
    <w:rsid w:val="00262823"/>
    <w:rsid w:val="00263207"/>
    <w:rsid w:val="00264AE6"/>
    <w:rsid w:val="00264DBB"/>
    <w:rsid w:val="002704C3"/>
    <w:rsid w:val="00270E28"/>
    <w:rsid w:val="0027160A"/>
    <w:rsid w:val="00271C58"/>
    <w:rsid w:val="00274692"/>
    <w:rsid w:val="00274788"/>
    <w:rsid w:val="002769E0"/>
    <w:rsid w:val="002806AF"/>
    <w:rsid w:val="002824D2"/>
    <w:rsid w:val="002825C8"/>
    <w:rsid w:val="0028702F"/>
    <w:rsid w:val="00291B0B"/>
    <w:rsid w:val="00294120"/>
    <w:rsid w:val="002A04CD"/>
    <w:rsid w:val="002A2685"/>
    <w:rsid w:val="002A314F"/>
    <w:rsid w:val="002A34D9"/>
    <w:rsid w:val="002A3CB8"/>
    <w:rsid w:val="002A41B0"/>
    <w:rsid w:val="002A463F"/>
    <w:rsid w:val="002A50EE"/>
    <w:rsid w:val="002A5897"/>
    <w:rsid w:val="002A6190"/>
    <w:rsid w:val="002A6FF6"/>
    <w:rsid w:val="002A7E1F"/>
    <w:rsid w:val="002B02B3"/>
    <w:rsid w:val="002B284D"/>
    <w:rsid w:val="002B658F"/>
    <w:rsid w:val="002B6B2E"/>
    <w:rsid w:val="002C3B40"/>
    <w:rsid w:val="002C49AF"/>
    <w:rsid w:val="002C4E36"/>
    <w:rsid w:val="002C6CB9"/>
    <w:rsid w:val="002C73B8"/>
    <w:rsid w:val="002D080E"/>
    <w:rsid w:val="002D3384"/>
    <w:rsid w:val="002D3386"/>
    <w:rsid w:val="002D3448"/>
    <w:rsid w:val="002D3AAB"/>
    <w:rsid w:val="002D3CD5"/>
    <w:rsid w:val="002D45EB"/>
    <w:rsid w:val="002D4978"/>
    <w:rsid w:val="002D4E56"/>
    <w:rsid w:val="002D7E96"/>
    <w:rsid w:val="002E404C"/>
    <w:rsid w:val="002E5D86"/>
    <w:rsid w:val="002F0B99"/>
    <w:rsid w:val="002F1E74"/>
    <w:rsid w:val="002F263E"/>
    <w:rsid w:val="002F5211"/>
    <w:rsid w:val="002F7701"/>
    <w:rsid w:val="002F7B81"/>
    <w:rsid w:val="00300C1C"/>
    <w:rsid w:val="00300ED2"/>
    <w:rsid w:val="00303F8E"/>
    <w:rsid w:val="00305389"/>
    <w:rsid w:val="00307CCD"/>
    <w:rsid w:val="0031156B"/>
    <w:rsid w:val="00311F34"/>
    <w:rsid w:val="00312ED5"/>
    <w:rsid w:val="0031484E"/>
    <w:rsid w:val="00321A6F"/>
    <w:rsid w:val="00322A42"/>
    <w:rsid w:val="00324F37"/>
    <w:rsid w:val="0032661B"/>
    <w:rsid w:val="0032701F"/>
    <w:rsid w:val="003271DD"/>
    <w:rsid w:val="00330148"/>
    <w:rsid w:val="00331531"/>
    <w:rsid w:val="00331D04"/>
    <w:rsid w:val="00331DFB"/>
    <w:rsid w:val="00332145"/>
    <w:rsid w:val="003338DA"/>
    <w:rsid w:val="00335A6F"/>
    <w:rsid w:val="0033628B"/>
    <w:rsid w:val="0033648F"/>
    <w:rsid w:val="00340899"/>
    <w:rsid w:val="00340FD5"/>
    <w:rsid w:val="00341CE3"/>
    <w:rsid w:val="00344C3E"/>
    <w:rsid w:val="00345212"/>
    <w:rsid w:val="003461E7"/>
    <w:rsid w:val="0035298C"/>
    <w:rsid w:val="003531DF"/>
    <w:rsid w:val="00353AD5"/>
    <w:rsid w:val="003577C6"/>
    <w:rsid w:val="00357945"/>
    <w:rsid w:val="00360E74"/>
    <w:rsid w:val="00362A7A"/>
    <w:rsid w:val="00362ABE"/>
    <w:rsid w:val="0036494D"/>
    <w:rsid w:val="00366E92"/>
    <w:rsid w:val="003672E8"/>
    <w:rsid w:val="00367ED7"/>
    <w:rsid w:val="0037257A"/>
    <w:rsid w:val="00375C6F"/>
    <w:rsid w:val="0037696F"/>
    <w:rsid w:val="00377463"/>
    <w:rsid w:val="00380BC3"/>
    <w:rsid w:val="00381348"/>
    <w:rsid w:val="0038229B"/>
    <w:rsid w:val="00383A9F"/>
    <w:rsid w:val="0038495A"/>
    <w:rsid w:val="00390BB0"/>
    <w:rsid w:val="003917E0"/>
    <w:rsid w:val="00391846"/>
    <w:rsid w:val="00391976"/>
    <w:rsid w:val="003924F2"/>
    <w:rsid w:val="00392EF9"/>
    <w:rsid w:val="0039467F"/>
    <w:rsid w:val="003951DA"/>
    <w:rsid w:val="003967E3"/>
    <w:rsid w:val="003969B2"/>
    <w:rsid w:val="0039722F"/>
    <w:rsid w:val="003A09B6"/>
    <w:rsid w:val="003A13DC"/>
    <w:rsid w:val="003A3935"/>
    <w:rsid w:val="003A507E"/>
    <w:rsid w:val="003A6F9E"/>
    <w:rsid w:val="003B24A0"/>
    <w:rsid w:val="003B34E2"/>
    <w:rsid w:val="003B729B"/>
    <w:rsid w:val="003B74A1"/>
    <w:rsid w:val="003C05C8"/>
    <w:rsid w:val="003C081D"/>
    <w:rsid w:val="003C15EF"/>
    <w:rsid w:val="003C3010"/>
    <w:rsid w:val="003C5594"/>
    <w:rsid w:val="003C68FA"/>
    <w:rsid w:val="003D6FEC"/>
    <w:rsid w:val="003E0399"/>
    <w:rsid w:val="003E08D0"/>
    <w:rsid w:val="003E28C5"/>
    <w:rsid w:val="003E44B0"/>
    <w:rsid w:val="003E5113"/>
    <w:rsid w:val="003E58AA"/>
    <w:rsid w:val="003E64C8"/>
    <w:rsid w:val="003E7505"/>
    <w:rsid w:val="003E7F7F"/>
    <w:rsid w:val="003F0200"/>
    <w:rsid w:val="003F0B38"/>
    <w:rsid w:val="003F1A09"/>
    <w:rsid w:val="00402867"/>
    <w:rsid w:val="004035F8"/>
    <w:rsid w:val="0040445A"/>
    <w:rsid w:val="004053F6"/>
    <w:rsid w:val="00405A66"/>
    <w:rsid w:val="004065D5"/>
    <w:rsid w:val="004135AA"/>
    <w:rsid w:val="0041447B"/>
    <w:rsid w:val="00415C03"/>
    <w:rsid w:val="004203BD"/>
    <w:rsid w:val="00420882"/>
    <w:rsid w:val="00422447"/>
    <w:rsid w:val="00423098"/>
    <w:rsid w:val="004245F2"/>
    <w:rsid w:val="004250EF"/>
    <w:rsid w:val="00425868"/>
    <w:rsid w:val="00426CA6"/>
    <w:rsid w:val="004332F1"/>
    <w:rsid w:val="00434D1A"/>
    <w:rsid w:val="00436A93"/>
    <w:rsid w:val="00437B1C"/>
    <w:rsid w:val="00437CFB"/>
    <w:rsid w:val="0044050B"/>
    <w:rsid w:val="00444F97"/>
    <w:rsid w:val="00446059"/>
    <w:rsid w:val="004524E6"/>
    <w:rsid w:val="0045368E"/>
    <w:rsid w:val="004573FD"/>
    <w:rsid w:val="0045763E"/>
    <w:rsid w:val="0046159A"/>
    <w:rsid w:val="00461B4F"/>
    <w:rsid w:val="00462A1C"/>
    <w:rsid w:val="0046361C"/>
    <w:rsid w:val="00463C2A"/>
    <w:rsid w:val="00467858"/>
    <w:rsid w:val="00471F25"/>
    <w:rsid w:val="00472B80"/>
    <w:rsid w:val="00475C85"/>
    <w:rsid w:val="004772A5"/>
    <w:rsid w:val="00477EB2"/>
    <w:rsid w:val="00480581"/>
    <w:rsid w:val="004814D5"/>
    <w:rsid w:val="0048155C"/>
    <w:rsid w:val="00481664"/>
    <w:rsid w:val="0048170A"/>
    <w:rsid w:val="00485042"/>
    <w:rsid w:val="00485CB6"/>
    <w:rsid w:val="00486FD6"/>
    <w:rsid w:val="004879DD"/>
    <w:rsid w:val="00487D70"/>
    <w:rsid w:val="00487FD8"/>
    <w:rsid w:val="004917B6"/>
    <w:rsid w:val="00492BA7"/>
    <w:rsid w:val="00497228"/>
    <w:rsid w:val="00497C22"/>
    <w:rsid w:val="004A0A43"/>
    <w:rsid w:val="004A1B8B"/>
    <w:rsid w:val="004A4680"/>
    <w:rsid w:val="004A46A7"/>
    <w:rsid w:val="004A7475"/>
    <w:rsid w:val="004A7479"/>
    <w:rsid w:val="004A7C84"/>
    <w:rsid w:val="004B02CA"/>
    <w:rsid w:val="004B136B"/>
    <w:rsid w:val="004B18AF"/>
    <w:rsid w:val="004B1EDB"/>
    <w:rsid w:val="004B26D6"/>
    <w:rsid w:val="004B335C"/>
    <w:rsid w:val="004B5433"/>
    <w:rsid w:val="004B5678"/>
    <w:rsid w:val="004B6DCD"/>
    <w:rsid w:val="004B763F"/>
    <w:rsid w:val="004B7C76"/>
    <w:rsid w:val="004C05AF"/>
    <w:rsid w:val="004C34A9"/>
    <w:rsid w:val="004C54F6"/>
    <w:rsid w:val="004C6933"/>
    <w:rsid w:val="004C719A"/>
    <w:rsid w:val="004C744E"/>
    <w:rsid w:val="004D068D"/>
    <w:rsid w:val="004D11F3"/>
    <w:rsid w:val="004D14C1"/>
    <w:rsid w:val="004D160C"/>
    <w:rsid w:val="004D1F4A"/>
    <w:rsid w:val="004D69C8"/>
    <w:rsid w:val="004D7CF7"/>
    <w:rsid w:val="004E0913"/>
    <w:rsid w:val="004E3258"/>
    <w:rsid w:val="004E56C2"/>
    <w:rsid w:val="004E6B84"/>
    <w:rsid w:val="004E778F"/>
    <w:rsid w:val="004F4562"/>
    <w:rsid w:val="004F7711"/>
    <w:rsid w:val="00500D62"/>
    <w:rsid w:val="00501563"/>
    <w:rsid w:val="00502F68"/>
    <w:rsid w:val="00502FFA"/>
    <w:rsid w:val="00504994"/>
    <w:rsid w:val="00506FAB"/>
    <w:rsid w:val="00507C8D"/>
    <w:rsid w:val="00510EBA"/>
    <w:rsid w:val="00512BCC"/>
    <w:rsid w:val="0051379C"/>
    <w:rsid w:val="00514D02"/>
    <w:rsid w:val="00516104"/>
    <w:rsid w:val="005174A9"/>
    <w:rsid w:val="00521599"/>
    <w:rsid w:val="00521CC6"/>
    <w:rsid w:val="0052304E"/>
    <w:rsid w:val="0052333E"/>
    <w:rsid w:val="00524E21"/>
    <w:rsid w:val="00526F99"/>
    <w:rsid w:val="00531E55"/>
    <w:rsid w:val="00532D3F"/>
    <w:rsid w:val="0053305C"/>
    <w:rsid w:val="005349AA"/>
    <w:rsid w:val="0053553A"/>
    <w:rsid w:val="005376EE"/>
    <w:rsid w:val="005405E6"/>
    <w:rsid w:val="0054281F"/>
    <w:rsid w:val="00543491"/>
    <w:rsid w:val="00547BA3"/>
    <w:rsid w:val="00552472"/>
    <w:rsid w:val="00552ADF"/>
    <w:rsid w:val="005540AA"/>
    <w:rsid w:val="00555046"/>
    <w:rsid w:val="00555CA6"/>
    <w:rsid w:val="00556318"/>
    <w:rsid w:val="00561C51"/>
    <w:rsid w:val="00561E42"/>
    <w:rsid w:val="00563B6F"/>
    <w:rsid w:val="00564687"/>
    <w:rsid w:val="005655B4"/>
    <w:rsid w:val="00565A5C"/>
    <w:rsid w:val="00565A6A"/>
    <w:rsid w:val="00565C8D"/>
    <w:rsid w:val="0057058B"/>
    <w:rsid w:val="005715AD"/>
    <w:rsid w:val="00572861"/>
    <w:rsid w:val="00572B11"/>
    <w:rsid w:val="0057547A"/>
    <w:rsid w:val="00576910"/>
    <w:rsid w:val="005772B4"/>
    <w:rsid w:val="00577D3F"/>
    <w:rsid w:val="005803E5"/>
    <w:rsid w:val="0058264E"/>
    <w:rsid w:val="0058294A"/>
    <w:rsid w:val="00583712"/>
    <w:rsid w:val="00592784"/>
    <w:rsid w:val="0059513A"/>
    <w:rsid w:val="00595590"/>
    <w:rsid w:val="005A0A69"/>
    <w:rsid w:val="005A21C7"/>
    <w:rsid w:val="005A2405"/>
    <w:rsid w:val="005A39C6"/>
    <w:rsid w:val="005A4F9A"/>
    <w:rsid w:val="005A51FA"/>
    <w:rsid w:val="005A54AC"/>
    <w:rsid w:val="005B0F2A"/>
    <w:rsid w:val="005B4F19"/>
    <w:rsid w:val="005B7F38"/>
    <w:rsid w:val="005C1F17"/>
    <w:rsid w:val="005C318A"/>
    <w:rsid w:val="005D0FB1"/>
    <w:rsid w:val="005D13A4"/>
    <w:rsid w:val="005D3D75"/>
    <w:rsid w:val="005D3DEE"/>
    <w:rsid w:val="005D538E"/>
    <w:rsid w:val="005D580C"/>
    <w:rsid w:val="005D65BD"/>
    <w:rsid w:val="005D66BC"/>
    <w:rsid w:val="005D6935"/>
    <w:rsid w:val="005E08CC"/>
    <w:rsid w:val="005E0C8E"/>
    <w:rsid w:val="005E1853"/>
    <w:rsid w:val="005E47F6"/>
    <w:rsid w:val="005E4824"/>
    <w:rsid w:val="005E5093"/>
    <w:rsid w:val="005F28D0"/>
    <w:rsid w:val="005F36C1"/>
    <w:rsid w:val="005F398A"/>
    <w:rsid w:val="005F3A64"/>
    <w:rsid w:val="005F45DF"/>
    <w:rsid w:val="005F7062"/>
    <w:rsid w:val="005F7CC5"/>
    <w:rsid w:val="005F7E7A"/>
    <w:rsid w:val="00601823"/>
    <w:rsid w:val="00603383"/>
    <w:rsid w:val="006038B8"/>
    <w:rsid w:val="00603B86"/>
    <w:rsid w:val="0060528B"/>
    <w:rsid w:val="00605774"/>
    <w:rsid w:val="00614C65"/>
    <w:rsid w:val="00621604"/>
    <w:rsid w:val="00622EFB"/>
    <w:rsid w:val="00626078"/>
    <w:rsid w:val="006262A1"/>
    <w:rsid w:val="006266F8"/>
    <w:rsid w:val="00626E39"/>
    <w:rsid w:val="00630EAB"/>
    <w:rsid w:val="006324CC"/>
    <w:rsid w:val="00635BA0"/>
    <w:rsid w:val="0063637E"/>
    <w:rsid w:val="00637477"/>
    <w:rsid w:val="00637D1F"/>
    <w:rsid w:val="006405A7"/>
    <w:rsid w:val="00640D56"/>
    <w:rsid w:val="006411E0"/>
    <w:rsid w:val="00642ECD"/>
    <w:rsid w:val="00643ABE"/>
    <w:rsid w:val="00643FA0"/>
    <w:rsid w:val="00644559"/>
    <w:rsid w:val="00650E6E"/>
    <w:rsid w:val="0065240C"/>
    <w:rsid w:val="006536E7"/>
    <w:rsid w:val="00655222"/>
    <w:rsid w:val="006579E7"/>
    <w:rsid w:val="00660D25"/>
    <w:rsid w:val="00661662"/>
    <w:rsid w:val="00662A13"/>
    <w:rsid w:val="00664867"/>
    <w:rsid w:val="00672DA4"/>
    <w:rsid w:val="00676B98"/>
    <w:rsid w:val="00677360"/>
    <w:rsid w:val="00680DDB"/>
    <w:rsid w:val="0068101A"/>
    <w:rsid w:val="00685087"/>
    <w:rsid w:val="006861B7"/>
    <w:rsid w:val="006869BB"/>
    <w:rsid w:val="00687572"/>
    <w:rsid w:val="00690BB6"/>
    <w:rsid w:val="0069209E"/>
    <w:rsid w:val="00694500"/>
    <w:rsid w:val="006A0431"/>
    <w:rsid w:val="006A1D8E"/>
    <w:rsid w:val="006A361E"/>
    <w:rsid w:val="006A4FBF"/>
    <w:rsid w:val="006A5EBC"/>
    <w:rsid w:val="006A7DE6"/>
    <w:rsid w:val="006B1080"/>
    <w:rsid w:val="006B1567"/>
    <w:rsid w:val="006B20D7"/>
    <w:rsid w:val="006B2656"/>
    <w:rsid w:val="006B64A3"/>
    <w:rsid w:val="006B68F9"/>
    <w:rsid w:val="006C0AAE"/>
    <w:rsid w:val="006C26BC"/>
    <w:rsid w:val="006C37A3"/>
    <w:rsid w:val="006C3CB4"/>
    <w:rsid w:val="006C6E06"/>
    <w:rsid w:val="006D1AB2"/>
    <w:rsid w:val="006D298C"/>
    <w:rsid w:val="006D3B7D"/>
    <w:rsid w:val="006D4A23"/>
    <w:rsid w:val="006D4BC2"/>
    <w:rsid w:val="006D5C95"/>
    <w:rsid w:val="006D7A19"/>
    <w:rsid w:val="006E115C"/>
    <w:rsid w:val="006E17DA"/>
    <w:rsid w:val="006E1F33"/>
    <w:rsid w:val="006E3464"/>
    <w:rsid w:val="006E60C7"/>
    <w:rsid w:val="006F0F35"/>
    <w:rsid w:val="006F153F"/>
    <w:rsid w:val="006F2456"/>
    <w:rsid w:val="006F2E11"/>
    <w:rsid w:val="006F3324"/>
    <w:rsid w:val="006F3A15"/>
    <w:rsid w:val="006F4C10"/>
    <w:rsid w:val="006F56D0"/>
    <w:rsid w:val="006F626F"/>
    <w:rsid w:val="00701736"/>
    <w:rsid w:val="00702045"/>
    <w:rsid w:val="00703CB5"/>
    <w:rsid w:val="00704B61"/>
    <w:rsid w:val="00705172"/>
    <w:rsid w:val="00706417"/>
    <w:rsid w:val="00707069"/>
    <w:rsid w:val="00707AFB"/>
    <w:rsid w:val="00710A3B"/>
    <w:rsid w:val="00713DD0"/>
    <w:rsid w:val="00715429"/>
    <w:rsid w:val="007240A2"/>
    <w:rsid w:val="00725363"/>
    <w:rsid w:val="00730FE3"/>
    <w:rsid w:val="0073188C"/>
    <w:rsid w:val="007332D9"/>
    <w:rsid w:val="0074147F"/>
    <w:rsid w:val="00745569"/>
    <w:rsid w:val="007459D5"/>
    <w:rsid w:val="007462FD"/>
    <w:rsid w:val="00746E4E"/>
    <w:rsid w:val="00747258"/>
    <w:rsid w:val="00747410"/>
    <w:rsid w:val="007474BC"/>
    <w:rsid w:val="00747A64"/>
    <w:rsid w:val="00747DBB"/>
    <w:rsid w:val="0075252B"/>
    <w:rsid w:val="007537A7"/>
    <w:rsid w:val="00754C07"/>
    <w:rsid w:val="00754DEA"/>
    <w:rsid w:val="00754F09"/>
    <w:rsid w:val="0075564A"/>
    <w:rsid w:val="00756F5E"/>
    <w:rsid w:val="00761AE1"/>
    <w:rsid w:val="00762793"/>
    <w:rsid w:val="007637A3"/>
    <w:rsid w:val="00764D4C"/>
    <w:rsid w:val="00770EDE"/>
    <w:rsid w:val="00771295"/>
    <w:rsid w:val="0077139D"/>
    <w:rsid w:val="0077140E"/>
    <w:rsid w:val="0077226E"/>
    <w:rsid w:val="00777850"/>
    <w:rsid w:val="007902CF"/>
    <w:rsid w:val="00791B18"/>
    <w:rsid w:val="00794E8B"/>
    <w:rsid w:val="0079560C"/>
    <w:rsid w:val="0079640C"/>
    <w:rsid w:val="00796890"/>
    <w:rsid w:val="00797474"/>
    <w:rsid w:val="007979AF"/>
    <w:rsid w:val="007A0547"/>
    <w:rsid w:val="007A2101"/>
    <w:rsid w:val="007A3BDB"/>
    <w:rsid w:val="007A3C2C"/>
    <w:rsid w:val="007A4CBF"/>
    <w:rsid w:val="007A52E9"/>
    <w:rsid w:val="007B12DD"/>
    <w:rsid w:val="007B390B"/>
    <w:rsid w:val="007B6325"/>
    <w:rsid w:val="007B6BDF"/>
    <w:rsid w:val="007B72D7"/>
    <w:rsid w:val="007B76A7"/>
    <w:rsid w:val="007C018B"/>
    <w:rsid w:val="007C0B27"/>
    <w:rsid w:val="007C126B"/>
    <w:rsid w:val="007C17D6"/>
    <w:rsid w:val="007C2AFE"/>
    <w:rsid w:val="007C3799"/>
    <w:rsid w:val="007C7180"/>
    <w:rsid w:val="007C768F"/>
    <w:rsid w:val="007D15D0"/>
    <w:rsid w:val="007D1BD6"/>
    <w:rsid w:val="007D31AE"/>
    <w:rsid w:val="007D40A0"/>
    <w:rsid w:val="007D425A"/>
    <w:rsid w:val="007D4331"/>
    <w:rsid w:val="007D6B23"/>
    <w:rsid w:val="007D77E6"/>
    <w:rsid w:val="007E052F"/>
    <w:rsid w:val="007E0C27"/>
    <w:rsid w:val="007E3B5E"/>
    <w:rsid w:val="007E589A"/>
    <w:rsid w:val="007E6622"/>
    <w:rsid w:val="007E6BD7"/>
    <w:rsid w:val="007F17C6"/>
    <w:rsid w:val="007F1B2A"/>
    <w:rsid w:val="007F4729"/>
    <w:rsid w:val="007F4DB8"/>
    <w:rsid w:val="007F54D5"/>
    <w:rsid w:val="007F6F70"/>
    <w:rsid w:val="008024CE"/>
    <w:rsid w:val="008062ED"/>
    <w:rsid w:val="00807196"/>
    <w:rsid w:val="008077E0"/>
    <w:rsid w:val="00810959"/>
    <w:rsid w:val="00810D35"/>
    <w:rsid w:val="00811B0D"/>
    <w:rsid w:val="00812F34"/>
    <w:rsid w:val="00813C29"/>
    <w:rsid w:val="00814A03"/>
    <w:rsid w:val="00817F5E"/>
    <w:rsid w:val="00822144"/>
    <w:rsid w:val="00824BBA"/>
    <w:rsid w:val="00824F23"/>
    <w:rsid w:val="008260CC"/>
    <w:rsid w:val="00827E3F"/>
    <w:rsid w:val="00830B04"/>
    <w:rsid w:val="0083398E"/>
    <w:rsid w:val="00834C02"/>
    <w:rsid w:val="00835E13"/>
    <w:rsid w:val="00836812"/>
    <w:rsid w:val="00837DDE"/>
    <w:rsid w:val="00837EE1"/>
    <w:rsid w:val="00840235"/>
    <w:rsid w:val="00841084"/>
    <w:rsid w:val="00841DDC"/>
    <w:rsid w:val="00843C23"/>
    <w:rsid w:val="00843E2C"/>
    <w:rsid w:val="00844ECE"/>
    <w:rsid w:val="00845DC0"/>
    <w:rsid w:val="00850118"/>
    <w:rsid w:val="008502D9"/>
    <w:rsid w:val="008506F1"/>
    <w:rsid w:val="00850CD7"/>
    <w:rsid w:val="00851534"/>
    <w:rsid w:val="00851D2B"/>
    <w:rsid w:val="00853482"/>
    <w:rsid w:val="00853744"/>
    <w:rsid w:val="008565FC"/>
    <w:rsid w:val="00860F0F"/>
    <w:rsid w:val="00860F22"/>
    <w:rsid w:val="00864691"/>
    <w:rsid w:val="00864C12"/>
    <w:rsid w:val="00865284"/>
    <w:rsid w:val="00866F3D"/>
    <w:rsid w:val="00866F76"/>
    <w:rsid w:val="00867623"/>
    <w:rsid w:val="00867C60"/>
    <w:rsid w:val="00871D0F"/>
    <w:rsid w:val="00872FE6"/>
    <w:rsid w:val="00874B39"/>
    <w:rsid w:val="00875097"/>
    <w:rsid w:val="00875F92"/>
    <w:rsid w:val="008803BD"/>
    <w:rsid w:val="00881736"/>
    <w:rsid w:val="00890784"/>
    <w:rsid w:val="00892F91"/>
    <w:rsid w:val="008954FD"/>
    <w:rsid w:val="00896036"/>
    <w:rsid w:val="00896132"/>
    <w:rsid w:val="008A0E8D"/>
    <w:rsid w:val="008A4633"/>
    <w:rsid w:val="008B15D4"/>
    <w:rsid w:val="008B2DA8"/>
    <w:rsid w:val="008B33BC"/>
    <w:rsid w:val="008B5675"/>
    <w:rsid w:val="008B59ED"/>
    <w:rsid w:val="008B7092"/>
    <w:rsid w:val="008C2FF3"/>
    <w:rsid w:val="008C5E32"/>
    <w:rsid w:val="008C6CB0"/>
    <w:rsid w:val="008C71FD"/>
    <w:rsid w:val="008E0E52"/>
    <w:rsid w:val="008E2325"/>
    <w:rsid w:val="008E3257"/>
    <w:rsid w:val="008E4025"/>
    <w:rsid w:val="008E5261"/>
    <w:rsid w:val="008E6267"/>
    <w:rsid w:val="008E79B2"/>
    <w:rsid w:val="008F0A44"/>
    <w:rsid w:val="008F2E94"/>
    <w:rsid w:val="008F75B4"/>
    <w:rsid w:val="009005E8"/>
    <w:rsid w:val="009122C4"/>
    <w:rsid w:val="0091397C"/>
    <w:rsid w:val="00913E5D"/>
    <w:rsid w:val="009163CD"/>
    <w:rsid w:val="009234F3"/>
    <w:rsid w:val="00923EAC"/>
    <w:rsid w:val="009243B4"/>
    <w:rsid w:val="00925CF5"/>
    <w:rsid w:val="00926178"/>
    <w:rsid w:val="009265A6"/>
    <w:rsid w:val="0092788A"/>
    <w:rsid w:val="0093071A"/>
    <w:rsid w:val="0093264E"/>
    <w:rsid w:val="00932C2E"/>
    <w:rsid w:val="0093328F"/>
    <w:rsid w:val="00934AC0"/>
    <w:rsid w:val="009353E1"/>
    <w:rsid w:val="00935F18"/>
    <w:rsid w:val="0093710B"/>
    <w:rsid w:val="009371A9"/>
    <w:rsid w:val="00940479"/>
    <w:rsid w:val="00940F39"/>
    <w:rsid w:val="00940FF4"/>
    <w:rsid w:val="00941AF8"/>
    <w:rsid w:val="00941B5F"/>
    <w:rsid w:val="00942797"/>
    <w:rsid w:val="00945618"/>
    <w:rsid w:val="00950290"/>
    <w:rsid w:val="00950E69"/>
    <w:rsid w:val="00951C88"/>
    <w:rsid w:val="0095415D"/>
    <w:rsid w:val="00957C9A"/>
    <w:rsid w:val="00960AF3"/>
    <w:rsid w:val="00961737"/>
    <w:rsid w:val="009620ED"/>
    <w:rsid w:val="00963133"/>
    <w:rsid w:val="00965054"/>
    <w:rsid w:val="00965E30"/>
    <w:rsid w:val="00971659"/>
    <w:rsid w:val="009729DC"/>
    <w:rsid w:val="00972DAC"/>
    <w:rsid w:val="00975819"/>
    <w:rsid w:val="00976065"/>
    <w:rsid w:val="00980326"/>
    <w:rsid w:val="009805F9"/>
    <w:rsid w:val="00982C4C"/>
    <w:rsid w:val="00982F39"/>
    <w:rsid w:val="00986EB8"/>
    <w:rsid w:val="0098727D"/>
    <w:rsid w:val="0098748B"/>
    <w:rsid w:val="009874C6"/>
    <w:rsid w:val="009912CE"/>
    <w:rsid w:val="00995C72"/>
    <w:rsid w:val="00997446"/>
    <w:rsid w:val="009A1872"/>
    <w:rsid w:val="009A1F88"/>
    <w:rsid w:val="009A1FA4"/>
    <w:rsid w:val="009A53F1"/>
    <w:rsid w:val="009A680D"/>
    <w:rsid w:val="009A6982"/>
    <w:rsid w:val="009A6C71"/>
    <w:rsid w:val="009A6DD1"/>
    <w:rsid w:val="009A7A47"/>
    <w:rsid w:val="009A7D73"/>
    <w:rsid w:val="009B3C0A"/>
    <w:rsid w:val="009B431E"/>
    <w:rsid w:val="009B4888"/>
    <w:rsid w:val="009B5706"/>
    <w:rsid w:val="009B572A"/>
    <w:rsid w:val="009C0307"/>
    <w:rsid w:val="009C0358"/>
    <w:rsid w:val="009C0BDD"/>
    <w:rsid w:val="009C27EB"/>
    <w:rsid w:val="009C46FD"/>
    <w:rsid w:val="009C5CEA"/>
    <w:rsid w:val="009C740E"/>
    <w:rsid w:val="009D07E2"/>
    <w:rsid w:val="009D522A"/>
    <w:rsid w:val="009D6B68"/>
    <w:rsid w:val="009D74CD"/>
    <w:rsid w:val="009D7DFE"/>
    <w:rsid w:val="009E3423"/>
    <w:rsid w:val="009E4325"/>
    <w:rsid w:val="009E72E8"/>
    <w:rsid w:val="009F1B3B"/>
    <w:rsid w:val="009F1D88"/>
    <w:rsid w:val="009F2259"/>
    <w:rsid w:val="009F22FE"/>
    <w:rsid w:val="009F4CE5"/>
    <w:rsid w:val="009F4E9F"/>
    <w:rsid w:val="009F57A6"/>
    <w:rsid w:val="009F5944"/>
    <w:rsid w:val="009F6BAA"/>
    <w:rsid w:val="00A016FE"/>
    <w:rsid w:val="00A01BD1"/>
    <w:rsid w:val="00A01F31"/>
    <w:rsid w:val="00A033B8"/>
    <w:rsid w:val="00A046F7"/>
    <w:rsid w:val="00A0633C"/>
    <w:rsid w:val="00A06619"/>
    <w:rsid w:val="00A074DD"/>
    <w:rsid w:val="00A1044B"/>
    <w:rsid w:val="00A12BE9"/>
    <w:rsid w:val="00A14F87"/>
    <w:rsid w:val="00A158F0"/>
    <w:rsid w:val="00A168C6"/>
    <w:rsid w:val="00A20746"/>
    <w:rsid w:val="00A21873"/>
    <w:rsid w:val="00A24875"/>
    <w:rsid w:val="00A24A55"/>
    <w:rsid w:val="00A255F4"/>
    <w:rsid w:val="00A26A99"/>
    <w:rsid w:val="00A31C46"/>
    <w:rsid w:val="00A32E99"/>
    <w:rsid w:val="00A33A60"/>
    <w:rsid w:val="00A33EBB"/>
    <w:rsid w:val="00A33F5A"/>
    <w:rsid w:val="00A34386"/>
    <w:rsid w:val="00A36D14"/>
    <w:rsid w:val="00A37EFD"/>
    <w:rsid w:val="00A434D2"/>
    <w:rsid w:val="00A45AF7"/>
    <w:rsid w:val="00A45DB5"/>
    <w:rsid w:val="00A45F6E"/>
    <w:rsid w:val="00A47B11"/>
    <w:rsid w:val="00A47E1B"/>
    <w:rsid w:val="00A503CF"/>
    <w:rsid w:val="00A51ED7"/>
    <w:rsid w:val="00A51FC9"/>
    <w:rsid w:val="00A5203E"/>
    <w:rsid w:val="00A554EE"/>
    <w:rsid w:val="00A555B1"/>
    <w:rsid w:val="00A605E9"/>
    <w:rsid w:val="00A608E9"/>
    <w:rsid w:val="00A60F81"/>
    <w:rsid w:val="00A62075"/>
    <w:rsid w:val="00A64749"/>
    <w:rsid w:val="00A6665C"/>
    <w:rsid w:val="00A679E2"/>
    <w:rsid w:val="00A70A6C"/>
    <w:rsid w:val="00A71950"/>
    <w:rsid w:val="00A72CA1"/>
    <w:rsid w:val="00A7350F"/>
    <w:rsid w:val="00A74499"/>
    <w:rsid w:val="00A76D00"/>
    <w:rsid w:val="00A87D82"/>
    <w:rsid w:val="00A90099"/>
    <w:rsid w:val="00A9117C"/>
    <w:rsid w:val="00A9295D"/>
    <w:rsid w:val="00A93207"/>
    <w:rsid w:val="00A94E8C"/>
    <w:rsid w:val="00A972F8"/>
    <w:rsid w:val="00AA15BC"/>
    <w:rsid w:val="00AA376D"/>
    <w:rsid w:val="00AA3F3E"/>
    <w:rsid w:val="00AA5E40"/>
    <w:rsid w:val="00AA7CCC"/>
    <w:rsid w:val="00AB0594"/>
    <w:rsid w:val="00AB0AFD"/>
    <w:rsid w:val="00AB1A82"/>
    <w:rsid w:val="00AB334F"/>
    <w:rsid w:val="00AB4771"/>
    <w:rsid w:val="00AB4852"/>
    <w:rsid w:val="00AB533D"/>
    <w:rsid w:val="00AB5D58"/>
    <w:rsid w:val="00AB7B67"/>
    <w:rsid w:val="00AC0714"/>
    <w:rsid w:val="00AC0AE8"/>
    <w:rsid w:val="00AC0C01"/>
    <w:rsid w:val="00AC296F"/>
    <w:rsid w:val="00AC2D1F"/>
    <w:rsid w:val="00AC35BE"/>
    <w:rsid w:val="00AC5F00"/>
    <w:rsid w:val="00AD0BD2"/>
    <w:rsid w:val="00AD0CB2"/>
    <w:rsid w:val="00AD4B30"/>
    <w:rsid w:val="00AE2046"/>
    <w:rsid w:val="00AE20C4"/>
    <w:rsid w:val="00AE33A6"/>
    <w:rsid w:val="00AE521C"/>
    <w:rsid w:val="00AE5B2B"/>
    <w:rsid w:val="00AE6AF5"/>
    <w:rsid w:val="00AE6F72"/>
    <w:rsid w:val="00AE78D6"/>
    <w:rsid w:val="00AE7DBA"/>
    <w:rsid w:val="00AF0645"/>
    <w:rsid w:val="00AF0BC2"/>
    <w:rsid w:val="00AF4CA5"/>
    <w:rsid w:val="00AF4DF5"/>
    <w:rsid w:val="00AF4F45"/>
    <w:rsid w:val="00B0392E"/>
    <w:rsid w:val="00B06649"/>
    <w:rsid w:val="00B101E1"/>
    <w:rsid w:val="00B10C7B"/>
    <w:rsid w:val="00B1445A"/>
    <w:rsid w:val="00B15AFD"/>
    <w:rsid w:val="00B15E68"/>
    <w:rsid w:val="00B16F45"/>
    <w:rsid w:val="00B17975"/>
    <w:rsid w:val="00B26777"/>
    <w:rsid w:val="00B3214D"/>
    <w:rsid w:val="00B35A90"/>
    <w:rsid w:val="00B360F1"/>
    <w:rsid w:val="00B36938"/>
    <w:rsid w:val="00B36A5B"/>
    <w:rsid w:val="00B3747A"/>
    <w:rsid w:val="00B41207"/>
    <w:rsid w:val="00B415A9"/>
    <w:rsid w:val="00B4480D"/>
    <w:rsid w:val="00B4492C"/>
    <w:rsid w:val="00B45871"/>
    <w:rsid w:val="00B50CFE"/>
    <w:rsid w:val="00B57961"/>
    <w:rsid w:val="00B57AED"/>
    <w:rsid w:val="00B616AA"/>
    <w:rsid w:val="00B61876"/>
    <w:rsid w:val="00B61EC9"/>
    <w:rsid w:val="00B63706"/>
    <w:rsid w:val="00B64B9C"/>
    <w:rsid w:val="00B66264"/>
    <w:rsid w:val="00B6693A"/>
    <w:rsid w:val="00B6706A"/>
    <w:rsid w:val="00B67F59"/>
    <w:rsid w:val="00B70838"/>
    <w:rsid w:val="00B72671"/>
    <w:rsid w:val="00B74291"/>
    <w:rsid w:val="00B74CCB"/>
    <w:rsid w:val="00B762AD"/>
    <w:rsid w:val="00B77965"/>
    <w:rsid w:val="00B77C5A"/>
    <w:rsid w:val="00B81120"/>
    <w:rsid w:val="00B8190D"/>
    <w:rsid w:val="00B86B26"/>
    <w:rsid w:val="00B90A73"/>
    <w:rsid w:val="00B91123"/>
    <w:rsid w:val="00B9228D"/>
    <w:rsid w:val="00BA07B7"/>
    <w:rsid w:val="00BA2FD0"/>
    <w:rsid w:val="00BA34FF"/>
    <w:rsid w:val="00BA3636"/>
    <w:rsid w:val="00BA4451"/>
    <w:rsid w:val="00BB0B7E"/>
    <w:rsid w:val="00BB41D5"/>
    <w:rsid w:val="00BB4974"/>
    <w:rsid w:val="00BC2973"/>
    <w:rsid w:val="00BC301C"/>
    <w:rsid w:val="00BC73B8"/>
    <w:rsid w:val="00BE1837"/>
    <w:rsid w:val="00BE35BD"/>
    <w:rsid w:val="00BE5A6A"/>
    <w:rsid w:val="00BE5C7C"/>
    <w:rsid w:val="00BE7862"/>
    <w:rsid w:val="00BE7888"/>
    <w:rsid w:val="00BF134F"/>
    <w:rsid w:val="00BF427D"/>
    <w:rsid w:val="00C00842"/>
    <w:rsid w:val="00C00EDE"/>
    <w:rsid w:val="00C10522"/>
    <w:rsid w:val="00C110D6"/>
    <w:rsid w:val="00C12659"/>
    <w:rsid w:val="00C126CC"/>
    <w:rsid w:val="00C1467C"/>
    <w:rsid w:val="00C15A70"/>
    <w:rsid w:val="00C15EE8"/>
    <w:rsid w:val="00C170E2"/>
    <w:rsid w:val="00C2146E"/>
    <w:rsid w:val="00C22417"/>
    <w:rsid w:val="00C25307"/>
    <w:rsid w:val="00C25C7D"/>
    <w:rsid w:val="00C262EA"/>
    <w:rsid w:val="00C27E68"/>
    <w:rsid w:val="00C358A2"/>
    <w:rsid w:val="00C3688F"/>
    <w:rsid w:val="00C40F89"/>
    <w:rsid w:val="00C44143"/>
    <w:rsid w:val="00C462FA"/>
    <w:rsid w:val="00C52373"/>
    <w:rsid w:val="00C52B16"/>
    <w:rsid w:val="00C545EE"/>
    <w:rsid w:val="00C549C1"/>
    <w:rsid w:val="00C555D3"/>
    <w:rsid w:val="00C56619"/>
    <w:rsid w:val="00C606B3"/>
    <w:rsid w:val="00C60E31"/>
    <w:rsid w:val="00C62549"/>
    <w:rsid w:val="00C6274A"/>
    <w:rsid w:val="00C70CAD"/>
    <w:rsid w:val="00C73F5F"/>
    <w:rsid w:val="00C74E61"/>
    <w:rsid w:val="00C75CD2"/>
    <w:rsid w:val="00C75F32"/>
    <w:rsid w:val="00C77F12"/>
    <w:rsid w:val="00C84D62"/>
    <w:rsid w:val="00C853E5"/>
    <w:rsid w:val="00C90565"/>
    <w:rsid w:val="00C946DC"/>
    <w:rsid w:val="00C96815"/>
    <w:rsid w:val="00CA03D1"/>
    <w:rsid w:val="00CA3372"/>
    <w:rsid w:val="00CA3C0C"/>
    <w:rsid w:val="00CA7281"/>
    <w:rsid w:val="00CB0DBE"/>
    <w:rsid w:val="00CB11AF"/>
    <w:rsid w:val="00CB3775"/>
    <w:rsid w:val="00CB3916"/>
    <w:rsid w:val="00CB5F2A"/>
    <w:rsid w:val="00CB674A"/>
    <w:rsid w:val="00CC234F"/>
    <w:rsid w:val="00CC41B8"/>
    <w:rsid w:val="00CC42D2"/>
    <w:rsid w:val="00CC4336"/>
    <w:rsid w:val="00CC624C"/>
    <w:rsid w:val="00CD0757"/>
    <w:rsid w:val="00CD2686"/>
    <w:rsid w:val="00CD2DCA"/>
    <w:rsid w:val="00CD2FD1"/>
    <w:rsid w:val="00CD4FDF"/>
    <w:rsid w:val="00CD7D37"/>
    <w:rsid w:val="00CE1664"/>
    <w:rsid w:val="00CE30E4"/>
    <w:rsid w:val="00CE3CEA"/>
    <w:rsid w:val="00CE3D03"/>
    <w:rsid w:val="00CE7144"/>
    <w:rsid w:val="00CE7CA5"/>
    <w:rsid w:val="00CF2167"/>
    <w:rsid w:val="00CF33F7"/>
    <w:rsid w:val="00CF55A2"/>
    <w:rsid w:val="00CF5925"/>
    <w:rsid w:val="00CF6DE8"/>
    <w:rsid w:val="00CF7B64"/>
    <w:rsid w:val="00D009F6"/>
    <w:rsid w:val="00D01AC5"/>
    <w:rsid w:val="00D026F2"/>
    <w:rsid w:val="00D02FBC"/>
    <w:rsid w:val="00D05327"/>
    <w:rsid w:val="00D104E4"/>
    <w:rsid w:val="00D112F0"/>
    <w:rsid w:val="00D13507"/>
    <w:rsid w:val="00D16014"/>
    <w:rsid w:val="00D161D5"/>
    <w:rsid w:val="00D226CB"/>
    <w:rsid w:val="00D23784"/>
    <w:rsid w:val="00D27BC9"/>
    <w:rsid w:val="00D30A2F"/>
    <w:rsid w:val="00D3130D"/>
    <w:rsid w:val="00D330FB"/>
    <w:rsid w:val="00D336A7"/>
    <w:rsid w:val="00D33921"/>
    <w:rsid w:val="00D35BB8"/>
    <w:rsid w:val="00D35DC8"/>
    <w:rsid w:val="00D368AB"/>
    <w:rsid w:val="00D406C6"/>
    <w:rsid w:val="00D4531F"/>
    <w:rsid w:val="00D46A57"/>
    <w:rsid w:val="00D4749B"/>
    <w:rsid w:val="00D509FF"/>
    <w:rsid w:val="00D528AD"/>
    <w:rsid w:val="00D53A7A"/>
    <w:rsid w:val="00D558EB"/>
    <w:rsid w:val="00D55BEB"/>
    <w:rsid w:val="00D55E10"/>
    <w:rsid w:val="00D56786"/>
    <w:rsid w:val="00D56A60"/>
    <w:rsid w:val="00D57249"/>
    <w:rsid w:val="00D60745"/>
    <w:rsid w:val="00D62CA1"/>
    <w:rsid w:val="00D63023"/>
    <w:rsid w:val="00D64ABB"/>
    <w:rsid w:val="00D6630C"/>
    <w:rsid w:val="00D67461"/>
    <w:rsid w:val="00D717D9"/>
    <w:rsid w:val="00D727A4"/>
    <w:rsid w:val="00D80A36"/>
    <w:rsid w:val="00D81258"/>
    <w:rsid w:val="00D818B5"/>
    <w:rsid w:val="00D820A5"/>
    <w:rsid w:val="00D8314E"/>
    <w:rsid w:val="00D85BCC"/>
    <w:rsid w:val="00D87FBB"/>
    <w:rsid w:val="00D91595"/>
    <w:rsid w:val="00D92811"/>
    <w:rsid w:val="00D92F71"/>
    <w:rsid w:val="00DA00BC"/>
    <w:rsid w:val="00DA3098"/>
    <w:rsid w:val="00DA538D"/>
    <w:rsid w:val="00DA7519"/>
    <w:rsid w:val="00DA79B0"/>
    <w:rsid w:val="00DB35FD"/>
    <w:rsid w:val="00DB64B9"/>
    <w:rsid w:val="00DC0A93"/>
    <w:rsid w:val="00DC1755"/>
    <w:rsid w:val="00DC1FD4"/>
    <w:rsid w:val="00DC699E"/>
    <w:rsid w:val="00DC731D"/>
    <w:rsid w:val="00DD0896"/>
    <w:rsid w:val="00DD6211"/>
    <w:rsid w:val="00DD7382"/>
    <w:rsid w:val="00DD78C3"/>
    <w:rsid w:val="00DD7B23"/>
    <w:rsid w:val="00DE17F8"/>
    <w:rsid w:val="00DE2903"/>
    <w:rsid w:val="00DE4BAF"/>
    <w:rsid w:val="00DE4C0E"/>
    <w:rsid w:val="00DE5128"/>
    <w:rsid w:val="00DF017C"/>
    <w:rsid w:val="00DF1680"/>
    <w:rsid w:val="00DF374F"/>
    <w:rsid w:val="00DF3790"/>
    <w:rsid w:val="00DF43FC"/>
    <w:rsid w:val="00DF5367"/>
    <w:rsid w:val="00DF6A5A"/>
    <w:rsid w:val="00DF7BAF"/>
    <w:rsid w:val="00E004B9"/>
    <w:rsid w:val="00E01839"/>
    <w:rsid w:val="00E01D1D"/>
    <w:rsid w:val="00E01EE7"/>
    <w:rsid w:val="00E06579"/>
    <w:rsid w:val="00E06CCF"/>
    <w:rsid w:val="00E07355"/>
    <w:rsid w:val="00E104CB"/>
    <w:rsid w:val="00E10D59"/>
    <w:rsid w:val="00E12BE0"/>
    <w:rsid w:val="00E153A3"/>
    <w:rsid w:val="00E15C3D"/>
    <w:rsid w:val="00E17DC3"/>
    <w:rsid w:val="00E2062F"/>
    <w:rsid w:val="00E236B3"/>
    <w:rsid w:val="00E23858"/>
    <w:rsid w:val="00E26889"/>
    <w:rsid w:val="00E26EA7"/>
    <w:rsid w:val="00E276C5"/>
    <w:rsid w:val="00E3135C"/>
    <w:rsid w:val="00E342DA"/>
    <w:rsid w:val="00E3658D"/>
    <w:rsid w:val="00E37F70"/>
    <w:rsid w:val="00E40BFE"/>
    <w:rsid w:val="00E41C73"/>
    <w:rsid w:val="00E42AD2"/>
    <w:rsid w:val="00E45077"/>
    <w:rsid w:val="00E50579"/>
    <w:rsid w:val="00E50694"/>
    <w:rsid w:val="00E51A33"/>
    <w:rsid w:val="00E570BD"/>
    <w:rsid w:val="00E60822"/>
    <w:rsid w:val="00E610EF"/>
    <w:rsid w:val="00E62E70"/>
    <w:rsid w:val="00E649C1"/>
    <w:rsid w:val="00E65770"/>
    <w:rsid w:val="00E70200"/>
    <w:rsid w:val="00E72A08"/>
    <w:rsid w:val="00E73A1F"/>
    <w:rsid w:val="00E743C9"/>
    <w:rsid w:val="00E749F0"/>
    <w:rsid w:val="00E814D2"/>
    <w:rsid w:val="00E8623D"/>
    <w:rsid w:val="00E8638E"/>
    <w:rsid w:val="00E86785"/>
    <w:rsid w:val="00E90A47"/>
    <w:rsid w:val="00E90BCF"/>
    <w:rsid w:val="00E911D5"/>
    <w:rsid w:val="00E92E1D"/>
    <w:rsid w:val="00E95715"/>
    <w:rsid w:val="00EB2808"/>
    <w:rsid w:val="00EB2A31"/>
    <w:rsid w:val="00EB2EE2"/>
    <w:rsid w:val="00EB61DA"/>
    <w:rsid w:val="00EB75D0"/>
    <w:rsid w:val="00EC1A12"/>
    <w:rsid w:val="00EC28E5"/>
    <w:rsid w:val="00EC4A9F"/>
    <w:rsid w:val="00EC4CD4"/>
    <w:rsid w:val="00EC716D"/>
    <w:rsid w:val="00EC7FEE"/>
    <w:rsid w:val="00ED0E67"/>
    <w:rsid w:val="00ED17B2"/>
    <w:rsid w:val="00ED3140"/>
    <w:rsid w:val="00ED3359"/>
    <w:rsid w:val="00ED3D09"/>
    <w:rsid w:val="00ED62F6"/>
    <w:rsid w:val="00ED6E41"/>
    <w:rsid w:val="00EE1D28"/>
    <w:rsid w:val="00EE2026"/>
    <w:rsid w:val="00EE5838"/>
    <w:rsid w:val="00EE6E99"/>
    <w:rsid w:val="00EF65E1"/>
    <w:rsid w:val="00F0128A"/>
    <w:rsid w:val="00F03F9A"/>
    <w:rsid w:val="00F106FE"/>
    <w:rsid w:val="00F12966"/>
    <w:rsid w:val="00F12E9A"/>
    <w:rsid w:val="00F14D15"/>
    <w:rsid w:val="00F15F51"/>
    <w:rsid w:val="00F1786C"/>
    <w:rsid w:val="00F24438"/>
    <w:rsid w:val="00F26A97"/>
    <w:rsid w:val="00F27227"/>
    <w:rsid w:val="00F3411B"/>
    <w:rsid w:val="00F36C07"/>
    <w:rsid w:val="00F36E15"/>
    <w:rsid w:val="00F50DEE"/>
    <w:rsid w:val="00F50E25"/>
    <w:rsid w:val="00F5302A"/>
    <w:rsid w:val="00F54855"/>
    <w:rsid w:val="00F54D94"/>
    <w:rsid w:val="00F55C4E"/>
    <w:rsid w:val="00F567FC"/>
    <w:rsid w:val="00F637B9"/>
    <w:rsid w:val="00F63A45"/>
    <w:rsid w:val="00F6546B"/>
    <w:rsid w:val="00F65D7D"/>
    <w:rsid w:val="00F70E97"/>
    <w:rsid w:val="00F72DD1"/>
    <w:rsid w:val="00F7344C"/>
    <w:rsid w:val="00F7373A"/>
    <w:rsid w:val="00F76148"/>
    <w:rsid w:val="00F76711"/>
    <w:rsid w:val="00F769EA"/>
    <w:rsid w:val="00F77DBF"/>
    <w:rsid w:val="00F80EF6"/>
    <w:rsid w:val="00F81391"/>
    <w:rsid w:val="00F82737"/>
    <w:rsid w:val="00F87805"/>
    <w:rsid w:val="00F90C80"/>
    <w:rsid w:val="00F9412B"/>
    <w:rsid w:val="00F94C0F"/>
    <w:rsid w:val="00F96104"/>
    <w:rsid w:val="00F96916"/>
    <w:rsid w:val="00F97B51"/>
    <w:rsid w:val="00FA2381"/>
    <w:rsid w:val="00FA25DF"/>
    <w:rsid w:val="00FA7927"/>
    <w:rsid w:val="00FB32B0"/>
    <w:rsid w:val="00FB63C7"/>
    <w:rsid w:val="00FB715B"/>
    <w:rsid w:val="00FB78FB"/>
    <w:rsid w:val="00FC04CF"/>
    <w:rsid w:val="00FC0660"/>
    <w:rsid w:val="00FC157E"/>
    <w:rsid w:val="00FC5AFC"/>
    <w:rsid w:val="00FC7314"/>
    <w:rsid w:val="00FD4AD7"/>
    <w:rsid w:val="00FD5265"/>
    <w:rsid w:val="00FD5846"/>
    <w:rsid w:val="00FD628A"/>
    <w:rsid w:val="00FD69ED"/>
    <w:rsid w:val="00FE0E18"/>
    <w:rsid w:val="00FE2653"/>
    <w:rsid w:val="00FE2CF4"/>
    <w:rsid w:val="00FE5E53"/>
    <w:rsid w:val="00FE6168"/>
    <w:rsid w:val="00FF0036"/>
    <w:rsid w:val="00FF211C"/>
    <w:rsid w:val="00FF382B"/>
    <w:rsid w:val="00FF571B"/>
    <w:rsid w:val="00FF6243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C7DEAA-B44A-44E9-8704-B1DBB76A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F9A"/>
    <w:pPr>
      <w:jc w:val="both"/>
    </w:pPr>
    <w:rPr>
      <w:sz w:val="26"/>
    </w:rPr>
  </w:style>
  <w:style w:type="paragraph" w:styleId="1">
    <w:name w:val="heading 1"/>
    <w:basedOn w:val="a"/>
    <w:next w:val="a"/>
    <w:qFormat/>
    <w:pPr>
      <w:keepNext/>
      <w:ind w:firstLine="709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pPr>
      <w:keepNext/>
      <w:ind w:firstLine="709"/>
      <w:jc w:val="center"/>
      <w:outlineLvl w:val="4"/>
    </w:pPr>
    <w:rPr>
      <w:rFonts w:ascii="Bookman Old Style" w:hAnsi="Bookman Old Style"/>
    </w:rPr>
  </w:style>
  <w:style w:type="paragraph" w:styleId="6">
    <w:name w:val="heading 6"/>
    <w:basedOn w:val="a"/>
    <w:next w:val="a"/>
    <w:qFormat/>
    <w:pPr>
      <w:keepNext/>
      <w:ind w:firstLine="318"/>
      <w:outlineLvl w:val="5"/>
    </w:pPr>
    <w:rPr>
      <w:rFonts w:ascii="Bookman Old Style" w:hAnsi="Bookman Old Style"/>
    </w:rPr>
  </w:style>
  <w:style w:type="paragraph" w:styleId="7">
    <w:name w:val="heading 7"/>
    <w:basedOn w:val="a"/>
    <w:next w:val="a"/>
    <w:qFormat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napToGrid w:val="0"/>
      <w:color w:val="000000"/>
    </w:rPr>
  </w:style>
  <w:style w:type="paragraph" w:styleId="9">
    <w:name w:val="heading 9"/>
    <w:basedOn w:val="a"/>
    <w:next w:val="a"/>
    <w:qFormat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pPr>
      <w:ind w:firstLine="709"/>
    </w:pPr>
    <w:rPr>
      <w:rFonts w:ascii="Bookman Old Style" w:hAnsi="Bookman Old Style"/>
    </w:rPr>
  </w:style>
  <w:style w:type="paragraph" w:styleId="a5">
    <w:name w:val="Body Text Indent"/>
    <w:basedOn w:val="a"/>
    <w:pPr>
      <w:spacing w:before="60" w:after="120" w:line="259" w:lineRule="auto"/>
      <w:ind w:firstLine="567"/>
    </w:pPr>
    <w:rPr>
      <w:rFonts w:ascii="Arial" w:hAnsi="Arial"/>
    </w:rPr>
  </w:style>
  <w:style w:type="paragraph" w:styleId="a6">
    <w:name w:val="Body Text"/>
    <w:basedOn w:val="a"/>
    <w:pPr>
      <w:tabs>
        <w:tab w:val="left" w:pos="317"/>
      </w:tabs>
      <w:spacing w:before="60" w:line="259" w:lineRule="auto"/>
    </w:pPr>
    <w:rPr>
      <w:rFonts w:ascii="Arial" w:hAnsi="Arial"/>
    </w:rPr>
  </w:style>
  <w:style w:type="paragraph" w:customStyle="1" w:styleId="ConsNormal">
    <w:name w:val="ConsNormal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Pr>
      <w:rFonts w:ascii="Consultant" w:hAnsi="Consultant"/>
      <w:snapToGrid w:val="0"/>
    </w:rPr>
  </w:style>
  <w:style w:type="paragraph" w:styleId="20">
    <w:name w:val="Body Text Indent 2"/>
    <w:basedOn w:val="a"/>
    <w:pPr>
      <w:ind w:left="720"/>
    </w:pPr>
    <w:rPr>
      <w:rFonts w:ascii="Arial" w:hAnsi="Arial"/>
      <w:snapToGrid w:val="0"/>
    </w:rPr>
  </w:style>
  <w:style w:type="paragraph" w:styleId="21">
    <w:name w:val="Body Text 2"/>
    <w:basedOn w:val="a"/>
    <w:pPr>
      <w:jc w:val="center"/>
    </w:pPr>
    <w:rPr>
      <w:rFonts w:ascii="Arial" w:hAnsi="Arial"/>
      <w:b/>
      <w:snapToGrid w:val="0"/>
      <w:color w:val="000000"/>
    </w:rPr>
  </w:style>
  <w:style w:type="character" w:customStyle="1" w:styleId="a7">
    <w:name w:val="номер страницы"/>
    <w:basedOn w:val="a0"/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spacing w:before="80" w:line="259" w:lineRule="auto"/>
    </w:pPr>
    <w:rPr>
      <w:snapToGrid w:val="0"/>
      <w:color w:val="000000"/>
    </w:rPr>
  </w:style>
  <w:style w:type="paragraph" w:styleId="ab">
    <w:name w:val="caption"/>
    <w:basedOn w:val="a"/>
    <w:next w:val="a"/>
    <w:qFormat/>
    <w:pPr>
      <w:spacing w:before="80" w:line="259" w:lineRule="auto"/>
      <w:jc w:val="center"/>
    </w:pPr>
    <w:rPr>
      <w:b/>
      <w:i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Cs w:val="26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Cs w:val="26"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Cs w:val="26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Cs w:val="26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Cs w:val="26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Pr>
      <w:sz w:val="28"/>
    </w:rPr>
  </w:style>
  <w:style w:type="table" w:styleId="ad">
    <w:name w:val="Table Grid"/>
    <w:basedOn w:val="a1"/>
    <w:uiPriority w:val="39"/>
    <w:rsid w:val="00461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033948"/>
    <w:rPr>
      <w:rFonts w:ascii="Tahoma" w:hAnsi="Tahoma" w:cs="Tahoma"/>
      <w:sz w:val="16"/>
      <w:szCs w:val="16"/>
    </w:rPr>
  </w:style>
  <w:style w:type="character" w:styleId="af">
    <w:name w:val="annotation reference"/>
    <w:semiHidden/>
    <w:rsid w:val="005174A9"/>
    <w:rPr>
      <w:sz w:val="16"/>
      <w:szCs w:val="16"/>
    </w:rPr>
  </w:style>
  <w:style w:type="paragraph" w:styleId="af0">
    <w:name w:val="annotation text"/>
    <w:basedOn w:val="a"/>
    <w:semiHidden/>
    <w:rsid w:val="005174A9"/>
  </w:style>
  <w:style w:type="paragraph" w:styleId="af1">
    <w:name w:val="annotation subject"/>
    <w:basedOn w:val="af0"/>
    <w:next w:val="af0"/>
    <w:semiHidden/>
    <w:rsid w:val="005174A9"/>
    <w:rPr>
      <w:b/>
      <w:bCs/>
    </w:rPr>
  </w:style>
  <w:style w:type="paragraph" w:styleId="af2">
    <w:name w:val="List Paragraph"/>
    <w:basedOn w:val="a"/>
    <w:uiPriority w:val="34"/>
    <w:qFormat/>
    <w:rsid w:val="002C4E36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rsid w:val="00390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CEB08-6BA4-447E-BB6A-33351631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7942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Гырнец Светлана Васильевна</cp:lastModifiedBy>
  <cp:revision>13</cp:revision>
  <cp:lastPrinted>2022-12-09T09:26:00Z</cp:lastPrinted>
  <dcterms:created xsi:type="dcterms:W3CDTF">2022-11-30T03:07:00Z</dcterms:created>
  <dcterms:modified xsi:type="dcterms:W3CDTF">2022-12-14T04:48:00Z</dcterms:modified>
</cp:coreProperties>
</file>