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F7" w:rsidRPr="00A70965" w:rsidRDefault="00B221F7" w:rsidP="00C37BF8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="00C37BF8"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ПРОЕКТ</w:t>
      </w:r>
    </w:p>
    <w:p w:rsidR="00C37BF8" w:rsidRPr="004E5675" w:rsidRDefault="00C37BF8" w:rsidP="00B221F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4E56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2D20EA7" wp14:editId="3F88F74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221F7" w:rsidRPr="004E5675" w:rsidTr="008C0B11">
        <w:trPr>
          <w:trHeight w:val="365"/>
        </w:trPr>
        <w:tc>
          <w:tcPr>
            <w:tcW w:w="9356" w:type="dxa"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F7" w:rsidRPr="004E5675" w:rsidTr="008C0B11">
        <w:trPr>
          <w:trHeight w:val="81"/>
        </w:trPr>
        <w:tc>
          <w:tcPr>
            <w:tcW w:w="9356" w:type="dxa"/>
          </w:tcPr>
          <w:p w:rsidR="00B221F7" w:rsidRPr="004E5675" w:rsidRDefault="00B221F7" w:rsidP="008C0B1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21F7" w:rsidRPr="004E5675" w:rsidTr="00904DC5">
        <w:trPr>
          <w:trHeight w:val="508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4E5675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B221F7" w:rsidRPr="008C0B11" w:rsidRDefault="000404E8" w:rsidP="008C0B11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</w:t>
      </w:r>
      <w:r w:rsidR="00DD3D1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8C0B11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2FBA" w:rsidRPr="004E5675" w:rsidRDefault="00002FBA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57816" w:rsidP="00002F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</w:t>
      </w:r>
      <w:r w:rsidR="005F1BB4">
        <w:rPr>
          <w:rFonts w:ascii="Times New Roman" w:hAnsi="Times New Roman" w:cs="Times New Roman"/>
          <w:sz w:val="26"/>
          <w:szCs w:val="26"/>
        </w:rPr>
        <w:t>б установлении и введении в действие</w:t>
      </w:r>
      <w:r>
        <w:rPr>
          <w:rFonts w:ascii="Times New Roman" w:hAnsi="Times New Roman" w:cs="Times New Roman"/>
          <w:sz w:val="26"/>
          <w:szCs w:val="26"/>
        </w:rPr>
        <w:t xml:space="preserve"> туристическо</w:t>
      </w:r>
      <w:r w:rsidR="005F1BB4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налог</w:t>
      </w:r>
      <w:r w:rsidR="005F1BB4">
        <w:rPr>
          <w:rFonts w:ascii="Times New Roman" w:hAnsi="Times New Roman" w:cs="Times New Roman"/>
          <w:sz w:val="26"/>
          <w:szCs w:val="26"/>
        </w:rPr>
        <w:t>а</w:t>
      </w:r>
      <w:r w:rsidR="008D4EA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bookmarkEnd w:id="0"/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2FBA" w:rsidRPr="004E5675" w:rsidRDefault="00002FBA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7816" w:rsidRDefault="00B57816" w:rsidP="0081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8" w:history="1">
        <w:r w:rsidRPr="00713E44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главой </w:t>
        </w:r>
      </w:hyperlink>
      <w:r w:rsidR="00713E44" w:rsidRPr="00713E44">
        <w:rPr>
          <w:rFonts w:ascii="Times New Roman" w:eastAsia="Times New Roman" w:hAnsi="Times New Roman" w:cs="Times New Roman"/>
          <w:sz w:val="26"/>
          <w:szCs w:val="26"/>
          <w:lang w:eastAsia="ru-RU"/>
        </w:rPr>
        <w:t>33.1</w:t>
      </w:r>
      <w:r w:rsidRPr="00713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кодекса Российской Федерации, </w:t>
      </w:r>
      <w:hyperlink r:id="rId9" w:history="1">
        <w:r w:rsidRPr="00713E44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28</w:t>
        </w:r>
      </w:hyperlink>
      <w:r w:rsidRPr="00713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</w:t>
      </w:r>
      <w:r w:rsidR="00713E44"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Норильск Красноярского края</w:t>
      </w:r>
      <w:r w:rsidR="00002F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3E44"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2F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13E44"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ородской Совет </w:t>
      </w:r>
    </w:p>
    <w:p w:rsidR="00813ED1" w:rsidRPr="00813ED1" w:rsidRDefault="00813ED1" w:rsidP="0081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59A6" w:rsidRPr="00C006E5" w:rsidRDefault="00E659A6" w:rsidP="000D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6E5">
        <w:rPr>
          <w:rFonts w:ascii="Times New Roman" w:hAnsi="Times New Roman" w:cs="Times New Roman"/>
          <w:sz w:val="26"/>
          <w:szCs w:val="26"/>
        </w:rPr>
        <w:t xml:space="preserve">1. Установить и ввести в действие на территории муниципального образования город Норильск туристический налог. </w:t>
      </w:r>
    </w:p>
    <w:p w:rsidR="00196E19" w:rsidRDefault="00EC465D" w:rsidP="00923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7546E">
        <w:rPr>
          <w:rFonts w:ascii="Times New Roman" w:hAnsi="Times New Roman" w:cs="Times New Roman"/>
          <w:sz w:val="26"/>
          <w:szCs w:val="26"/>
        </w:rPr>
        <w:t xml:space="preserve">. </w:t>
      </w:r>
      <w:r w:rsidR="0047546E" w:rsidRPr="0047546E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923E33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47546E" w:rsidRPr="0047546E">
        <w:rPr>
          <w:rFonts w:ascii="Times New Roman" w:hAnsi="Times New Roman" w:cs="Times New Roman"/>
          <w:sz w:val="26"/>
          <w:szCs w:val="26"/>
        </w:rPr>
        <w:t>ставки</w:t>
      </w:r>
      <w:r w:rsidR="0047546E">
        <w:rPr>
          <w:rFonts w:ascii="Times New Roman" w:hAnsi="Times New Roman" w:cs="Times New Roman"/>
          <w:sz w:val="26"/>
          <w:szCs w:val="26"/>
        </w:rPr>
        <w:t xml:space="preserve"> туристического</w:t>
      </w:r>
      <w:r w:rsidR="0047546E" w:rsidRPr="0047546E">
        <w:rPr>
          <w:rFonts w:ascii="Times New Roman" w:hAnsi="Times New Roman" w:cs="Times New Roman"/>
          <w:sz w:val="26"/>
          <w:szCs w:val="26"/>
        </w:rPr>
        <w:t xml:space="preserve"> налога</w:t>
      </w:r>
      <w:r w:rsidR="00923E33">
        <w:rPr>
          <w:rFonts w:ascii="Times New Roman" w:hAnsi="Times New Roman" w:cs="Times New Roman"/>
          <w:sz w:val="26"/>
          <w:szCs w:val="26"/>
        </w:rPr>
        <w:t>:</w:t>
      </w:r>
      <w:r w:rsidR="0047546E">
        <w:rPr>
          <w:rFonts w:ascii="Times New Roman" w:hAnsi="Times New Roman" w:cs="Times New Roman"/>
          <w:sz w:val="26"/>
          <w:szCs w:val="26"/>
        </w:rPr>
        <w:t xml:space="preserve"> </w:t>
      </w:r>
      <w:r w:rsidR="00923E33" w:rsidRPr="00923E33">
        <w:rPr>
          <w:rFonts w:ascii="Times New Roman" w:hAnsi="Times New Roman" w:cs="Times New Roman"/>
          <w:sz w:val="26"/>
          <w:szCs w:val="26"/>
        </w:rPr>
        <w:t>в 2026 году - 2 процент</w:t>
      </w:r>
      <w:r w:rsidR="00923E33">
        <w:rPr>
          <w:rFonts w:ascii="Times New Roman" w:hAnsi="Times New Roman" w:cs="Times New Roman"/>
          <w:sz w:val="26"/>
          <w:szCs w:val="26"/>
        </w:rPr>
        <w:t>а</w:t>
      </w:r>
      <w:r w:rsidR="00923E33" w:rsidRPr="00923E33">
        <w:rPr>
          <w:rFonts w:ascii="Times New Roman" w:hAnsi="Times New Roman" w:cs="Times New Roman"/>
          <w:sz w:val="26"/>
          <w:szCs w:val="26"/>
        </w:rPr>
        <w:t>, в 2027 году - 3 процент</w:t>
      </w:r>
      <w:r w:rsidR="00923E33">
        <w:rPr>
          <w:rFonts w:ascii="Times New Roman" w:hAnsi="Times New Roman" w:cs="Times New Roman"/>
          <w:sz w:val="26"/>
          <w:szCs w:val="26"/>
        </w:rPr>
        <w:t>а</w:t>
      </w:r>
      <w:r w:rsidR="00923E33" w:rsidRPr="00923E33">
        <w:rPr>
          <w:rFonts w:ascii="Times New Roman" w:hAnsi="Times New Roman" w:cs="Times New Roman"/>
          <w:sz w:val="26"/>
          <w:szCs w:val="26"/>
        </w:rPr>
        <w:t>, в 2028 году - 4 процент</w:t>
      </w:r>
      <w:r w:rsidR="00923E33">
        <w:rPr>
          <w:rFonts w:ascii="Times New Roman" w:hAnsi="Times New Roman" w:cs="Times New Roman"/>
          <w:sz w:val="26"/>
          <w:szCs w:val="26"/>
        </w:rPr>
        <w:t>а</w:t>
      </w:r>
      <w:r w:rsidR="00923E33" w:rsidRPr="00923E33">
        <w:rPr>
          <w:rFonts w:ascii="Times New Roman" w:hAnsi="Times New Roman" w:cs="Times New Roman"/>
          <w:sz w:val="26"/>
          <w:szCs w:val="26"/>
        </w:rPr>
        <w:t>, начиная с 2029 года - 5 процентов от налоговой базы</w:t>
      </w:r>
      <w:r w:rsidR="00923E33">
        <w:rPr>
          <w:rFonts w:ascii="Times New Roman" w:hAnsi="Times New Roman" w:cs="Times New Roman"/>
          <w:sz w:val="26"/>
          <w:szCs w:val="26"/>
        </w:rPr>
        <w:t>.</w:t>
      </w:r>
    </w:p>
    <w:p w:rsidR="00196E19" w:rsidRDefault="00196E19" w:rsidP="00196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 </w:t>
      </w:r>
    </w:p>
    <w:p w:rsidR="00C006E5" w:rsidRPr="00C006E5" w:rsidRDefault="00EC465D" w:rsidP="00C00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006E5">
        <w:rPr>
          <w:rFonts w:ascii="Times New Roman" w:hAnsi="Times New Roman" w:cs="Times New Roman"/>
          <w:sz w:val="26"/>
          <w:szCs w:val="26"/>
        </w:rPr>
        <w:t>. В</w:t>
      </w:r>
      <w:r w:rsidR="00C006E5" w:rsidRPr="00C006E5">
        <w:rPr>
          <w:rFonts w:ascii="Times New Roman" w:hAnsi="Times New Roman" w:cs="Times New Roman"/>
          <w:sz w:val="26"/>
          <w:szCs w:val="26"/>
        </w:rPr>
        <w:t xml:space="preserve"> налоговую базу не включается стоимость услуги по временному проживанию, оказываемой физически</w:t>
      </w:r>
      <w:r w:rsidR="00C006E5">
        <w:rPr>
          <w:rFonts w:ascii="Times New Roman" w:hAnsi="Times New Roman" w:cs="Times New Roman"/>
          <w:sz w:val="26"/>
          <w:szCs w:val="26"/>
        </w:rPr>
        <w:t>м</w:t>
      </w:r>
      <w:r w:rsidR="00C006E5" w:rsidRPr="00C006E5">
        <w:rPr>
          <w:rFonts w:ascii="Times New Roman" w:hAnsi="Times New Roman" w:cs="Times New Roman"/>
          <w:sz w:val="26"/>
          <w:szCs w:val="26"/>
        </w:rPr>
        <w:t xml:space="preserve"> лиц</w:t>
      </w:r>
      <w:r w:rsidR="00C006E5">
        <w:rPr>
          <w:rFonts w:ascii="Times New Roman" w:hAnsi="Times New Roman" w:cs="Times New Roman"/>
          <w:sz w:val="26"/>
          <w:szCs w:val="26"/>
        </w:rPr>
        <w:t xml:space="preserve">ам, </w:t>
      </w:r>
      <w:r w:rsidR="00923E33">
        <w:rPr>
          <w:rFonts w:ascii="Times New Roman" w:hAnsi="Times New Roman" w:cs="Times New Roman"/>
          <w:sz w:val="26"/>
          <w:szCs w:val="26"/>
        </w:rPr>
        <w:t xml:space="preserve">категории которых </w:t>
      </w:r>
      <w:r w:rsidR="00C006E5">
        <w:rPr>
          <w:rFonts w:ascii="Times New Roman" w:hAnsi="Times New Roman" w:cs="Times New Roman"/>
          <w:sz w:val="26"/>
          <w:szCs w:val="26"/>
        </w:rPr>
        <w:t xml:space="preserve">определенны </w:t>
      </w:r>
      <w:r w:rsidR="00002FBA">
        <w:rPr>
          <w:rFonts w:ascii="Times New Roman" w:hAnsi="Times New Roman" w:cs="Times New Roman"/>
          <w:sz w:val="26"/>
          <w:szCs w:val="26"/>
        </w:rPr>
        <w:t>пунктом</w:t>
      </w:r>
      <w:r w:rsidR="00C006E5">
        <w:rPr>
          <w:rFonts w:ascii="Times New Roman" w:hAnsi="Times New Roman" w:cs="Times New Roman"/>
          <w:sz w:val="26"/>
          <w:szCs w:val="26"/>
        </w:rPr>
        <w:t xml:space="preserve"> 2 статьи 418.4 Налогового кодекса Российской Федерации.</w:t>
      </w:r>
      <w:r w:rsidR="00923E33">
        <w:rPr>
          <w:rFonts w:ascii="Times New Roman" w:hAnsi="Times New Roman" w:cs="Times New Roman"/>
          <w:sz w:val="26"/>
          <w:szCs w:val="26"/>
        </w:rPr>
        <w:t xml:space="preserve"> </w:t>
      </w:r>
      <w:r w:rsidR="00C006E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A1463" w:rsidRPr="008B61FB" w:rsidRDefault="00EC465D" w:rsidP="005162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2E51E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>Настоящее решение вступает</w:t>
      </w:r>
      <w:r w:rsidR="00002FBA">
        <w:rPr>
          <w:rFonts w:ascii="Times New Roman" w:hAnsi="Times New Roman" w:cs="Times New Roman"/>
          <w:bCs/>
          <w:sz w:val="26"/>
          <w:szCs w:val="26"/>
        </w:rPr>
        <w:t xml:space="preserve"> в силу </w:t>
      </w:r>
      <w:r w:rsidR="00002FBA" w:rsidRPr="008B61FB">
        <w:rPr>
          <w:rFonts w:ascii="Times New Roman" w:hAnsi="Times New Roman" w:cs="Times New Roman"/>
          <w:sz w:val="26"/>
          <w:szCs w:val="26"/>
        </w:rPr>
        <w:t>с 01.01.202</w:t>
      </w:r>
      <w:r w:rsidR="00002FBA">
        <w:rPr>
          <w:rFonts w:ascii="Times New Roman" w:hAnsi="Times New Roman" w:cs="Times New Roman"/>
          <w:sz w:val="26"/>
          <w:szCs w:val="26"/>
        </w:rPr>
        <w:t>6, но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10BE8">
        <w:rPr>
          <w:rFonts w:ascii="Times New Roman" w:hAnsi="Times New Roman" w:cs="Times New Roman"/>
          <w:bCs/>
          <w:sz w:val="26"/>
          <w:szCs w:val="26"/>
        </w:rPr>
        <w:t>не ранее чем по истечении одного месяца</w:t>
      </w:r>
      <w:r w:rsidR="008B61FB" w:rsidRPr="008B61FB">
        <w:rPr>
          <w:rFonts w:ascii="Times New Roman" w:hAnsi="Times New Roman" w:cs="Times New Roman"/>
          <w:sz w:val="26"/>
          <w:szCs w:val="26"/>
        </w:rPr>
        <w:t xml:space="preserve"> со </w:t>
      </w:r>
      <w:r w:rsidR="00A10BE8">
        <w:rPr>
          <w:rFonts w:ascii="Times New Roman" w:hAnsi="Times New Roman" w:cs="Times New Roman"/>
          <w:sz w:val="26"/>
          <w:szCs w:val="26"/>
        </w:rPr>
        <w:t xml:space="preserve">дня его </w:t>
      </w:r>
      <w:r w:rsidR="008B61FB" w:rsidRPr="008B61FB">
        <w:rPr>
          <w:rFonts w:ascii="Times New Roman" w:hAnsi="Times New Roman" w:cs="Times New Roman"/>
          <w:sz w:val="26"/>
          <w:szCs w:val="26"/>
        </w:rPr>
        <w:t>опубликования в газете</w:t>
      </w:r>
      <w:r w:rsidR="008B61FB" w:rsidRPr="008B61FB" w:rsidDel="00AE20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>«Заполярная правда»</w:t>
      </w:r>
      <w:r w:rsidR="008B61FB" w:rsidRPr="008B61FB">
        <w:rPr>
          <w:rFonts w:ascii="Times New Roman" w:hAnsi="Times New Roman" w:cs="Times New Roman"/>
          <w:sz w:val="26"/>
          <w:szCs w:val="26"/>
        </w:rPr>
        <w:t>.</w:t>
      </w:r>
      <w:r w:rsidR="005162C5" w:rsidRPr="008B61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61FB" w:rsidRDefault="008B61FB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51EB" w:rsidRDefault="002E51EB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51EB" w:rsidRDefault="002E51EB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E9778F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4E567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</w:r>
    </w:p>
    <w:p w:rsidR="006731D6" w:rsidRDefault="00B221F7" w:rsidP="00C36B7F">
      <w:pPr>
        <w:autoSpaceDE w:val="0"/>
        <w:autoSpaceDN w:val="0"/>
        <w:adjustRightInd w:val="0"/>
        <w:contextualSpacing/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sectPr w:rsidR="006731D6" w:rsidSect="00904DC5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A6" w:rsidRDefault="00A839A6">
      <w:pPr>
        <w:spacing w:after="0" w:line="240" w:lineRule="auto"/>
      </w:pPr>
      <w:r>
        <w:separator/>
      </w:r>
    </w:p>
  </w:endnote>
  <w:endnote w:type="continuationSeparator" w:id="0">
    <w:p w:rsidR="00A839A6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A6" w:rsidRDefault="00A839A6">
      <w:pPr>
        <w:spacing w:after="0" w:line="240" w:lineRule="auto"/>
      </w:pPr>
      <w:r>
        <w:separator/>
      </w:r>
    </w:p>
  </w:footnote>
  <w:footnote w:type="continuationSeparator" w:id="0">
    <w:p w:rsidR="00A839A6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02FBA"/>
    <w:rsid w:val="00025B03"/>
    <w:rsid w:val="000404E8"/>
    <w:rsid w:val="000D4623"/>
    <w:rsid w:val="00154AD7"/>
    <w:rsid w:val="00196E19"/>
    <w:rsid w:val="001C0EFF"/>
    <w:rsid w:val="002E51EB"/>
    <w:rsid w:val="00365553"/>
    <w:rsid w:val="003A1463"/>
    <w:rsid w:val="003B3266"/>
    <w:rsid w:val="0047546E"/>
    <w:rsid w:val="004A1C6F"/>
    <w:rsid w:val="00510D5B"/>
    <w:rsid w:val="005162C5"/>
    <w:rsid w:val="005242A1"/>
    <w:rsid w:val="005C0023"/>
    <w:rsid w:val="005E0AE1"/>
    <w:rsid w:val="005F1BB4"/>
    <w:rsid w:val="006731D6"/>
    <w:rsid w:val="00713E44"/>
    <w:rsid w:val="00732CD8"/>
    <w:rsid w:val="00743012"/>
    <w:rsid w:val="007A221F"/>
    <w:rsid w:val="007F7B14"/>
    <w:rsid w:val="00813ED1"/>
    <w:rsid w:val="00856002"/>
    <w:rsid w:val="008955B6"/>
    <w:rsid w:val="008B61FB"/>
    <w:rsid w:val="008C0B11"/>
    <w:rsid w:val="008D4EAA"/>
    <w:rsid w:val="00903BF4"/>
    <w:rsid w:val="00904DC5"/>
    <w:rsid w:val="00923E33"/>
    <w:rsid w:val="009867D2"/>
    <w:rsid w:val="009D0892"/>
    <w:rsid w:val="009F7950"/>
    <w:rsid w:val="00A10BE8"/>
    <w:rsid w:val="00A137F8"/>
    <w:rsid w:val="00A31F16"/>
    <w:rsid w:val="00A61718"/>
    <w:rsid w:val="00A70965"/>
    <w:rsid w:val="00A839A6"/>
    <w:rsid w:val="00AF71DF"/>
    <w:rsid w:val="00B221F7"/>
    <w:rsid w:val="00B23D33"/>
    <w:rsid w:val="00B57816"/>
    <w:rsid w:val="00C006E5"/>
    <w:rsid w:val="00C3446E"/>
    <w:rsid w:val="00C36B7F"/>
    <w:rsid w:val="00C37BF8"/>
    <w:rsid w:val="00CB4D2C"/>
    <w:rsid w:val="00D25AF9"/>
    <w:rsid w:val="00DB60F6"/>
    <w:rsid w:val="00DD3D13"/>
    <w:rsid w:val="00DE78DD"/>
    <w:rsid w:val="00DF0ADE"/>
    <w:rsid w:val="00E61E7B"/>
    <w:rsid w:val="00E659A6"/>
    <w:rsid w:val="00E8164F"/>
    <w:rsid w:val="00E9778F"/>
    <w:rsid w:val="00EC465D"/>
    <w:rsid w:val="00F0212C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4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03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58151&amp;dst=101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Штучный Владимир Игоревич</cp:lastModifiedBy>
  <cp:revision>32</cp:revision>
  <cp:lastPrinted>2025-08-12T08:40:00Z</cp:lastPrinted>
  <dcterms:created xsi:type="dcterms:W3CDTF">2023-10-02T05:19:00Z</dcterms:created>
  <dcterms:modified xsi:type="dcterms:W3CDTF">2025-08-12T08:44:00Z</dcterms:modified>
</cp:coreProperties>
</file>