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104" w:rsidRPr="001A466B" w:rsidRDefault="001D3104" w:rsidP="001D310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A466B" w:rsidRPr="001A466B" w:rsidRDefault="001A466B" w:rsidP="001D310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024" w:rsidRPr="001A466B" w:rsidRDefault="00633024" w:rsidP="0063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66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CF83D3" wp14:editId="1A00F92A">
            <wp:simplePos x="0" y="0"/>
            <wp:positionH relativeFrom="column">
              <wp:posOffset>2686050</wp:posOffset>
            </wp:positionH>
            <wp:positionV relativeFrom="paragraph">
              <wp:posOffset>13970</wp:posOffset>
            </wp:positionV>
            <wp:extent cx="413385" cy="497840"/>
            <wp:effectExtent l="0" t="0" r="571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024" w:rsidRPr="001A466B" w:rsidRDefault="00633024" w:rsidP="0063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66B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 ФЕДЕРАЦИЯ</w:t>
      </w:r>
    </w:p>
    <w:p w:rsidR="00633024" w:rsidRPr="001A466B" w:rsidRDefault="00633024" w:rsidP="00633024">
      <w:pPr>
        <w:keepNext/>
        <w:tabs>
          <w:tab w:val="left" w:pos="2445"/>
          <w:tab w:val="center" w:pos="4873"/>
        </w:tabs>
        <w:spacing w:after="0" w:line="240" w:lineRule="auto"/>
        <w:ind w:right="-108"/>
        <w:jc w:val="center"/>
        <w:outlineLvl w:val="5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1A46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КРАСНОЯРСКИЙ КРАЙ</w:t>
      </w:r>
    </w:p>
    <w:p w:rsidR="00633024" w:rsidRPr="001A466B" w:rsidRDefault="00633024" w:rsidP="00633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024" w:rsidRPr="001A466B" w:rsidRDefault="00633024" w:rsidP="00633024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Cs/>
          <w:kern w:val="32"/>
          <w:sz w:val="26"/>
          <w:szCs w:val="26"/>
          <w:lang w:eastAsia="ru-RU"/>
        </w:rPr>
      </w:pPr>
      <w:r w:rsidRPr="001A466B">
        <w:rPr>
          <w:rFonts w:ascii="Bookman Old Style" w:eastAsia="Times New Roman" w:hAnsi="Bookman Old Style" w:cs="Arial"/>
          <w:bCs/>
          <w:kern w:val="32"/>
          <w:sz w:val="26"/>
          <w:szCs w:val="26"/>
          <w:lang w:eastAsia="ru-RU"/>
        </w:rPr>
        <w:t>НОРИЛЬСКИЙ ГОРОДСКОЙ СОВЕТ ДЕПУТАТОВ</w:t>
      </w:r>
    </w:p>
    <w:p w:rsidR="00633024" w:rsidRPr="001A466B" w:rsidRDefault="00633024" w:rsidP="00633024">
      <w:pPr>
        <w:spacing w:after="0" w:line="240" w:lineRule="auto"/>
        <w:ind w:firstLine="709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633024" w:rsidRPr="001A466B" w:rsidRDefault="00633024" w:rsidP="00633024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</w:pPr>
      <w:r w:rsidRPr="001A466B"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  <w:t>Р Е Ш Е Н И Е</w:t>
      </w:r>
    </w:p>
    <w:p w:rsidR="00633024" w:rsidRPr="001A466B" w:rsidRDefault="00633024" w:rsidP="006330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024" w:rsidRPr="001A466B" w:rsidRDefault="00633024" w:rsidP="00633024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66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 202</w:t>
      </w:r>
      <w:r w:rsidR="00C5462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A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№ __________</w:t>
      </w:r>
    </w:p>
    <w:p w:rsidR="00633024" w:rsidRPr="001A466B" w:rsidRDefault="00633024" w:rsidP="00633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024" w:rsidRPr="001A466B" w:rsidRDefault="00633024" w:rsidP="006330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2AD5" w:rsidRPr="001A466B" w:rsidRDefault="00633024" w:rsidP="00492A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66B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A60BA0">
        <w:rPr>
          <w:rFonts w:ascii="Times New Roman" w:hAnsi="Times New Roman" w:cs="Times New Roman"/>
          <w:sz w:val="26"/>
          <w:szCs w:val="26"/>
        </w:rPr>
        <w:t>й</w:t>
      </w:r>
      <w:r w:rsidRPr="001A466B">
        <w:rPr>
          <w:rFonts w:ascii="Times New Roman" w:hAnsi="Times New Roman" w:cs="Times New Roman"/>
          <w:sz w:val="26"/>
          <w:szCs w:val="26"/>
        </w:rPr>
        <w:t xml:space="preserve"> в решение Норильского городского Совета депутатов от 2</w:t>
      </w:r>
      <w:r w:rsidR="00492AD5" w:rsidRPr="001A466B">
        <w:rPr>
          <w:rFonts w:ascii="Times New Roman" w:hAnsi="Times New Roman" w:cs="Times New Roman"/>
          <w:sz w:val="26"/>
          <w:szCs w:val="26"/>
        </w:rPr>
        <w:t>1</w:t>
      </w:r>
      <w:r w:rsidRPr="001A466B">
        <w:rPr>
          <w:rFonts w:ascii="Times New Roman" w:hAnsi="Times New Roman" w:cs="Times New Roman"/>
          <w:sz w:val="26"/>
          <w:szCs w:val="26"/>
        </w:rPr>
        <w:t>.0</w:t>
      </w:r>
      <w:r w:rsidR="00492AD5" w:rsidRPr="001A466B">
        <w:rPr>
          <w:rFonts w:ascii="Times New Roman" w:hAnsi="Times New Roman" w:cs="Times New Roman"/>
          <w:sz w:val="26"/>
          <w:szCs w:val="26"/>
        </w:rPr>
        <w:t>9</w:t>
      </w:r>
      <w:r w:rsidRPr="001A466B">
        <w:rPr>
          <w:rFonts w:ascii="Times New Roman" w:hAnsi="Times New Roman" w:cs="Times New Roman"/>
          <w:sz w:val="26"/>
          <w:szCs w:val="26"/>
        </w:rPr>
        <w:t>.20</w:t>
      </w:r>
      <w:r w:rsidR="00492AD5" w:rsidRPr="001A466B">
        <w:rPr>
          <w:rFonts w:ascii="Times New Roman" w:hAnsi="Times New Roman" w:cs="Times New Roman"/>
          <w:sz w:val="26"/>
          <w:szCs w:val="26"/>
        </w:rPr>
        <w:t>2</w:t>
      </w:r>
      <w:r w:rsidRPr="001A466B">
        <w:rPr>
          <w:rFonts w:ascii="Times New Roman" w:hAnsi="Times New Roman" w:cs="Times New Roman"/>
          <w:sz w:val="26"/>
          <w:szCs w:val="26"/>
        </w:rPr>
        <w:t xml:space="preserve">1 № </w:t>
      </w:r>
      <w:r w:rsidR="00492AD5" w:rsidRPr="001A466B">
        <w:rPr>
          <w:rFonts w:ascii="Times New Roman" w:hAnsi="Times New Roman" w:cs="Times New Roman"/>
          <w:sz w:val="26"/>
          <w:szCs w:val="26"/>
        </w:rPr>
        <w:t>30/5-695</w:t>
      </w:r>
      <w:r w:rsidRPr="001A466B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492AD5" w:rsidRPr="001A466B">
        <w:rPr>
          <w:rFonts w:ascii="Times New Roman" w:hAnsi="Times New Roman" w:cs="Times New Roman"/>
          <w:sz w:val="26"/>
          <w:szCs w:val="26"/>
        </w:rPr>
        <w:t>Положения</w:t>
      </w:r>
      <w:bookmarkStart w:id="0" w:name="_Hlk73456502"/>
      <w:r w:rsidR="00492AD5" w:rsidRPr="001A466B">
        <w:rPr>
          <w:rFonts w:ascii="Times New Roman" w:hAnsi="Times New Roman" w:cs="Times New Roman"/>
          <w:sz w:val="26"/>
          <w:szCs w:val="26"/>
        </w:rPr>
        <w:t xml:space="preserve"> о муниципальном контроле </w:t>
      </w:r>
      <w:bookmarkEnd w:id="0"/>
      <w:r w:rsidR="00492AD5" w:rsidRPr="001A466B">
        <w:rPr>
          <w:rFonts w:ascii="Times New Roman" w:hAnsi="Times New Roman" w:cs="Times New Roman"/>
          <w:sz w:val="26"/>
          <w:szCs w:val="26"/>
        </w:rPr>
        <w:t xml:space="preserve">на автомобильном транспорте и в дорожном хозяйстве </w:t>
      </w:r>
      <w:r w:rsidR="00492AD5" w:rsidRPr="001A466B">
        <w:rPr>
          <w:rFonts w:ascii="Times New Roman" w:hAnsi="Times New Roman" w:cs="Times New Roman"/>
          <w:spacing w:val="2"/>
          <w:sz w:val="26"/>
          <w:szCs w:val="26"/>
        </w:rPr>
        <w:t>на территории муниципального образования город Норильск»</w:t>
      </w:r>
    </w:p>
    <w:p w:rsidR="00492AD5" w:rsidRPr="001A466B" w:rsidRDefault="00492AD5" w:rsidP="00492AD5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492AD5" w:rsidRPr="001A466B" w:rsidRDefault="00492AD5" w:rsidP="007F41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66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</w:t>
      </w:r>
      <w:r w:rsidR="001A466B" w:rsidRPr="001A466B">
        <w:rPr>
          <w:rFonts w:ascii="Times New Roman" w:hAnsi="Times New Roman" w:cs="Times New Roman"/>
          <w:sz w:val="26"/>
          <w:szCs w:val="26"/>
        </w:rPr>
        <w:br/>
      </w:r>
      <w:r w:rsidRPr="001A466B">
        <w:rPr>
          <w:rFonts w:ascii="Times New Roman" w:hAnsi="Times New Roman" w:cs="Times New Roman"/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="00A05B11">
        <w:rPr>
          <w:rFonts w:ascii="Times New Roman" w:hAnsi="Times New Roman" w:cs="Times New Roman"/>
          <w:sz w:val="26"/>
          <w:szCs w:val="26"/>
        </w:rPr>
        <w:t xml:space="preserve"> </w:t>
      </w:r>
      <w:r w:rsidR="00A05B11" w:rsidRPr="00A05B11">
        <w:rPr>
          <w:rFonts w:ascii="Times New Roman" w:hAnsi="Times New Roman" w:cs="Times New Roman"/>
          <w:sz w:val="26"/>
          <w:szCs w:val="26"/>
        </w:rPr>
        <w:t>Федеральным</w:t>
      </w:r>
      <w:r w:rsidR="00A05B11">
        <w:rPr>
          <w:rFonts w:ascii="Times New Roman" w:hAnsi="Times New Roman" w:cs="Times New Roman"/>
          <w:sz w:val="26"/>
          <w:szCs w:val="26"/>
        </w:rPr>
        <w:t xml:space="preserve"> </w:t>
      </w:r>
      <w:r w:rsidR="00A05B11" w:rsidRPr="00A05B11">
        <w:rPr>
          <w:rFonts w:ascii="Times New Roman" w:hAnsi="Times New Roman" w:cs="Times New Roman"/>
          <w:sz w:val="26"/>
          <w:szCs w:val="26"/>
        </w:rPr>
        <w:t>законом от 04.08.2023 № 483-ФЗ «О внесении изменений в статью 52 Федерального</w:t>
      </w:r>
      <w:r w:rsidR="00A05B11">
        <w:rPr>
          <w:rFonts w:ascii="Times New Roman" w:hAnsi="Times New Roman" w:cs="Times New Roman"/>
          <w:sz w:val="26"/>
          <w:szCs w:val="26"/>
        </w:rPr>
        <w:t xml:space="preserve"> </w:t>
      </w:r>
      <w:r w:rsidR="00A05B11" w:rsidRPr="00A05B11">
        <w:rPr>
          <w:rFonts w:ascii="Times New Roman" w:hAnsi="Times New Roman" w:cs="Times New Roman"/>
          <w:sz w:val="26"/>
          <w:szCs w:val="26"/>
        </w:rPr>
        <w:t>закона «О государственном контроле (надзоре) и муниципальном контроле в</w:t>
      </w:r>
      <w:r w:rsidR="00A05B11">
        <w:rPr>
          <w:rFonts w:ascii="Times New Roman" w:hAnsi="Times New Roman" w:cs="Times New Roman"/>
          <w:sz w:val="26"/>
          <w:szCs w:val="26"/>
        </w:rPr>
        <w:t xml:space="preserve"> </w:t>
      </w:r>
      <w:r w:rsidR="00A05B11" w:rsidRPr="00A05B11">
        <w:rPr>
          <w:rFonts w:ascii="Times New Roman" w:hAnsi="Times New Roman" w:cs="Times New Roman"/>
          <w:sz w:val="26"/>
          <w:szCs w:val="26"/>
        </w:rPr>
        <w:t>Российской Федерации» и статью 4 Федерального закона «О внесении изменений в</w:t>
      </w:r>
      <w:r w:rsidR="00A05B11">
        <w:rPr>
          <w:rFonts w:ascii="Times New Roman" w:hAnsi="Times New Roman" w:cs="Times New Roman"/>
          <w:sz w:val="26"/>
          <w:szCs w:val="26"/>
        </w:rPr>
        <w:t xml:space="preserve"> </w:t>
      </w:r>
      <w:r w:rsidR="00A05B11" w:rsidRPr="00A05B11">
        <w:rPr>
          <w:rFonts w:ascii="Times New Roman" w:hAnsi="Times New Roman" w:cs="Times New Roman"/>
          <w:sz w:val="26"/>
          <w:szCs w:val="26"/>
        </w:rPr>
        <w:t>отдельные законодательные акты Российской Федерации»</w:t>
      </w:r>
      <w:r w:rsidR="00A05B11">
        <w:rPr>
          <w:rFonts w:ascii="Times New Roman" w:hAnsi="Times New Roman" w:cs="Times New Roman"/>
          <w:sz w:val="26"/>
          <w:szCs w:val="26"/>
        </w:rPr>
        <w:t xml:space="preserve">, </w:t>
      </w:r>
      <w:r w:rsidR="00A108F8">
        <w:rPr>
          <w:rFonts w:ascii="Times New Roman" w:hAnsi="Times New Roman" w:cs="Times New Roman"/>
          <w:sz w:val="26"/>
          <w:szCs w:val="26"/>
        </w:rPr>
        <w:t>Уставом городского округа город Норильск Красноярского края Городской Совет</w:t>
      </w:r>
    </w:p>
    <w:p w:rsidR="00633024" w:rsidRPr="001A466B" w:rsidRDefault="00633024" w:rsidP="007F4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46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1D3104" w:rsidRPr="001A466B" w:rsidRDefault="001D3104" w:rsidP="007F4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108F8" w:rsidRDefault="00492AD5" w:rsidP="007F41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1A466B">
        <w:rPr>
          <w:rFonts w:ascii="Times New Roman" w:hAnsi="Times New Roman" w:cs="Times New Roman"/>
          <w:spacing w:val="-2"/>
          <w:sz w:val="26"/>
          <w:szCs w:val="26"/>
        </w:rPr>
        <w:t xml:space="preserve">1. Внести </w:t>
      </w:r>
      <w:r w:rsidR="00A108F8">
        <w:rPr>
          <w:rFonts w:ascii="Times New Roman" w:hAnsi="Times New Roman" w:cs="Times New Roman"/>
          <w:spacing w:val="-2"/>
          <w:sz w:val="26"/>
          <w:szCs w:val="26"/>
        </w:rPr>
        <w:t xml:space="preserve">в Положение о муниципальном контроле на автомобильном транспорте и в дорожном хозяйстве на территории муниципального образования город Норильск, утвержденное решением Городского Совета от 21.09.2021 </w:t>
      </w:r>
      <w:r w:rsidR="00A108F8">
        <w:rPr>
          <w:rFonts w:ascii="Times New Roman" w:hAnsi="Times New Roman" w:cs="Times New Roman"/>
          <w:spacing w:val="-2"/>
          <w:sz w:val="26"/>
          <w:szCs w:val="26"/>
        </w:rPr>
        <w:br/>
        <w:t>№ 30/5-695 (далее - Положение)</w:t>
      </w:r>
      <w:r w:rsidR="009D705D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C566B3">
        <w:rPr>
          <w:rFonts w:ascii="Times New Roman" w:hAnsi="Times New Roman" w:cs="Times New Roman"/>
          <w:spacing w:val="-2"/>
          <w:sz w:val="26"/>
          <w:szCs w:val="26"/>
        </w:rPr>
        <w:t xml:space="preserve"> следующи</w:t>
      </w:r>
      <w:r w:rsidR="00A108F8">
        <w:rPr>
          <w:rFonts w:ascii="Times New Roman" w:hAnsi="Times New Roman" w:cs="Times New Roman"/>
          <w:spacing w:val="-2"/>
          <w:sz w:val="26"/>
          <w:szCs w:val="26"/>
        </w:rPr>
        <w:t>е изменени</w:t>
      </w:r>
      <w:r w:rsidR="00C566B3">
        <w:rPr>
          <w:rFonts w:ascii="Times New Roman" w:hAnsi="Times New Roman" w:cs="Times New Roman"/>
          <w:spacing w:val="-2"/>
          <w:sz w:val="26"/>
          <w:szCs w:val="26"/>
        </w:rPr>
        <w:t>я</w:t>
      </w:r>
      <w:r w:rsidR="00A108F8"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653F93" w:rsidRDefault="001D674A" w:rsidP="007F4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74A">
        <w:rPr>
          <w:rFonts w:ascii="Times New Roman" w:hAnsi="Times New Roman" w:cs="Times New Roman"/>
          <w:sz w:val="26"/>
          <w:szCs w:val="26"/>
        </w:rPr>
        <w:t>1.1. Раздел 3 Положени</w:t>
      </w:r>
      <w:r w:rsidR="007A4035">
        <w:rPr>
          <w:rFonts w:ascii="Times New Roman" w:hAnsi="Times New Roman" w:cs="Times New Roman"/>
          <w:sz w:val="26"/>
          <w:szCs w:val="26"/>
        </w:rPr>
        <w:t>я</w:t>
      </w:r>
      <w:r w:rsidRPr="001D674A">
        <w:rPr>
          <w:rFonts w:ascii="Times New Roman" w:hAnsi="Times New Roman" w:cs="Times New Roman"/>
          <w:sz w:val="26"/>
          <w:szCs w:val="26"/>
        </w:rPr>
        <w:t xml:space="preserve"> дополнить</w:t>
      </w:r>
      <w:r w:rsidR="007A4035">
        <w:rPr>
          <w:rFonts w:ascii="Times New Roman" w:hAnsi="Times New Roman" w:cs="Times New Roman"/>
          <w:sz w:val="26"/>
          <w:szCs w:val="26"/>
        </w:rPr>
        <w:t xml:space="preserve"> </w:t>
      </w:r>
      <w:r w:rsidRPr="001D674A">
        <w:rPr>
          <w:rFonts w:ascii="Times New Roman" w:hAnsi="Times New Roman" w:cs="Times New Roman"/>
          <w:sz w:val="26"/>
          <w:szCs w:val="26"/>
        </w:rPr>
        <w:t>абзацем</w:t>
      </w:r>
      <w:r w:rsidR="007A4035">
        <w:rPr>
          <w:rFonts w:ascii="Times New Roman" w:hAnsi="Times New Roman" w:cs="Times New Roman"/>
          <w:sz w:val="26"/>
          <w:szCs w:val="26"/>
        </w:rPr>
        <w:t xml:space="preserve"> 14</w:t>
      </w:r>
      <w:r w:rsidR="007A4035" w:rsidRPr="001D674A">
        <w:rPr>
          <w:rFonts w:ascii="Times New Roman" w:hAnsi="Times New Roman" w:cs="Times New Roman"/>
          <w:sz w:val="26"/>
          <w:szCs w:val="26"/>
        </w:rPr>
        <w:t xml:space="preserve"> </w:t>
      </w:r>
      <w:r w:rsidRPr="001D674A">
        <w:rPr>
          <w:rFonts w:ascii="Times New Roman" w:hAnsi="Times New Roman" w:cs="Times New Roman"/>
          <w:sz w:val="26"/>
          <w:szCs w:val="26"/>
        </w:rPr>
        <w:t>следующего</w:t>
      </w:r>
      <w:r w:rsidR="007A4035">
        <w:rPr>
          <w:rFonts w:ascii="Times New Roman" w:hAnsi="Times New Roman" w:cs="Times New Roman"/>
          <w:sz w:val="26"/>
          <w:szCs w:val="26"/>
        </w:rPr>
        <w:t xml:space="preserve"> </w:t>
      </w:r>
      <w:r w:rsidRPr="001D674A">
        <w:rPr>
          <w:rFonts w:ascii="Times New Roman" w:hAnsi="Times New Roman" w:cs="Times New Roman"/>
          <w:sz w:val="26"/>
          <w:szCs w:val="26"/>
        </w:rPr>
        <w:t>содержания:</w:t>
      </w:r>
    </w:p>
    <w:p w:rsidR="007A4035" w:rsidRDefault="00653F93" w:rsidP="007F41B3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«В случае принятия решения о проведении профилактического визита по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</w:rPr>
        <w:t>заявлению контролируемого лица Контрольный орган в течение двадцати рабочих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</w:rPr>
        <w:t>дней согласовывает дату проведения профилактического визита с контролируемым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</w:rPr>
        <w:t>лицом любым способом, обеспечивающим фиксирование такого согласования, 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</w:rPr>
        <w:t>обеспечивает включение такого профилактического визита в программу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</w:rPr>
        <w:t>профилактики рисков причинения вреда (ущерба) охраняемым законом ценностям.</w:t>
      </w:r>
      <w:r w:rsidR="007A4035">
        <w:rPr>
          <w:rStyle w:val="fontstyle01"/>
        </w:rPr>
        <w:t xml:space="preserve">». </w:t>
      </w:r>
    </w:p>
    <w:p w:rsidR="007A4035" w:rsidRDefault="00653F93" w:rsidP="007F41B3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1.2. Дополнить Положение новым пунктом 3.4.4 в следующей</w:t>
      </w:r>
      <w:r w:rsidR="007A4035">
        <w:rPr>
          <w:rStyle w:val="fontstyle01"/>
        </w:rPr>
        <w:t xml:space="preserve"> </w:t>
      </w:r>
      <w:r>
        <w:rPr>
          <w:rStyle w:val="fontstyle01"/>
        </w:rPr>
        <w:t>редакции:</w:t>
      </w:r>
      <w:r w:rsidR="007A4035">
        <w:rPr>
          <w:rStyle w:val="fontstyle01"/>
        </w:rPr>
        <w:t xml:space="preserve"> </w:t>
      </w:r>
    </w:p>
    <w:p w:rsidR="00653F93" w:rsidRDefault="00653F93" w:rsidP="007F4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01"/>
        </w:rPr>
        <w:t>«3.4.4. По заявлению контролируемого лица, поступившему в Контрольный</w:t>
      </w:r>
      <w:r w:rsidR="007A4035">
        <w:rPr>
          <w:rStyle w:val="fontstyle01"/>
        </w:rPr>
        <w:t xml:space="preserve"> </w:t>
      </w:r>
      <w:r>
        <w:rPr>
          <w:rStyle w:val="fontstyle01"/>
        </w:rPr>
        <w:t>орган, Контрольный орган принимает решение о проведении профилактического</w:t>
      </w:r>
      <w:r w:rsidR="007A4035">
        <w:rPr>
          <w:rStyle w:val="fontstyle01"/>
        </w:rPr>
        <w:t xml:space="preserve"> </w:t>
      </w:r>
      <w:r>
        <w:rPr>
          <w:rStyle w:val="fontstyle01"/>
        </w:rPr>
        <w:t>визита (или об отказе в его проведении) в порядке в сроки, установленные частями</w:t>
      </w:r>
      <w:r w:rsidR="007A4035">
        <w:rPr>
          <w:rStyle w:val="fontstyle01"/>
        </w:rPr>
        <w:t xml:space="preserve"> </w:t>
      </w:r>
      <w:r>
        <w:rPr>
          <w:rStyle w:val="fontstyle01"/>
        </w:rPr>
        <w:t>10 - 13 статьи 52 Федерального закона от 31.07.2020 № 248-ФЗ «О государственном</w:t>
      </w:r>
      <w:r w:rsidR="007A4035">
        <w:rPr>
          <w:rStyle w:val="fontstyle01"/>
        </w:rPr>
        <w:t xml:space="preserve"> </w:t>
      </w:r>
      <w:r>
        <w:rPr>
          <w:rStyle w:val="fontstyle01"/>
        </w:rPr>
        <w:lastRenderedPageBreak/>
        <w:t>контроле (надзоре) и муниципальном контроле в Российской Федерации» и</w:t>
      </w:r>
      <w:r w:rsidR="007A4035">
        <w:rPr>
          <w:rStyle w:val="fontstyle01"/>
        </w:rPr>
        <w:t xml:space="preserve"> </w:t>
      </w:r>
      <w:r>
        <w:rPr>
          <w:rStyle w:val="fontstyle01"/>
        </w:rPr>
        <w:t>обеспечивает проведение профилактического визита в соответствие с частью 13</w:t>
      </w:r>
      <w:r w:rsidR="007A4035">
        <w:rPr>
          <w:rStyle w:val="fontstyle01"/>
        </w:rPr>
        <w:t xml:space="preserve"> </w:t>
      </w:r>
      <w:r w:rsidR="008E1744">
        <w:rPr>
          <w:rStyle w:val="fontstyle01"/>
        </w:rPr>
        <w:t>указанной</w:t>
      </w:r>
      <w:bookmarkStart w:id="1" w:name="_GoBack"/>
      <w:bookmarkEnd w:id="1"/>
      <w:r>
        <w:rPr>
          <w:rStyle w:val="fontstyle01"/>
        </w:rPr>
        <w:t xml:space="preserve"> статьи.»</w:t>
      </w:r>
      <w:r w:rsidR="007A4035">
        <w:rPr>
          <w:rStyle w:val="fontstyle01"/>
        </w:rPr>
        <w:t>.</w:t>
      </w:r>
    </w:p>
    <w:p w:rsidR="00653F93" w:rsidRDefault="007A4035" w:rsidP="007F4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01"/>
        </w:rPr>
        <w:t>1.3. Пункты 3.4.4, 3.4.5 Положения считать пунктами 3.4.5, 3.4.6 Положения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</w:rPr>
        <w:t>соответственно.</w:t>
      </w:r>
    </w:p>
    <w:p w:rsidR="00492AD5" w:rsidRPr="001A466B" w:rsidRDefault="00492AD5" w:rsidP="007F41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466B">
        <w:rPr>
          <w:rFonts w:ascii="Times New Roman" w:hAnsi="Times New Roman" w:cs="Times New Roman"/>
          <w:spacing w:val="-2"/>
          <w:sz w:val="26"/>
          <w:szCs w:val="26"/>
        </w:rPr>
        <w:t xml:space="preserve">2. Контроль исполнения решения возложить на председателя комиссии Городского Совета по городскому хозяйству Сербина Р.О. </w:t>
      </w:r>
    </w:p>
    <w:p w:rsidR="00492AD5" w:rsidRDefault="00492AD5" w:rsidP="007F41B3">
      <w:pPr>
        <w:pStyle w:val="ConsPlusNormal"/>
        <w:ind w:firstLine="709"/>
        <w:jc w:val="both"/>
        <w:rPr>
          <w:sz w:val="26"/>
          <w:szCs w:val="26"/>
        </w:rPr>
      </w:pPr>
      <w:r w:rsidRPr="001A466B">
        <w:rPr>
          <w:spacing w:val="-2"/>
          <w:sz w:val="26"/>
          <w:szCs w:val="26"/>
        </w:rPr>
        <w:t>3.</w:t>
      </w:r>
      <w:r w:rsidRPr="001A466B">
        <w:rPr>
          <w:sz w:val="26"/>
          <w:szCs w:val="26"/>
        </w:rPr>
        <w:t xml:space="preserve"> Настоящее Решение вступает в силу через десять дней со дня опубликования в газете «Заполярная правда».</w:t>
      </w:r>
    </w:p>
    <w:p w:rsidR="00B60F3F" w:rsidRDefault="00B60F3F" w:rsidP="00466461">
      <w:pPr>
        <w:pStyle w:val="ConsPlusNormal"/>
        <w:ind w:firstLine="709"/>
        <w:jc w:val="both"/>
        <w:rPr>
          <w:sz w:val="26"/>
          <w:szCs w:val="26"/>
        </w:rPr>
      </w:pPr>
    </w:p>
    <w:p w:rsidR="00B60F3F" w:rsidRDefault="00B60F3F" w:rsidP="00466461">
      <w:pPr>
        <w:pStyle w:val="ConsPlusNormal"/>
        <w:ind w:firstLine="709"/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B60F3F" w:rsidTr="00B60F3F">
        <w:tc>
          <w:tcPr>
            <w:tcW w:w="4673" w:type="dxa"/>
          </w:tcPr>
          <w:p w:rsidR="00B60F3F" w:rsidRDefault="00B60F3F" w:rsidP="000423B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592">
              <w:rPr>
                <w:rFonts w:ascii="Times New Roman" w:hAnsi="Times New Roman"/>
                <w:sz w:val="26"/>
                <w:szCs w:val="26"/>
              </w:rPr>
              <w:t>Председатель Городского Совета</w:t>
            </w:r>
          </w:p>
        </w:tc>
        <w:tc>
          <w:tcPr>
            <w:tcW w:w="4673" w:type="dxa"/>
          </w:tcPr>
          <w:p w:rsidR="00B60F3F" w:rsidRDefault="00B60F3F" w:rsidP="000423B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592">
              <w:rPr>
                <w:rFonts w:ascii="Times New Roman" w:hAnsi="Times New Roman"/>
                <w:sz w:val="26"/>
                <w:szCs w:val="26"/>
              </w:rPr>
              <w:t>Глава города Норильска</w:t>
            </w:r>
          </w:p>
        </w:tc>
      </w:tr>
      <w:tr w:rsidR="00B60F3F" w:rsidTr="00B60F3F">
        <w:tc>
          <w:tcPr>
            <w:tcW w:w="4673" w:type="dxa"/>
          </w:tcPr>
          <w:p w:rsidR="00B60F3F" w:rsidRDefault="00B60F3F" w:rsidP="000423B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B60F3F" w:rsidRDefault="00B60F3F" w:rsidP="000423B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B60F3F" w:rsidRDefault="00B60F3F" w:rsidP="000423B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592">
              <w:rPr>
                <w:rFonts w:ascii="Times New Roman" w:hAnsi="Times New Roman"/>
                <w:sz w:val="26"/>
                <w:szCs w:val="26"/>
              </w:rPr>
              <w:t>А.А. Пестряков</w:t>
            </w:r>
          </w:p>
        </w:tc>
        <w:tc>
          <w:tcPr>
            <w:tcW w:w="4673" w:type="dxa"/>
          </w:tcPr>
          <w:p w:rsidR="00B60F3F" w:rsidRDefault="00B60F3F" w:rsidP="000423B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B60F3F" w:rsidRDefault="00B60F3F" w:rsidP="000423B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B60F3F" w:rsidRDefault="00B60F3F" w:rsidP="000423B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592">
              <w:rPr>
                <w:rFonts w:ascii="Times New Roman" w:hAnsi="Times New Roman"/>
                <w:sz w:val="26"/>
                <w:szCs w:val="26"/>
              </w:rPr>
              <w:t>Д.В. Карасев</w:t>
            </w:r>
          </w:p>
        </w:tc>
      </w:tr>
    </w:tbl>
    <w:p w:rsidR="00633024" w:rsidRPr="0048697D" w:rsidRDefault="00633024" w:rsidP="00B60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33024" w:rsidRPr="0048697D" w:rsidSect="005F24C9">
      <w:pgSz w:w="11907" w:h="16840" w:code="9"/>
      <w:pgMar w:top="993" w:right="850" w:bottom="1418" w:left="1701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24"/>
    <w:rsid w:val="000229A7"/>
    <w:rsid w:val="000A05CA"/>
    <w:rsid w:val="000C15DF"/>
    <w:rsid w:val="000D4B54"/>
    <w:rsid w:val="00101AC5"/>
    <w:rsid w:val="001234FA"/>
    <w:rsid w:val="001525BE"/>
    <w:rsid w:val="001A466B"/>
    <w:rsid w:val="001D3104"/>
    <w:rsid w:val="001D674A"/>
    <w:rsid w:val="002357C4"/>
    <w:rsid w:val="003273FA"/>
    <w:rsid w:val="003616EE"/>
    <w:rsid w:val="0038415E"/>
    <w:rsid w:val="00392297"/>
    <w:rsid w:val="00396AF8"/>
    <w:rsid w:val="004433A9"/>
    <w:rsid w:val="00466461"/>
    <w:rsid w:val="004834F7"/>
    <w:rsid w:val="0048697D"/>
    <w:rsid w:val="00492AD5"/>
    <w:rsid w:val="00530913"/>
    <w:rsid w:val="005F24C9"/>
    <w:rsid w:val="00633024"/>
    <w:rsid w:val="0065219D"/>
    <w:rsid w:val="00653F93"/>
    <w:rsid w:val="006820BB"/>
    <w:rsid w:val="006D6025"/>
    <w:rsid w:val="007A4035"/>
    <w:rsid w:val="007C3555"/>
    <w:rsid w:val="007F41B3"/>
    <w:rsid w:val="007F6592"/>
    <w:rsid w:val="00811AE2"/>
    <w:rsid w:val="008575DC"/>
    <w:rsid w:val="00866A75"/>
    <w:rsid w:val="008E1744"/>
    <w:rsid w:val="009152C8"/>
    <w:rsid w:val="0091563F"/>
    <w:rsid w:val="009B141E"/>
    <w:rsid w:val="009D705D"/>
    <w:rsid w:val="00A05B11"/>
    <w:rsid w:val="00A108F8"/>
    <w:rsid w:val="00A13E4B"/>
    <w:rsid w:val="00A60BA0"/>
    <w:rsid w:val="00A66FD7"/>
    <w:rsid w:val="00AF5C4E"/>
    <w:rsid w:val="00B60F3F"/>
    <w:rsid w:val="00BF2B62"/>
    <w:rsid w:val="00C5462E"/>
    <w:rsid w:val="00C566B3"/>
    <w:rsid w:val="00D95E11"/>
    <w:rsid w:val="00DA39D2"/>
    <w:rsid w:val="00E70006"/>
    <w:rsid w:val="00F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4B8C"/>
  <w15:chartTrackingRefBased/>
  <w15:docId w15:val="{3B178D3B-5972-40BD-A6EF-072EB4ED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02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92AD5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492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link w:val="ConsPlusTitle1"/>
    <w:uiPriority w:val="99"/>
    <w:rsid w:val="00492AD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492A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297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2297"/>
    <w:rPr>
      <w:rFonts w:ascii="Calibri" w:hAnsi="Calibri" w:cs="Calibri"/>
      <w:sz w:val="18"/>
      <w:szCs w:val="18"/>
    </w:rPr>
  </w:style>
  <w:style w:type="table" w:styleId="a5">
    <w:name w:val="Table Grid"/>
    <w:basedOn w:val="a1"/>
    <w:uiPriority w:val="39"/>
    <w:rsid w:val="00C5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53F9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Лискина Юлия Николаевна</cp:lastModifiedBy>
  <cp:revision>12</cp:revision>
  <cp:lastPrinted>2023-05-22T14:18:00Z</cp:lastPrinted>
  <dcterms:created xsi:type="dcterms:W3CDTF">2023-05-23T05:01:00Z</dcterms:created>
  <dcterms:modified xsi:type="dcterms:W3CDTF">2023-12-07T10:03:00Z</dcterms:modified>
</cp:coreProperties>
</file>