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F3F5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16.08.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</w:t>
      </w:r>
      <w:r w:rsidR="00B27132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5393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FC256B">
      <w:pPr>
        <w:ind w:firstLine="851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FC256B">
      <w:pPr>
        <w:ind w:firstLine="851"/>
        <w:jc w:val="both"/>
        <w:rPr>
          <w:color w:val="000000"/>
          <w:sz w:val="26"/>
          <w:szCs w:val="26"/>
        </w:rPr>
      </w:pPr>
    </w:p>
    <w:p w:rsidR="00AD7692" w:rsidRPr="00703530" w:rsidRDefault="00282C8C" w:rsidP="00FC256B">
      <w:pPr>
        <w:pStyle w:val="ad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2D216F">
        <w:rPr>
          <w:color w:val="000000"/>
          <w:sz w:val="26"/>
          <w:szCs w:val="26"/>
        </w:rPr>
        <w:t>0</w:t>
      </w:r>
      <w:r w:rsidR="00CC39A1">
        <w:rPr>
          <w:color w:val="000000"/>
          <w:sz w:val="26"/>
          <w:szCs w:val="26"/>
        </w:rPr>
        <w:t>000000</w:t>
      </w:r>
      <w:r w:rsidR="002D216F">
        <w:rPr>
          <w:color w:val="000000"/>
          <w:sz w:val="26"/>
          <w:szCs w:val="26"/>
        </w:rPr>
        <w:t>:</w:t>
      </w:r>
      <w:r w:rsidR="00CC39A1">
        <w:rPr>
          <w:color w:val="000000"/>
          <w:sz w:val="26"/>
          <w:szCs w:val="26"/>
        </w:rPr>
        <w:t>65(Единое землепользование)</w:t>
      </w:r>
      <w:r w:rsidR="00FC256B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C70840" w:rsidRPr="00C70840">
        <w:rPr>
          <w:color w:val="000000"/>
          <w:sz w:val="26"/>
          <w:szCs w:val="26"/>
        </w:rPr>
        <w:t>недропользование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B27132">
        <w:rPr>
          <w:color w:val="000000"/>
          <w:sz w:val="26"/>
          <w:szCs w:val="26"/>
        </w:rPr>
        <w:t>производственная деятельность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C70840" w:rsidRPr="00C70840">
        <w:rPr>
          <w:color w:val="000000"/>
          <w:sz w:val="26"/>
          <w:szCs w:val="26"/>
        </w:rPr>
        <w:t>производственных объектов (ПП)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70840" w:rsidRPr="00C70840">
        <w:rPr>
          <w:color w:val="000000"/>
          <w:sz w:val="26"/>
          <w:szCs w:val="26"/>
        </w:rPr>
        <w:t>Красноярский край, г. Норильск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FC256B">
      <w:pPr>
        <w:pStyle w:val="ad"/>
        <w:numPr>
          <w:ilvl w:val="0"/>
          <w:numId w:val="1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FC256B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FC256B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FC256B">
      <w:pPr>
        <w:ind w:firstLine="851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035C"/>
    <w:rsid w:val="000D69D4"/>
    <w:rsid w:val="000E3810"/>
    <w:rsid w:val="000E70B5"/>
    <w:rsid w:val="000F242F"/>
    <w:rsid w:val="000F2C30"/>
    <w:rsid w:val="000F3F51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27132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0840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C39A1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256B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7669F-A1F7-4003-9621-52726390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3</cp:revision>
  <cp:lastPrinted>2022-12-06T10:04:00Z</cp:lastPrinted>
  <dcterms:created xsi:type="dcterms:W3CDTF">2023-08-10T09:37:00Z</dcterms:created>
  <dcterms:modified xsi:type="dcterms:W3CDTF">2023-08-16T08:21:00Z</dcterms:modified>
</cp:coreProperties>
</file>