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716" w:rsidRDefault="00DC65BC" w:rsidP="00BD0716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sz w:val="26"/>
        </w:rPr>
        <w:t xml:space="preserve"> </w:t>
      </w:r>
      <w:r w:rsidR="006D468E"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6"/>
        </w:rPr>
        <w:t xml:space="preserve">                                                                    </w:t>
      </w:r>
    </w:p>
    <w:p w:rsidR="00BD0716" w:rsidRDefault="00BD0716" w:rsidP="00BD0716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BD0716" w:rsidRDefault="00BD0716" w:rsidP="00BD0716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BD0716" w:rsidRDefault="00BD0716" w:rsidP="00BD0716">
      <w:pPr>
        <w:pStyle w:val="aa"/>
        <w:jc w:val="center"/>
        <w:rPr>
          <w:color w:val="000000"/>
          <w:sz w:val="18"/>
          <w:szCs w:val="18"/>
        </w:rPr>
      </w:pPr>
      <w:r>
        <w:rPr>
          <w:color w:val="000000"/>
          <w:sz w:val="26"/>
          <w:szCs w:val="26"/>
        </w:rPr>
        <w:t xml:space="preserve">                           </w:t>
      </w:r>
    </w:p>
    <w:p w:rsidR="00BD0716" w:rsidRDefault="003F46F0" w:rsidP="00BD0716">
      <w:pPr>
        <w:pStyle w:val="aa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BD0716" w:rsidRDefault="00BD0716" w:rsidP="00BD0716">
      <w:pPr>
        <w:pStyle w:val="aa"/>
        <w:jc w:val="center"/>
        <w:rPr>
          <w:color w:val="000000"/>
          <w:sz w:val="18"/>
          <w:szCs w:val="18"/>
        </w:rPr>
      </w:pPr>
      <w:r>
        <w:rPr>
          <w:color w:val="000000"/>
        </w:rPr>
        <w:t xml:space="preserve">                            </w:t>
      </w:r>
    </w:p>
    <w:p w:rsidR="00BD0716" w:rsidRDefault="006F4CCA" w:rsidP="00BD0716">
      <w:pPr>
        <w:tabs>
          <w:tab w:val="left" w:pos="3969"/>
          <w:tab w:val="left" w:pos="7797"/>
        </w:tabs>
        <w:ind w:right="-159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30.01.</w:t>
      </w:r>
      <w:r w:rsidR="00BD0716">
        <w:rPr>
          <w:color w:val="000000"/>
          <w:sz w:val="26"/>
          <w:szCs w:val="26"/>
        </w:rPr>
        <w:t>201</w:t>
      </w:r>
      <w:r w:rsidR="00F10372">
        <w:rPr>
          <w:color w:val="000000"/>
          <w:sz w:val="26"/>
          <w:szCs w:val="26"/>
        </w:rPr>
        <w:t>7</w:t>
      </w:r>
      <w:r>
        <w:rPr>
          <w:color w:val="000000"/>
          <w:sz w:val="26"/>
          <w:szCs w:val="26"/>
        </w:rPr>
        <w:tab/>
        <w:t xml:space="preserve">    </w:t>
      </w:r>
      <w:proofErr w:type="spellStart"/>
      <w:r>
        <w:rPr>
          <w:color w:val="000000"/>
          <w:sz w:val="26"/>
          <w:szCs w:val="26"/>
        </w:rPr>
        <w:t>г.Норильск</w:t>
      </w:r>
      <w:proofErr w:type="spellEnd"/>
      <w:r>
        <w:rPr>
          <w:color w:val="000000"/>
          <w:sz w:val="26"/>
          <w:szCs w:val="26"/>
        </w:rPr>
        <w:tab/>
        <w:t xml:space="preserve">           № 36</w:t>
      </w:r>
    </w:p>
    <w:p w:rsidR="00BD0716" w:rsidRPr="007A2524" w:rsidRDefault="00BD0716" w:rsidP="00BD0716">
      <w:pPr>
        <w:tabs>
          <w:tab w:val="left" w:pos="3969"/>
          <w:tab w:val="left" w:pos="7797"/>
        </w:tabs>
        <w:ind w:right="-159"/>
        <w:rPr>
          <w:color w:val="000000"/>
          <w:sz w:val="22"/>
          <w:szCs w:val="22"/>
        </w:rPr>
      </w:pPr>
    </w:p>
    <w:p w:rsidR="00BD0716" w:rsidRPr="007A2524" w:rsidRDefault="00BD0716" w:rsidP="00BD0716">
      <w:pPr>
        <w:pStyle w:val="aa"/>
        <w:tabs>
          <w:tab w:val="left" w:pos="4253"/>
          <w:tab w:val="left" w:pos="7513"/>
        </w:tabs>
        <w:rPr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507"/>
      </w:tblGrid>
      <w:tr w:rsidR="00BD0716" w:rsidRPr="00BD0716" w:rsidTr="00DC31BA">
        <w:trPr>
          <w:cantSplit/>
          <w:trHeight w:val="932"/>
        </w:trPr>
        <w:tc>
          <w:tcPr>
            <w:tcW w:w="6507" w:type="dxa"/>
          </w:tcPr>
          <w:p w:rsidR="00414BCD" w:rsidRDefault="00BD0716" w:rsidP="00414BCD">
            <w:pPr>
              <w:jc w:val="both"/>
              <w:rPr>
                <w:sz w:val="26"/>
                <w:szCs w:val="26"/>
              </w:rPr>
            </w:pPr>
            <w:r w:rsidRPr="0036535A">
              <w:rPr>
                <w:sz w:val="26"/>
                <w:szCs w:val="26"/>
              </w:rPr>
              <w:t>О</w:t>
            </w:r>
            <w:r w:rsidR="000102B0" w:rsidRPr="0036535A">
              <w:rPr>
                <w:sz w:val="26"/>
                <w:szCs w:val="26"/>
              </w:rPr>
              <w:t xml:space="preserve"> внесении изменени</w:t>
            </w:r>
            <w:r w:rsidR="00FF7D3C">
              <w:rPr>
                <w:sz w:val="26"/>
                <w:szCs w:val="26"/>
              </w:rPr>
              <w:t>й</w:t>
            </w:r>
            <w:r w:rsidR="00112AB1">
              <w:rPr>
                <w:sz w:val="26"/>
                <w:szCs w:val="26"/>
              </w:rPr>
              <w:t xml:space="preserve"> в п</w:t>
            </w:r>
            <w:r w:rsidR="000102B0" w:rsidRPr="0036535A">
              <w:rPr>
                <w:sz w:val="26"/>
                <w:szCs w:val="26"/>
              </w:rPr>
              <w:t xml:space="preserve">остановление </w:t>
            </w:r>
          </w:p>
          <w:p w:rsidR="000102B0" w:rsidRPr="0036535A" w:rsidRDefault="00D03365" w:rsidP="00414BC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Администрации города </w:t>
            </w:r>
            <w:proofErr w:type="gramStart"/>
            <w:r>
              <w:rPr>
                <w:sz w:val="26"/>
                <w:szCs w:val="26"/>
              </w:rPr>
              <w:t xml:space="preserve">Норильска </w:t>
            </w:r>
            <w:r w:rsidR="00594519">
              <w:rPr>
                <w:sz w:val="26"/>
                <w:szCs w:val="26"/>
              </w:rPr>
              <w:t xml:space="preserve"> </w:t>
            </w:r>
            <w:r w:rsidR="00414BCD">
              <w:rPr>
                <w:sz w:val="26"/>
                <w:szCs w:val="26"/>
              </w:rPr>
              <w:t>от</w:t>
            </w:r>
            <w:proofErr w:type="gramEnd"/>
            <w:r w:rsidR="00414BCD">
              <w:rPr>
                <w:sz w:val="26"/>
                <w:szCs w:val="26"/>
              </w:rPr>
              <w:t xml:space="preserve"> 28.12.2015 № 645</w:t>
            </w:r>
          </w:p>
          <w:p w:rsidR="00BD0716" w:rsidRPr="00AF6EB7" w:rsidRDefault="00BD0716" w:rsidP="005E3C28">
            <w:pPr>
              <w:jc w:val="both"/>
              <w:rPr>
                <w:spacing w:val="-2"/>
              </w:rPr>
            </w:pPr>
          </w:p>
          <w:p w:rsidR="00DF72CE" w:rsidRPr="005A2223" w:rsidRDefault="00DF72CE" w:rsidP="005E3C28">
            <w:pPr>
              <w:jc w:val="both"/>
              <w:rPr>
                <w:spacing w:val="-2"/>
                <w:sz w:val="26"/>
                <w:szCs w:val="26"/>
              </w:rPr>
            </w:pPr>
          </w:p>
        </w:tc>
      </w:tr>
    </w:tbl>
    <w:p w:rsidR="0059558C" w:rsidRPr="000C14D0" w:rsidRDefault="00016B57" w:rsidP="007F0736">
      <w:pPr>
        <w:pStyle w:val="aa"/>
        <w:tabs>
          <w:tab w:val="clear" w:pos="9355"/>
        </w:tabs>
        <w:ind w:right="-2" w:firstLine="709"/>
        <w:jc w:val="both"/>
        <w:rPr>
          <w:rFonts w:eastAsia="Calibri"/>
          <w:bCs/>
          <w:color w:val="000000"/>
          <w:sz w:val="26"/>
          <w:szCs w:val="26"/>
          <w:lang w:eastAsia="en-US"/>
        </w:rPr>
      </w:pPr>
      <w:r>
        <w:rPr>
          <w:sz w:val="26"/>
          <w:szCs w:val="26"/>
        </w:rPr>
        <w:tab/>
      </w:r>
      <w:r w:rsidR="007F0736" w:rsidRPr="007F0736">
        <w:rPr>
          <w:sz w:val="26"/>
          <w:szCs w:val="26"/>
        </w:rPr>
        <w:t>В соответствии со статьей 19 Федерального закона от 05.04.2013</w:t>
      </w:r>
      <w:r w:rsidR="007F0736">
        <w:rPr>
          <w:sz w:val="26"/>
          <w:szCs w:val="26"/>
        </w:rPr>
        <w:t xml:space="preserve"> </w:t>
      </w:r>
      <w:r w:rsidR="007F0736" w:rsidRPr="007F0736">
        <w:rPr>
          <w:sz w:val="26"/>
          <w:szCs w:val="26"/>
        </w:rPr>
        <w:t>№ 44-ФЗ</w:t>
      </w:r>
      <w:r w:rsidR="007F0736">
        <w:rPr>
          <w:sz w:val="26"/>
          <w:szCs w:val="26"/>
        </w:rPr>
        <w:t xml:space="preserve">      </w:t>
      </w:r>
      <w:r w:rsidR="007F0736" w:rsidRPr="007F0736">
        <w:rPr>
          <w:sz w:val="26"/>
          <w:szCs w:val="26"/>
        </w:rPr>
        <w:t>«О контрактной системе в сфере закупок товаров, работ, услуг для обеспечения государственных и муниципальных нужд»</w:t>
      </w:r>
      <w:r w:rsidR="007F0736">
        <w:rPr>
          <w:sz w:val="26"/>
          <w:szCs w:val="26"/>
        </w:rPr>
        <w:t xml:space="preserve">, </w:t>
      </w:r>
      <w:r w:rsidR="007F0736" w:rsidRPr="007F0736">
        <w:rPr>
          <w:sz w:val="26"/>
          <w:szCs w:val="26"/>
        </w:rPr>
        <w:t>постановление</w:t>
      </w:r>
      <w:r w:rsidR="007F0736">
        <w:rPr>
          <w:sz w:val="26"/>
          <w:szCs w:val="26"/>
        </w:rPr>
        <w:t>м</w:t>
      </w:r>
      <w:r w:rsidR="007F0736" w:rsidRPr="007F0736">
        <w:rPr>
          <w:sz w:val="26"/>
          <w:szCs w:val="26"/>
        </w:rPr>
        <w:t xml:space="preserve"> Администрации города Норильска от 28.12.2015 № 644 «Об утверждении требований к порядку разработки и принятия правовых актов о нормировании в сфере закупок товаров, работ, услуг, осуществляемых муниципальными органами, и подведомственными </w:t>
      </w:r>
      <w:r w:rsidR="007F0736">
        <w:rPr>
          <w:sz w:val="26"/>
          <w:szCs w:val="26"/>
        </w:rPr>
        <w:br/>
      </w:r>
      <w:r w:rsidR="007F0736" w:rsidRPr="007F0736">
        <w:rPr>
          <w:sz w:val="26"/>
          <w:szCs w:val="26"/>
        </w:rPr>
        <w:t>им муниципальными казенными и бюджетными учреждениями</w:t>
      </w:r>
      <w:r w:rsidR="007F0736">
        <w:rPr>
          <w:sz w:val="26"/>
          <w:szCs w:val="26"/>
        </w:rPr>
        <w:t xml:space="preserve">, </w:t>
      </w:r>
      <w:r w:rsidR="007F0736" w:rsidRPr="007F0736">
        <w:rPr>
          <w:sz w:val="26"/>
          <w:szCs w:val="26"/>
        </w:rPr>
        <w:t>а также муниципальными унитарными предприятиями муниципального образования город Норильск, содержанию указанных актов и обеспечению их исполнения»</w:t>
      </w:r>
      <w:r w:rsidR="007F0736">
        <w:rPr>
          <w:sz w:val="26"/>
          <w:szCs w:val="26"/>
        </w:rPr>
        <w:t xml:space="preserve">, </w:t>
      </w:r>
    </w:p>
    <w:p w:rsidR="0059558C" w:rsidRPr="00BD0716" w:rsidRDefault="0059558C" w:rsidP="0059558C">
      <w:pPr>
        <w:pStyle w:val="aa"/>
        <w:jc w:val="both"/>
        <w:rPr>
          <w:rFonts w:eastAsia="Calibri"/>
          <w:bCs/>
          <w:sz w:val="26"/>
          <w:szCs w:val="26"/>
          <w:lang w:eastAsia="en-US"/>
        </w:rPr>
      </w:pPr>
      <w:r>
        <w:rPr>
          <w:rFonts w:eastAsia="Calibri"/>
          <w:bCs/>
          <w:color w:val="000000"/>
          <w:sz w:val="26"/>
          <w:szCs w:val="26"/>
          <w:lang w:eastAsia="en-US"/>
        </w:rPr>
        <w:t>ПОСТАНОВЛЯЮ:</w:t>
      </w:r>
      <w:r w:rsidRPr="00BD0716">
        <w:rPr>
          <w:rFonts w:eastAsia="Calibri"/>
          <w:bCs/>
          <w:sz w:val="26"/>
          <w:szCs w:val="26"/>
          <w:lang w:eastAsia="en-US"/>
        </w:rPr>
        <w:t xml:space="preserve"> </w:t>
      </w:r>
    </w:p>
    <w:p w:rsidR="006550A3" w:rsidRPr="005A2223" w:rsidRDefault="006550A3" w:rsidP="00C044FB">
      <w:pPr>
        <w:pStyle w:val="aa"/>
        <w:ind w:firstLine="709"/>
        <w:jc w:val="both"/>
        <w:rPr>
          <w:sz w:val="26"/>
          <w:szCs w:val="26"/>
        </w:rPr>
      </w:pPr>
    </w:p>
    <w:p w:rsidR="00594519" w:rsidRDefault="0064666E" w:rsidP="00D42DD7">
      <w:pPr>
        <w:pStyle w:val="a3"/>
        <w:numPr>
          <w:ilvl w:val="0"/>
          <w:numId w:val="2"/>
        </w:numPr>
        <w:tabs>
          <w:tab w:val="left" w:pos="1134"/>
        </w:tabs>
        <w:ind w:left="0" w:firstLine="709"/>
        <w:rPr>
          <w:szCs w:val="26"/>
        </w:rPr>
      </w:pPr>
      <w:r>
        <w:rPr>
          <w:szCs w:val="26"/>
        </w:rPr>
        <w:t xml:space="preserve">Внести в </w:t>
      </w:r>
      <w:r w:rsidR="00594519">
        <w:rPr>
          <w:szCs w:val="26"/>
        </w:rPr>
        <w:t xml:space="preserve">постановление Администрации города Норильска от 28.12.2015 № 645 «Об утверждении </w:t>
      </w:r>
      <w:r w:rsidR="00A3290A">
        <w:rPr>
          <w:szCs w:val="26"/>
        </w:rPr>
        <w:t>П</w:t>
      </w:r>
      <w:r w:rsidR="00594519">
        <w:rPr>
          <w:szCs w:val="26"/>
        </w:rPr>
        <w:t>равил определения требований к закупаемым муниципальными органами, муниципальными казенными и бюджетными учреждениями муниципального образования город Норильск отдельным видам товаров, работ, услуг (в том числе предельных цен товаров, работ, услуг)</w:t>
      </w:r>
      <w:r w:rsidR="00414BCD">
        <w:rPr>
          <w:szCs w:val="26"/>
        </w:rPr>
        <w:t>»</w:t>
      </w:r>
      <w:r w:rsidR="00594519">
        <w:rPr>
          <w:szCs w:val="26"/>
        </w:rPr>
        <w:t xml:space="preserve"> </w:t>
      </w:r>
      <w:r w:rsidR="00A3290A">
        <w:rPr>
          <w:szCs w:val="26"/>
        </w:rPr>
        <w:br/>
      </w:r>
      <w:r w:rsidR="00707C9C">
        <w:rPr>
          <w:szCs w:val="26"/>
        </w:rPr>
        <w:t>(далее</w:t>
      </w:r>
      <w:r w:rsidR="00594519">
        <w:rPr>
          <w:szCs w:val="26"/>
        </w:rPr>
        <w:t xml:space="preserve"> – </w:t>
      </w:r>
      <w:r w:rsidR="008F13DD">
        <w:rPr>
          <w:szCs w:val="26"/>
        </w:rPr>
        <w:t>Постановление</w:t>
      </w:r>
      <w:r w:rsidR="00594519">
        <w:rPr>
          <w:szCs w:val="26"/>
        </w:rPr>
        <w:t>) следующие изменения:</w:t>
      </w:r>
    </w:p>
    <w:p w:rsidR="00594519" w:rsidRDefault="001B557A" w:rsidP="00D42DD7">
      <w:pPr>
        <w:pStyle w:val="a3"/>
        <w:numPr>
          <w:ilvl w:val="1"/>
          <w:numId w:val="4"/>
        </w:numPr>
        <w:tabs>
          <w:tab w:val="left" w:pos="1134"/>
        </w:tabs>
        <w:ind w:left="0" w:firstLine="709"/>
        <w:rPr>
          <w:szCs w:val="26"/>
        </w:rPr>
      </w:pPr>
      <w:r>
        <w:rPr>
          <w:szCs w:val="26"/>
        </w:rPr>
        <w:t>Н</w:t>
      </w:r>
      <w:r w:rsidR="00D42DD7">
        <w:rPr>
          <w:szCs w:val="26"/>
        </w:rPr>
        <w:t>аименование</w:t>
      </w:r>
      <w:r w:rsidR="004D34ED">
        <w:rPr>
          <w:szCs w:val="26"/>
        </w:rPr>
        <w:t xml:space="preserve"> </w:t>
      </w:r>
      <w:r w:rsidR="008F13DD">
        <w:rPr>
          <w:szCs w:val="26"/>
        </w:rPr>
        <w:t>П</w:t>
      </w:r>
      <w:r w:rsidR="004D34ED">
        <w:rPr>
          <w:szCs w:val="26"/>
        </w:rPr>
        <w:t>остановления после слов «</w:t>
      </w:r>
      <w:r w:rsidR="00A3290A">
        <w:rPr>
          <w:szCs w:val="26"/>
        </w:rPr>
        <w:t>бюджетными учреждениями</w:t>
      </w:r>
      <w:r w:rsidR="004D34ED">
        <w:rPr>
          <w:szCs w:val="26"/>
        </w:rPr>
        <w:t>» до</w:t>
      </w:r>
      <w:r>
        <w:rPr>
          <w:szCs w:val="26"/>
        </w:rPr>
        <w:t>полнить</w:t>
      </w:r>
      <w:r w:rsidR="004D34ED">
        <w:rPr>
          <w:szCs w:val="26"/>
        </w:rPr>
        <w:t xml:space="preserve"> </w:t>
      </w:r>
      <w:r>
        <w:rPr>
          <w:szCs w:val="26"/>
        </w:rPr>
        <w:t>словами «</w:t>
      </w:r>
      <w:r w:rsidR="004D34ED">
        <w:rPr>
          <w:szCs w:val="26"/>
        </w:rPr>
        <w:t xml:space="preserve">, </w:t>
      </w:r>
      <w:r w:rsidR="00A3290A">
        <w:rPr>
          <w:szCs w:val="26"/>
        </w:rPr>
        <w:t xml:space="preserve">а также </w:t>
      </w:r>
      <w:r w:rsidR="004D34ED">
        <w:rPr>
          <w:szCs w:val="26"/>
        </w:rPr>
        <w:t>муниципальными унитарными предприятиями».</w:t>
      </w:r>
    </w:p>
    <w:p w:rsidR="004D34ED" w:rsidRDefault="00F66E45" w:rsidP="00A3290A">
      <w:pPr>
        <w:pStyle w:val="a3"/>
        <w:numPr>
          <w:ilvl w:val="1"/>
          <w:numId w:val="4"/>
        </w:numPr>
        <w:tabs>
          <w:tab w:val="left" w:pos="1134"/>
        </w:tabs>
        <w:ind w:left="0" w:firstLine="709"/>
        <w:rPr>
          <w:szCs w:val="26"/>
        </w:rPr>
      </w:pPr>
      <w:r>
        <w:rPr>
          <w:szCs w:val="26"/>
        </w:rPr>
        <w:t>Преамбулу Постановления (в части наименования постановления Администрации города Норильска от 28.12.2015 № 644), п</w:t>
      </w:r>
      <w:r w:rsidR="001B557A">
        <w:rPr>
          <w:szCs w:val="26"/>
        </w:rPr>
        <w:t>ункт</w:t>
      </w:r>
      <w:r w:rsidR="00AE3A10">
        <w:rPr>
          <w:szCs w:val="26"/>
        </w:rPr>
        <w:t xml:space="preserve"> </w:t>
      </w:r>
      <w:r w:rsidR="004D34ED">
        <w:rPr>
          <w:szCs w:val="26"/>
        </w:rPr>
        <w:t xml:space="preserve">1 </w:t>
      </w:r>
      <w:r w:rsidR="008F13DD">
        <w:rPr>
          <w:szCs w:val="26"/>
        </w:rPr>
        <w:t>П</w:t>
      </w:r>
      <w:r w:rsidR="004D34ED">
        <w:rPr>
          <w:szCs w:val="26"/>
        </w:rPr>
        <w:t>остановления после слов «</w:t>
      </w:r>
      <w:r w:rsidR="00A3290A" w:rsidRPr="00A3290A">
        <w:rPr>
          <w:szCs w:val="26"/>
        </w:rPr>
        <w:t>бюджетными учреждениями</w:t>
      </w:r>
      <w:r w:rsidR="004D34ED">
        <w:rPr>
          <w:szCs w:val="26"/>
        </w:rPr>
        <w:t>» до</w:t>
      </w:r>
      <w:r w:rsidR="001B557A">
        <w:rPr>
          <w:szCs w:val="26"/>
        </w:rPr>
        <w:t xml:space="preserve">полнить </w:t>
      </w:r>
      <w:r w:rsidR="004D34ED">
        <w:rPr>
          <w:szCs w:val="26"/>
        </w:rPr>
        <w:t>слова</w:t>
      </w:r>
      <w:r w:rsidR="001B557A">
        <w:rPr>
          <w:szCs w:val="26"/>
        </w:rPr>
        <w:t>ми</w:t>
      </w:r>
      <w:r w:rsidR="004D34ED">
        <w:rPr>
          <w:szCs w:val="26"/>
        </w:rPr>
        <w:t xml:space="preserve"> «,</w:t>
      </w:r>
      <w:r w:rsidR="00A3290A">
        <w:rPr>
          <w:szCs w:val="26"/>
        </w:rPr>
        <w:t xml:space="preserve"> </w:t>
      </w:r>
      <w:r w:rsidR="00A3290A" w:rsidRPr="00A3290A">
        <w:rPr>
          <w:szCs w:val="26"/>
        </w:rPr>
        <w:t xml:space="preserve">а также </w:t>
      </w:r>
      <w:r w:rsidR="004D34ED">
        <w:rPr>
          <w:szCs w:val="26"/>
        </w:rPr>
        <w:t>муниципальными унитарными предприятиями».</w:t>
      </w:r>
    </w:p>
    <w:p w:rsidR="00FC61F2" w:rsidRDefault="00FC61F2" w:rsidP="00D42DD7">
      <w:pPr>
        <w:pStyle w:val="a3"/>
        <w:numPr>
          <w:ilvl w:val="0"/>
          <w:numId w:val="2"/>
        </w:numPr>
        <w:tabs>
          <w:tab w:val="left" w:pos="1134"/>
        </w:tabs>
        <w:ind w:left="0" w:firstLine="709"/>
        <w:rPr>
          <w:szCs w:val="26"/>
        </w:rPr>
      </w:pPr>
      <w:r>
        <w:rPr>
          <w:szCs w:val="26"/>
        </w:rPr>
        <w:t>Внести в Правила определения требований к закупаемым муниципальными органами, муниципальными казенными и бюджетными учреждениями муниципального образования город Норильск отдельным видам товаров, работ, услуг (в том числе предельных цен товаров, работ, услуг), утвержденные Постановлением (далее по тексту – Правила) следующие изменения:</w:t>
      </w:r>
    </w:p>
    <w:p w:rsidR="008F13DD" w:rsidRDefault="001B557A" w:rsidP="000807B3">
      <w:pPr>
        <w:pStyle w:val="a3"/>
        <w:numPr>
          <w:ilvl w:val="1"/>
          <w:numId w:val="2"/>
        </w:numPr>
        <w:tabs>
          <w:tab w:val="left" w:pos="1134"/>
        </w:tabs>
        <w:ind w:left="0" w:firstLine="709"/>
        <w:rPr>
          <w:szCs w:val="26"/>
        </w:rPr>
      </w:pPr>
      <w:r>
        <w:rPr>
          <w:szCs w:val="26"/>
        </w:rPr>
        <w:t>Н</w:t>
      </w:r>
      <w:r w:rsidR="009F5636">
        <w:rPr>
          <w:szCs w:val="26"/>
        </w:rPr>
        <w:t>аименование</w:t>
      </w:r>
      <w:r w:rsidR="00FC61F2">
        <w:rPr>
          <w:szCs w:val="26"/>
        </w:rPr>
        <w:t xml:space="preserve"> Правил после слов «</w:t>
      </w:r>
      <w:r w:rsidR="000807B3" w:rsidRPr="000807B3">
        <w:rPr>
          <w:szCs w:val="26"/>
        </w:rPr>
        <w:t>бюджетными учреждениями</w:t>
      </w:r>
      <w:r w:rsidR="00FC61F2">
        <w:rPr>
          <w:szCs w:val="26"/>
        </w:rPr>
        <w:t>»</w:t>
      </w:r>
      <w:r>
        <w:rPr>
          <w:szCs w:val="26"/>
        </w:rPr>
        <w:t xml:space="preserve"> дополнит</w:t>
      </w:r>
      <w:r w:rsidR="000807B3">
        <w:rPr>
          <w:szCs w:val="26"/>
        </w:rPr>
        <w:t>ь</w:t>
      </w:r>
      <w:r w:rsidR="000807B3" w:rsidRPr="000807B3">
        <w:t xml:space="preserve"> </w:t>
      </w:r>
      <w:r w:rsidR="00FC61F2">
        <w:rPr>
          <w:szCs w:val="26"/>
        </w:rPr>
        <w:t>слова</w:t>
      </w:r>
      <w:r>
        <w:rPr>
          <w:szCs w:val="26"/>
        </w:rPr>
        <w:t>ми</w:t>
      </w:r>
      <w:r w:rsidR="00FC61F2">
        <w:rPr>
          <w:szCs w:val="26"/>
        </w:rPr>
        <w:t xml:space="preserve"> «,</w:t>
      </w:r>
      <w:r w:rsidR="000807B3">
        <w:rPr>
          <w:szCs w:val="26"/>
        </w:rPr>
        <w:t xml:space="preserve"> </w:t>
      </w:r>
      <w:r w:rsidR="000807B3" w:rsidRPr="000807B3">
        <w:rPr>
          <w:szCs w:val="26"/>
        </w:rPr>
        <w:t xml:space="preserve">а также </w:t>
      </w:r>
      <w:r w:rsidR="00FC61F2">
        <w:rPr>
          <w:szCs w:val="26"/>
        </w:rPr>
        <w:t>муниципальными унитарными предприятиями».</w:t>
      </w:r>
    </w:p>
    <w:p w:rsidR="00FC61F2" w:rsidRDefault="001B557A" w:rsidP="000807B3">
      <w:pPr>
        <w:pStyle w:val="a3"/>
        <w:numPr>
          <w:ilvl w:val="1"/>
          <w:numId w:val="2"/>
        </w:numPr>
        <w:tabs>
          <w:tab w:val="left" w:pos="1134"/>
        </w:tabs>
        <w:ind w:left="0" w:firstLine="709"/>
        <w:rPr>
          <w:szCs w:val="26"/>
        </w:rPr>
      </w:pPr>
      <w:r>
        <w:rPr>
          <w:szCs w:val="26"/>
        </w:rPr>
        <w:t>Абзац</w:t>
      </w:r>
      <w:r w:rsidR="009E67DD">
        <w:rPr>
          <w:szCs w:val="26"/>
        </w:rPr>
        <w:t xml:space="preserve"> 1 пункта 1</w:t>
      </w:r>
      <w:r w:rsidR="000807B3">
        <w:rPr>
          <w:szCs w:val="26"/>
        </w:rPr>
        <w:t>, пункт 2</w:t>
      </w:r>
      <w:r w:rsidR="009E67DD">
        <w:rPr>
          <w:szCs w:val="26"/>
        </w:rPr>
        <w:t xml:space="preserve"> Правил после слов «</w:t>
      </w:r>
      <w:r w:rsidR="000807B3" w:rsidRPr="000807B3">
        <w:rPr>
          <w:szCs w:val="26"/>
        </w:rPr>
        <w:t>бюджетными учреждениями</w:t>
      </w:r>
      <w:r w:rsidR="009E67DD">
        <w:rPr>
          <w:szCs w:val="26"/>
        </w:rPr>
        <w:t>»</w:t>
      </w:r>
      <w:r>
        <w:rPr>
          <w:szCs w:val="26"/>
        </w:rPr>
        <w:t xml:space="preserve"> дополнить</w:t>
      </w:r>
      <w:r w:rsidR="009E67DD">
        <w:rPr>
          <w:szCs w:val="26"/>
        </w:rPr>
        <w:t xml:space="preserve"> слова</w:t>
      </w:r>
      <w:r>
        <w:rPr>
          <w:szCs w:val="26"/>
        </w:rPr>
        <w:t>ми</w:t>
      </w:r>
      <w:r w:rsidR="009E67DD">
        <w:rPr>
          <w:szCs w:val="26"/>
        </w:rPr>
        <w:t xml:space="preserve"> «, </w:t>
      </w:r>
      <w:r w:rsidR="000807B3">
        <w:rPr>
          <w:szCs w:val="26"/>
        </w:rPr>
        <w:t xml:space="preserve">а также </w:t>
      </w:r>
      <w:r w:rsidR="009E67DD">
        <w:rPr>
          <w:szCs w:val="26"/>
        </w:rPr>
        <w:t>муниципальными унитарными предприятиями».</w:t>
      </w:r>
    </w:p>
    <w:p w:rsidR="009E67DD" w:rsidRDefault="009E67DD" w:rsidP="00D42DD7">
      <w:pPr>
        <w:pStyle w:val="a3"/>
        <w:numPr>
          <w:ilvl w:val="1"/>
          <w:numId w:val="2"/>
        </w:numPr>
        <w:tabs>
          <w:tab w:val="left" w:pos="1134"/>
        </w:tabs>
        <w:ind w:left="0" w:firstLine="709"/>
        <w:rPr>
          <w:szCs w:val="26"/>
        </w:rPr>
      </w:pPr>
      <w:r>
        <w:rPr>
          <w:szCs w:val="26"/>
        </w:rPr>
        <w:t xml:space="preserve">Пункт 3 Правил </w:t>
      </w:r>
      <w:r w:rsidR="00F446DB">
        <w:rPr>
          <w:szCs w:val="26"/>
        </w:rPr>
        <w:t>дополнить вторым</w:t>
      </w:r>
      <w:r w:rsidR="00945987">
        <w:rPr>
          <w:szCs w:val="26"/>
        </w:rPr>
        <w:t xml:space="preserve"> </w:t>
      </w:r>
      <w:r w:rsidR="00F446DB">
        <w:rPr>
          <w:szCs w:val="26"/>
        </w:rPr>
        <w:t>абзац</w:t>
      </w:r>
      <w:r w:rsidR="00142BB5">
        <w:rPr>
          <w:szCs w:val="26"/>
        </w:rPr>
        <w:t>ем</w:t>
      </w:r>
      <w:r w:rsidR="00F446DB">
        <w:rPr>
          <w:szCs w:val="26"/>
        </w:rPr>
        <w:t xml:space="preserve"> следующего содержания</w:t>
      </w:r>
      <w:r>
        <w:rPr>
          <w:szCs w:val="26"/>
        </w:rPr>
        <w:t>:</w:t>
      </w:r>
    </w:p>
    <w:p w:rsidR="00945987" w:rsidRDefault="009E67DD" w:rsidP="00F446D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E67DD">
        <w:rPr>
          <w:sz w:val="26"/>
          <w:szCs w:val="26"/>
        </w:rPr>
        <w:lastRenderedPageBreak/>
        <w:t>«</w:t>
      </w:r>
      <w:r w:rsidR="00F446DB">
        <w:rPr>
          <w:sz w:val="26"/>
          <w:szCs w:val="26"/>
        </w:rPr>
        <w:t xml:space="preserve">Управление имущества Администрации города Норильска </w:t>
      </w:r>
      <w:r w:rsidRPr="009E67DD">
        <w:rPr>
          <w:rFonts w:eastAsia="Calibri"/>
          <w:sz w:val="26"/>
          <w:szCs w:val="26"/>
        </w:rPr>
        <w:t>утвержда</w:t>
      </w:r>
      <w:r w:rsidR="00F446DB">
        <w:rPr>
          <w:rFonts w:eastAsia="Calibri"/>
          <w:sz w:val="26"/>
          <w:szCs w:val="26"/>
        </w:rPr>
        <w:t>е</w:t>
      </w:r>
      <w:r w:rsidRPr="009E67DD">
        <w:rPr>
          <w:rFonts w:eastAsia="Calibri"/>
          <w:sz w:val="26"/>
          <w:szCs w:val="26"/>
        </w:rPr>
        <w:t xml:space="preserve">т </w:t>
      </w:r>
      <w:r w:rsidR="00F446DB">
        <w:rPr>
          <w:rFonts w:eastAsia="Calibri"/>
          <w:sz w:val="26"/>
          <w:szCs w:val="26"/>
        </w:rPr>
        <w:br/>
      </w:r>
      <w:r w:rsidRPr="009E67DD">
        <w:rPr>
          <w:rFonts w:eastAsia="Calibri"/>
          <w:sz w:val="26"/>
          <w:szCs w:val="26"/>
        </w:rPr>
        <w:t>в соответствии с настоящими Правила</w:t>
      </w:r>
      <w:r>
        <w:rPr>
          <w:rFonts w:eastAsia="Calibri"/>
          <w:sz w:val="26"/>
          <w:szCs w:val="26"/>
        </w:rPr>
        <w:t>ми Требования к закупаемым муниципальными унитарными предприятиями</w:t>
      </w:r>
      <w:r w:rsidRPr="009E67DD">
        <w:rPr>
          <w:rFonts w:eastAsia="Calibri"/>
          <w:sz w:val="26"/>
          <w:szCs w:val="26"/>
        </w:rPr>
        <w:t xml:space="preserve"> отдельным видам товаров, работ, услуг (в том числе предельные цены товаров, работ, услуг), которые формируются </w:t>
      </w:r>
      <w:r w:rsidR="00F446DB">
        <w:rPr>
          <w:rFonts w:eastAsia="Calibri"/>
          <w:sz w:val="26"/>
          <w:szCs w:val="26"/>
        </w:rPr>
        <w:br/>
      </w:r>
      <w:r w:rsidRPr="009E67DD">
        <w:rPr>
          <w:rFonts w:eastAsia="Calibri"/>
          <w:sz w:val="26"/>
          <w:szCs w:val="26"/>
        </w:rPr>
        <w:t>в виде перечня отдельных видов товаров, работ, услуг, в отношении которых устанавливаются потребительские свойства (в том числе характеристики качества) и иные характеристики, имеющие влияние на цену отдельных видов товаров, работ, услуг (</w:t>
      </w:r>
      <w:r>
        <w:rPr>
          <w:rFonts w:eastAsia="Calibri"/>
          <w:sz w:val="26"/>
          <w:szCs w:val="26"/>
        </w:rPr>
        <w:t>далее - ведомственный перечень</w:t>
      </w:r>
      <w:r w:rsidR="00F446DB">
        <w:rPr>
          <w:rFonts w:eastAsia="Calibri"/>
          <w:sz w:val="26"/>
          <w:szCs w:val="26"/>
        </w:rPr>
        <w:t xml:space="preserve">, действующий в отношении </w:t>
      </w:r>
      <w:r w:rsidR="00CD4E5C">
        <w:rPr>
          <w:rFonts w:eastAsia="Calibri"/>
          <w:sz w:val="26"/>
          <w:szCs w:val="26"/>
        </w:rPr>
        <w:t>муниципальных унитарных предприятий муниципального образования город Норильск</w:t>
      </w:r>
      <w:r>
        <w:rPr>
          <w:rFonts w:eastAsia="Calibri"/>
          <w:sz w:val="26"/>
          <w:szCs w:val="26"/>
        </w:rPr>
        <w:t>).</w:t>
      </w:r>
      <w:r w:rsidR="00142BB5">
        <w:rPr>
          <w:rFonts w:eastAsia="Calibri"/>
          <w:sz w:val="26"/>
          <w:szCs w:val="26"/>
        </w:rPr>
        <w:t>».</w:t>
      </w:r>
    </w:p>
    <w:p w:rsidR="004C0F43" w:rsidRDefault="004C0F43" w:rsidP="00F90CE5">
      <w:pPr>
        <w:pStyle w:val="ae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Пункты 4-10 Правил изложить в новой редакции:</w:t>
      </w:r>
    </w:p>
    <w:p w:rsidR="004C0F43" w:rsidRPr="004C0F43" w:rsidRDefault="004C0F43" w:rsidP="00142BB5">
      <w:pPr>
        <w:pStyle w:val="ae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«4. </w:t>
      </w:r>
      <w:r w:rsidR="00142BB5" w:rsidRPr="00142BB5">
        <w:rPr>
          <w:rFonts w:eastAsia="Calibri"/>
          <w:sz w:val="26"/>
          <w:szCs w:val="26"/>
        </w:rPr>
        <w:t>Ведомственный перечень, указанный в первом абзаце настоящего пункта,</w:t>
      </w:r>
      <w:r w:rsidR="00142BB5">
        <w:rPr>
          <w:rFonts w:eastAsia="Calibri"/>
          <w:sz w:val="26"/>
          <w:szCs w:val="26"/>
        </w:rPr>
        <w:t xml:space="preserve"> </w:t>
      </w:r>
      <w:r w:rsidR="00142BB5" w:rsidRPr="00142BB5">
        <w:rPr>
          <w:rFonts w:eastAsia="Calibri"/>
          <w:sz w:val="26"/>
          <w:szCs w:val="26"/>
        </w:rPr>
        <w:t>и ведомственный перечень, действующий в отношении муниципальных унитарных предприятий муниципального образования город Норильск</w:t>
      </w:r>
      <w:r w:rsidR="00142BB5">
        <w:rPr>
          <w:rFonts w:eastAsia="Calibri"/>
          <w:sz w:val="26"/>
          <w:szCs w:val="26"/>
        </w:rPr>
        <w:t xml:space="preserve"> (далее – Ведомственные перечни) </w:t>
      </w:r>
      <w:r w:rsidRPr="004C0F43">
        <w:rPr>
          <w:rFonts w:eastAsia="Calibri"/>
          <w:sz w:val="26"/>
          <w:szCs w:val="26"/>
        </w:rPr>
        <w:t>составля</w:t>
      </w:r>
      <w:r w:rsidR="005D633E">
        <w:rPr>
          <w:rFonts w:eastAsia="Calibri"/>
          <w:sz w:val="26"/>
          <w:szCs w:val="26"/>
        </w:rPr>
        <w:t>ю</w:t>
      </w:r>
      <w:r w:rsidRPr="004C0F43">
        <w:rPr>
          <w:rFonts w:eastAsia="Calibri"/>
          <w:sz w:val="26"/>
          <w:szCs w:val="26"/>
        </w:rPr>
        <w:t xml:space="preserve">тся по форме согласно приложению </w:t>
      </w:r>
      <w:r w:rsidR="005D633E">
        <w:rPr>
          <w:rFonts w:eastAsia="Calibri"/>
          <w:sz w:val="26"/>
          <w:szCs w:val="26"/>
        </w:rPr>
        <w:t>№</w:t>
      </w:r>
      <w:r w:rsidRPr="004C0F43">
        <w:rPr>
          <w:rFonts w:eastAsia="Calibri"/>
          <w:sz w:val="26"/>
          <w:szCs w:val="26"/>
        </w:rPr>
        <w:t xml:space="preserve"> 2 к настоящим Правилам.</w:t>
      </w:r>
    </w:p>
    <w:p w:rsidR="004C0F43" w:rsidRPr="004C0F43" w:rsidRDefault="004C0F43" w:rsidP="004C0F43">
      <w:pPr>
        <w:pStyle w:val="ae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4C0F43">
        <w:rPr>
          <w:rFonts w:eastAsia="Calibri"/>
          <w:sz w:val="26"/>
          <w:szCs w:val="26"/>
        </w:rPr>
        <w:t>5. Ведомственны</w:t>
      </w:r>
      <w:r w:rsidR="005D633E">
        <w:rPr>
          <w:rFonts w:eastAsia="Calibri"/>
          <w:sz w:val="26"/>
          <w:szCs w:val="26"/>
        </w:rPr>
        <w:t>е</w:t>
      </w:r>
      <w:r w:rsidRPr="004C0F43">
        <w:rPr>
          <w:rFonts w:eastAsia="Calibri"/>
          <w:sz w:val="26"/>
          <w:szCs w:val="26"/>
        </w:rPr>
        <w:t xml:space="preserve"> перечн</w:t>
      </w:r>
      <w:r w:rsidR="005D633E">
        <w:rPr>
          <w:rFonts w:eastAsia="Calibri"/>
          <w:sz w:val="26"/>
          <w:szCs w:val="26"/>
        </w:rPr>
        <w:t>и</w:t>
      </w:r>
      <w:r w:rsidRPr="004C0F43">
        <w:rPr>
          <w:rFonts w:eastAsia="Calibri"/>
          <w:sz w:val="26"/>
          <w:szCs w:val="26"/>
        </w:rPr>
        <w:t xml:space="preserve"> формиру</w:t>
      </w:r>
      <w:r w:rsidR="005D633E">
        <w:rPr>
          <w:rFonts w:eastAsia="Calibri"/>
          <w:sz w:val="26"/>
          <w:szCs w:val="26"/>
        </w:rPr>
        <w:t>ю</w:t>
      </w:r>
      <w:r w:rsidRPr="004C0F43">
        <w:rPr>
          <w:rFonts w:eastAsia="Calibri"/>
          <w:sz w:val="26"/>
          <w:szCs w:val="26"/>
        </w:rPr>
        <w:t>тся с учетом:</w:t>
      </w:r>
    </w:p>
    <w:p w:rsidR="004C0F43" w:rsidRPr="004C0F43" w:rsidRDefault="004C0F43" w:rsidP="004C0F43">
      <w:pPr>
        <w:pStyle w:val="ae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4C0F43">
        <w:rPr>
          <w:rFonts w:eastAsia="Calibri"/>
          <w:sz w:val="26"/>
          <w:szCs w:val="26"/>
        </w:rPr>
        <w:t xml:space="preserve">- положений технических регламентов, стандартов и иных положений, предусмотренных законодательством Российской Федерации, в том числе законодательством Российской Федерации об энергосбережении и о повышении энергетической эффективности, законодательством Российской Федерации </w:t>
      </w:r>
      <w:r w:rsidR="00E96A43">
        <w:rPr>
          <w:rFonts w:eastAsia="Calibri"/>
          <w:sz w:val="26"/>
          <w:szCs w:val="26"/>
        </w:rPr>
        <w:br/>
      </w:r>
      <w:r w:rsidRPr="004C0F43">
        <w:rPr>
          <w:rFonts w:eastAsia="Calibri"/>
          <w:sz w:val="26"/>
          <w:szCs w:val="26"/>
        </w:rPr>
        <w:t>в области охраны окружающей среды;</w:t>
      </w:r>
    </w:p>
    <w:p w:rsidR="004C0F43" w:rsidRPr="004C0F43" w:rsidRDefault="004C0F43" w:rsidP="004C0F43">
      <w:pPr>
        <w:pStyle w:val="ae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4C0F43">
        <w:rPr>
          <w:rFonts w:eastAsia="Calibri"/>
          <w:sz w:val="26"/>
          <w:szCs w:val="26"/>
        </w:rPr>
        <w:t xml:space="preserve">- положений статьи 33 Федерального закона от 05.04.2013 </w:t>
      </w:r>
      <w:r w:rsidR="00E96A43">
        <w:rPr>
          <w:rFonts w:eastAsia="Calibri"/>
          <w:sz w:val="26"/>
          <w:szCs w:val="26"/>
        </w:rPr>
        <w:t>№</w:t>
      </w:r>
      <w:r w:rsidRPr="004C0F43">
        <w:rPr>
          <w:rFonts w:eastAsia="Calibri"/>
          <w:sz w:val="26"/>
          <w:szCs w:val="26"/>
        </w:rPr>
        <w:t xml:space="preserve"> 44-ФЗ </w:t>
      </w:r>
      <w:r w:rsidR="00E96A43">
        <w:rPr>
          <w:rFonts w:eastAsia="Calibri"/>
          <w:sz w:val="26"/>
          <w:szCs w:val="26"/>
        </w:rPr>
        <w:br/>
        <w:t>«</w:t>
      </w:r>
      <w:r w:rsidRPr="004C0F43">
        <w:rPr>
          <w:rFonts w:eastAsia="Calibri"/>
          <w:sz w:val="26"/>
          <w:szCs w:val="26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E96A43">
        <w:rPr>
          <w:rFonts w:eastAsia="Calibri"/>
          <w:sz w:val="26"/>
          <w:szCs w:val="26"/>
        </w:rPr>
        <w:t>»</w:t>
      </w:r>
      <w:r w:rsidRPr="004C0F43">
        <w:rPr>
          <w:rFonts w:eastAsia="Calibri"/>
          <w:sz w:val="26"/>
          <w:szCs w:val="26"/>
        </w:rPr>
        <w:t xml:space="preserve"> (далее - Закон);</w:t>
      </w:r>
    </w:p>
    <w:p w:rsidR="004C0F43" w:rsidRPr="004C0F43" w:rsidRDefault="004C0F43" w:rsidP="004C0F43">
      <w:pPr>
        <w:pStyle w:val="ae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4C0F43">
        <w:rPr>
          <w:rFonts w:eastAsia="Calibri"/>
          <w:sz w:val="26"/>
          <w:szCs w:val="26"/>
        </w:rPr>
        <w:t>- принципа обеспечения конкуренции, определенного статьей 8 Закона.</w:t>
      </w:r>
    </w:p>
    <w:p w:rsidR="004C0F43" w:rsidRPr="004C0F43" w:rsidRDefault="004C0F43" w:rsidP="004C0F43">
      <w:pPr>
        <w:pStyle w:val="ae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4C0F43">
        <w:rPr>
          <w:rFonts w:eastAsia="Calibri"/>
          <w:sz w:val="26"/>
          <w:szCs w:val="26"/>
        </w:rPr>
        <w:t>6. Утвержденны</w:t>
      </w:r>
      <w:r w:rsidR="00E96A43">
        <w:rPr>
          <w:rFonts w:eastAsia="Calibri"/>
          <w:sz w:val="26"/>
          <w:szCs w:val="26"/>
        </w:rPr>
        <w:t>е</w:t>
      </w:r>
      <w:r w:rsidRPr="004C0F43">
        <w:rPr>
          <w:rFonts w:eastAsia="Calibri"/>
          <w:sz w:val="26"/>
          <w:szCs w:val="26"/>
        </w:rPr>
        <w:t xml:space="preserve"> муниципальными органами </w:t>
      </w:r>
      <w:r w:rsidR="00692EF5">
        <w:rPr>
          <w:rFonts w:eastAsia="Calibri"/>
          <w:sz w:val="26"/>
          <w:szCs w:val="26"/>
        </w:rPr>
        <w:t xml:space="preserve">соответствующие </w:t>
      </w:r>
      <w:r w:rsidR="00E96A43">
        <w:rPr>
          <w:rFonts w:eastAsia="Calibri"/>
          <w:sz w:val="26"/>
          <w:szCs w:val="26"/>
        </w:rPr>
        <w:t>В</w:t>
      </w:r>
      <w:r w:rsidRPr="004C0F43">
        <w:rPr>
          <w:rFonts w:eastAsia="Calibri"/>
          <w:sz w:val="26"/>
          <w:szCs w:val="26"/>
        </w:rPr>
        <w:t>едомственны</w:t>
      </w:r>
      <w:r w:rsidR="00E96A43">
        <w:rPr>
          <w:rFonts w:eastAsia="Calibri"/>
          <w:sz w:val="26"/>
          <w:szCs w:val="26"/>
        </w:rPr>
        <w:t>е</w:t>
      </w:r>
      <w:r w:rsidRPr="004C0F43">
        <w:rPr>
          <w:rFonts w:eastAsia="Calibri"/>
          <w:sz w:val="26"/>
          <w:szCs w:val="26"/>
        </w:rPr>
        <w:t xml:space="preserve"> перечн</w:t>
      </w:r>
      <w:r w:rsidR="00E96A43">
        <w:rPr>
          <w:rFonts w:eastAsia="Calibri"/>
          <w:sz w:val="26"/>
          <w:szCs w:val="26"/>
        </w:rPr>
        <w:t>и</w:t>
      </w:r>
      <w:r w:rsidRPr="004C0F43">
        <w:rPr>
          <w:rFonts w:eastAsia="Calibri"/>
          <w:sz w:val="26"/>
          <w:szCs w:val="26"/>
        </w:rPr>
        <w:t xml:space="preserve"> должн</w:t>
      </w:r>
      <w:r w:rsidR="00E96A43">
        <w:rPr>
          <w:rFonts w:eastAsia="Calibri"/>
          <w:sz w:val="26"/>
          <w:szCs w:val="26"/>
        </w:rPr>
        <w:t>ы</w:t>
      </w:r>
      <w:r w:rsidRPr="004C0F43">
        <w:rPr>
          <w:rFonts w:eastAsia="Calibri"/>
          <w:sz w:val="26"/>
          <w:szCs w:val="26"/>
        </w:rPr>
        <w:t xml:space="preserve"> позволять обеспечить муниципальные нужды, </w:t>
      </w:r>
      <w:r w:rsidR="00692EF5">
        <w:rPr>
          <w:rFonts w:eastAsia="Calibri"/>
          <w:sz w:val="26"/>
          <w:szCs w:val="26"/>
        </w:rPr>
        <w:br/>
      </w:r>
      <w:r w:rsidRPr="004C0F43">
        <w:rPr>
          <w:rFonts w:eastAsia="Calibri"/>
          <w:sz w:val="26"/>
          <w:szCs w:val="26"/>
        </w:rPr>
        <w:t xml:space="preserve">но не приводить к закупкам товаров, работ, услуг, которые имеют избыточные потребительские свойства (функциональные, эргономические, эстетические, технологические экологические свойства, свойства надежности и безопасности, значения которых не обусловлены их пригодностью для эксплуатации </w:t>
      </w:r>
      <w:r w:rsidR="00692EF5">
        <w:rPr>
          <w:rFonts w:eastAsia="Calibri"/>
          <w:sz w:val="26"/>
          <w:szCs w:val="26"/>
        </w:rPr>
        <w:br/>
      </w:r>
      <w:r w:rsidRPr="004C0F43">
        <w:rPr>
          <w:rFonts w:eastAsia="Calibri"/>
          <w:sz w:val="26"/>
          <w:szCs w:val="26"/>
        </w:rPr>
        <w:t xml:space="preserve">и потребления в целях оказания муниципальных услуг (выполнения работ) </w:t>
      </w:r>
      <w:r w:rsidR="00692EF5">
        <w:rPr>
          <w:rFonts w:eastAsia="Calibri"/>
          <w:sz w:val="26"/>
          <w:szCs w:val="26"/>
        </w:rPr>
        <w:br/>
      </w:r>
      <w:r w:rsidRPr="004C0F43">
        <w:rPr>
          <w:rFonts w:eastAsia="Calibri"/>
          <w:sz w:val="26"/>
          <w:szCs w:val="26"/>
        </w:rPr>
        <w:t xml:space="preserve">и реализации муниципальных функций или переданных государственных полномочий) или являются предметами роскоши в соответствии </w:t>
      </w:r>
      <w:r w:rsidR="00692EF5">
        <w:rPr>
          <w:rFonts w:eastAsia="Calibri"/>
          <w:sz w:val="26"/>
          <w:szCs w:val="26"/>
        </w:rPr>
        <w:br/>
      </w:r>
      <w:r w:rsidRPr="004C0F43">
        <w:rPr>
          <w:rFonts w:eastAsia="Calibri"/>
          <w:sz w:val="26"/>
          <w:szCs w:val="26"/>
        </w:rPr>
        <w:t>с законодательством Российской Федерации.</w:t>
      </w:r>
    </w:p>
    <w:p w:rsidR="004C0F43" w:rsidRPr="004C0F43" w:rsidRDefault="004C0F43" w:rsidP="004C0F43">
      <w:pPr>
        <w:pStyle w:val="ae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4C0F43">
        <w:rPr>
          <w:rFonts w:eastAsia="Calibri"/>
          <w:sz w:val="26"/>
          <w:szCs w:val="26"/>
        </w:rPr>
        <w:t xml:space="preserve">7. В </w:t>
      </w:r>
      <w:r w:rsidR="00B268F9">
        <w:rPr>
          <w:rFonts w:eastAsia="Calibri"/>
          <w:sz w:val="26"/>
          <w:szCs w:val="26"/>
        </w:rPr>
        <w:t>В</w:t>
      </w:r>
      <w:r w:rsidRPr="004C0F43">
        <w:rPr>
          <w:rFonts w:eastAsia="Calibri"/>
          <w:sz w:val="26"/>
          <w:szCs w:val="26"/>
        </w:rPr>
        <w:t>едомственны</w:t>
      </w:r>
      <w:r w:rsidR="00E45445">
        <w:rPr>
          <w:rFonts w:eastAsia="Calibri"/>
          <w:sz w:val="26"/>
          <w:szCs w:val="26"/>
        </w:rPr>
        <w:t>е</w:t>
      </w:r>
      <w:r w:rsidRPr="004C0F43">
        <w:rPr>
          <w:rFonts w:eastAsia="Calibri"/>
          <w:sz w:val="26"/>
          <w:szCs w:val="26"/>
        </w:rPr>
        <w:t xml:space="preserve"> перечн</w:t>
      </w:r>
      <w:r w:rsidR="00E45445">
        <w:rPr>
          <w:rFonts w:eastAsia="Calibri"/>
          <w:sz w:val="26"/>
          <w:szCs w:val="26"/>
        </w:rPr>
        <w:t>и</w:t>
      </w:r>
      <w:r w:rsidRPr="004C0F43">
        <w:rPr>
          <w:rFonts w:eastAsia="Calibri"/>
          <w:sz w:val="26"/>
          <w:szCs w:val="26"/>
        </w:rPr>
        <w:t xml:space="preserve"> включаются:</w:t>
      </w:r>
    </w:p>
    <w:p w:rsidR="004C0F43" w:rsidRPr="004C0F43" w:rsidRDefault="004C0F43" w:rsidP="004C0F43">
      <w:pPr>
        <w:pStyle w:val="ae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4C0F43">
        <w:rPr>
          <w:rFonts w:eastAsia="Calibri"/>
          <w:sz w:val="26"/>
          <w:szCs w:val="26"/>
        </w:rPr>
        <w:t xml:space="preserve">а) перечень товаров, работ, услуг с указанием их потребительских свойств </w:t>
      </w:r>
      <w:r w:rsidR="00E45445">
        <w:rPr>
          <w:rFonts w:eastAsia="Calibri"/>
          <w:sz w:val="26"/>
          <w:szCs w:val="26"/>
        </w:rPr>
        <w:br/>
      </w:r>
      <w:r w:rsidRPr="004C0F43">
        <w:rPr>
          <w:rFonts w:eastAsia="Calibri"/>
          <w:sz w:val="26"/>
          <w:szCs w:val="26"/>
        </w:rPr>
        <w:t xml:space="preserve">и иных характеристик, а также значений таких свойств и характеристик (в том числе предельных цен товаров, работ, услуг), предусмотренных обязательным перечнем. При этом значения количественных и (или) качественных показателей характеристик (свойств) в отношении данных товаров, работ, услуг, а также информация о наличии (отсутствии) потребности в данных товарах, работах, услугах у отдельных категорий должностей работников соответствующих </w:t>
      </w:r>
      <w:r w:rsidR="00E45445">
        <w:rPr>
          <w:rFonts w:eastAsia="Calibri"/>
          <w:sz w:val="26"/>
          <w:szCs w:val="26"/>
        </w:rPr>
        <w:t xml:space="preserve">предприятий, </w:t>
      </w:r>
      <w:r w:rsidRPr="004C0F43">
        <w:rPr>
          <w:rFonts w:eastAsia="Calibri"/>
          <w:sz w:val="26"/>
          <w:szCs w:val="26"/>
        </w:rPr>
        <w:t xml:space="preserve">учреждений, муниципальных органов могут отличаться от соответствующих значений показателей характеристик (свойств) товаров, работ, услуг, содержащихся в обязательном перечне, в том числе в отношении отдельных категорий должностей работников соответствующих </w:t>
      </w:r>
      <w:r w:rsidR="00E45445">
        <w:rPr>
          <w:rFonts w:eastAsia="Calibri"/>
          <w:sz w:val="26"/>
          <w:szCs w:val="26"/>
        </w:rPr>
        <w:t xml:space="preserve">предприятий, </w:t>
      </w:r>
      <w:r w:rsidRPr="004C0F43">
        <w:rPr>
          <w:rFonts w:eastAsia="Calibri"/>
          <w:sz w:val="26"/>
          <w:szCs w:val="26"/>
        </w:rPr>
        <w:t xml:space="preserve">учреждений, муниципальных органов, при наличии соответствующего обоснования. Указанное обоснование должно содержать конкретные факторы, связанные со спецификой деятельности </w:t>
      </w:r>
      <w:r w:rsidR="008E63DC">
        <w:rPr>
          <w:rFonts w:eastAsia="Calibri"/>
          <w:sz w:val="26"/>
          <w:szCs w:val="26"/>
        </w:rPr>
        <w:lastRenderedPageBreak/>
        <w:t xml:space="preserve">соответствующих </w:t>
      </w:r>
      <w:r w:rsidRPr="004C0F43">
        <w:rPr>
          <w:rFonts w:eastAsia="Calibri"/>
          <w:sz w:val="26"/>
          <w:szCs w:val="26"/>
        </w:rPr>
        <w:t>муниципального органа и (или)</w:t>
      </w:r>
      <w:r w:rsidR="00E45445">
        <w:rPr>
          <w:rFonts w:eastAsia="Calibri"/>
          <w:sz w:val="26"/>
          <w:szCs w:val="26"/>
        </w:rPr>
        <w:t xml:space="preserve"> </w:t>
      </w:r>
      <w:r w:rsidRPr="004C0F43">
        <w:rPr>
          <w:rFonts w:eastAsia="Calibri"/>
          <w:sz w:val="26"/>
          <w:szCs w:val="26"/>
        </w:rPr>
        <w:t>учреждений</w:t>
      </w:r>
      <w:r w:rsidR="008E63DC">
        <w:rPr>
          <w:rFonts w:eastAsia="Calibri"/>
          <w:sz w:val="26"/>
          <w:szCs w:val="26"/>
        </w:rPr>
        <w:t xml:space="preserve"> либо </w:t>
      </w:r>
      <w:r w:rsidR="008E63DC" w:rsidRPr="008E63DC">
        <w:rPr>
          <w:rFonts w:eastAsia="Calibri"/>
          <w:sz w:val="26"/>
          <w:szCs w:val="26"/>
        </w:rPr>
        <w:t>предприятий</w:t>
      </w:r>
      <w:r w:rsidRPr="004C0F43">
        <w:rPr>
          <w:rFonts w:eastAsia="Calibri"/>
          <w:sz w:val="26"/>
          <w:szCs w:val="26"/>
        </w:rPr>
        <w:t>, которые повлияли на изменение значений показателей характеристик (свойств) товаров, работ, услуг в соотношении с обязательным перечнем;</w:t>
      </w:r>
    </w:p>
    <w:p w:rsidR="004C0F43" w:rsidRPr="004C0F43" w:rsidRDefault="004C0F43" w:rsidP="004C0F43">
      <w:pPr>
        <w:pStyle w:val="ae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4C0F43">
        <w:rPr>
          <w:rFonts w:eastAsia="Calibri"/>
          <w:sz w:val="26"/>
          <w:szCs w:val="26"/>
        </w:rPr>
        <w:t>б) отдельные виды товаров, работ, услуг, не включенные в обязательный перечень, при условии, если средняя арифметическая сумма значений следующих критериев превышает 20 процентов:</w:t>
      </w:r>
    </w:p>
    <w:p w:rsidR="004C0F43" w:rsidRPr="004C0F43" w:rsidRDefault="004C0F43" w:rsidP="004C0F43">
      <w:pPr>
        <w:pStyle w:val="ae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4C0F43">
        <w:rPr>
          <w:rFonts w:eastAsia="Calibri"/>
          <w:sz w:val="26"/>
          <w:szCs w:val="26"/>
        </w:rPr>
        <w:t xml:space="preserve">- доля расходов </w:t>
      </w:r>
      <w:r w:rsidR="00F9679D">
        <w:rPr>
          <w:rFonts w:eastAsia="Calibri"/>
          <w:sz w:val="26"/>
          <w:szCs w:val="26"/>
        </w:rPr>
        <w:t xml:space="preserve">каждого </w:t>
      </w:r>
      <w:r w:rsidRPr="004C0F43">
        <w:rPr>
          <w:rFonts w:eastAsia="Calibri"/>
          <w:sz w:val="26"/>
          <w:szCs w:val="26"/>
        </w:rPr>
        <w:t>муниципальн</w:t>
      </w:r>
      <w:r w:rsidR="00F9679D">
        <w:rPr>
          <w:rFonts w:eastAsia="Calibri"/>
          <w:sz w:val="26"/>
          <w:szCs w:val="26"/>
        </w:rPr>
        <w:t>ого</w:t>
      </w:r>
      <w:r w:rsidRPr="004C0F43">
        <w:rPr>
          <w:rFonts w:eastAsia="Calibri"/>
          <w:sz w:val="26"/>
          <w:szCs w:val="26"/>
        </w:rPr>
        <w:t xml:space="preserve"> орган</w:t>
      </w:r>
      <w:r w:rsidR="00F9679D">
        <w:rPr>
          <w:rFonts w:eastAsia="Calibri"/>
          <w:sz w:val="26"/>
          <w:szCs w:val="26"/>
        </w:rPr>
        <w:t>а</w:t>
      </w:r>
      <w:r w:rsidR="00265D4B">
        <w:rPr>
          <w:rFonts w:eastAsia="Calibri"/>
          <w:sz w:val="26"/>
          <w:szCs w:val="26"/>
        </w:rPr>
        <w:t xml:space="preserve">, </w:t>
      </w:r>
      <w:r w:rsidRPr="004C0F43">
        <w:rPr>
          <w:rFonts w:eastAsia="Calibri"/>
          <w:sz w:val="26"/>
          <w:szCs w:val="26"/>
        </w:rPr>
        <w:t>учреждени</w:t>
      </w:r>
      <w:r w:rsidR="00F9679D">
        <w:rPr>
          <w:rFonts w:eastAsia="Calibri"/>
          <w:sz w:val="26"/>
          <w:szCs w:val="26"/>
        </w:rPr>
        <w:t>я</w:t>
      </w:r>
      <w:r w:rsidR="00265D4B">
        <w:rPr>
          <w:rFonts w:eastAsia="Calibri"/>
          <w:sz w:val="26"/>
          <w:szCs w:val="26"/>
        </w:rPr>
        <w:t>, предприяти</w:t>
      </w:r>
      <w:r w:rsidR="00F9679D">
        <w:rPr>
          <w:rFonts w:eastAsia="Calibri"/>
          <w:sz w:val="26"/>
          <w:szCs w:val="26"/>
        </w:rPr>
        <w:t>я</w:t>
      </w:r>
      <w:r w:rsidRPr="004C0F43">
        <w:rPr>
          <w:rFonts w:eastAsia="Calibri"/>
          <w:sz w:val="26"/>
          <w:szCs w:val="26"/>
        </w:rPr>
        <w:t xml:space="preserve"> на приобретение отдельного вида товаров, работ, услуг для обеспечения муниципальных нужд за отчетный финансовый год в общем объеме расходов </w:t>
      </w:r>
      <w:r w:rsidR="00F9679D">
        <w:rPr>
          <w:rFonts w:eastAsia="Calibri"/>
          <w:sz w:val="26"/>
          <w:szCs w:val="26"/>
        </w:rPr>
        <w:t xml:space="preserve">соответствующего такого </w:t>
      </w:r>
      <w:r w:rsidRPr="004C0F43">
        <w:rPr>
          <w:rFonts w:eastAsia="Calibri"/>
          <w:sz w:val="26"/>
          <w:szCs w:val="26"/>
        </w:rPr>
        <w:t>муниципального органа</w:t>
      </w:r>
      <w:r w:rsidR="00F9679D">
        <w:rPr>
          <w:rFonts w:eastAsia="Calibri"/>
          <w:sz w:val="26"/>
          <w:szCs w:val="26"/>
        </w:rPr>
        <w:t>,</w:t>
      </w:r>
      <w:r w:rsidRPr="004C0F43">
        <w:rPr>
          <w:rFonts w:eastAsia="Calibri"/>
          <w:sz w:val="26"/>
          <w:szCs w:val="26"/>
        </w:rPr>
        <w:t xml:space="preserve"> учреждени</w:t>
      </w:r>
      <w:r w:rsidR="00F9679D">
        <w:rPr>
          <w:rFonts w:eastAsia="Calibri"/>
          <w:sz w:val="26"/>
          <w:szCs w:val="26"/>
        </w:rPr>
        <w:t>я, предприятия</w:t>
      </w:r>
      <w:r w:rsidRPr="004C0F43">
        <w:rPr>
          <w:rFonts w:eastAsia="Calibri"/>
          <w:sz w:val="26"/>
          <w:szCs w:val="26"/>
        </w:rPr>
        <w:t xml:space="preserve"> </w:t>
      </w:r>
      <w:r w:rsidR="00F9679D">
        <w:rPr>
          <w:rFonts w:eastAsia="Calibri"/>
          <w:sz w:val="26"/>
          <w:szCs w:val="26"/>
        </w:rPr>
        <w:br/>
      </w:r>
      <w:r w:rsidRPr="004C0F43">
        <w:rPr>
          <w:rFonts w:eastAsia="Calibri"/>
          <w:sz w:val="26"/>
          <w:szCs w:val="26"/>
        </w:rPr>
        <w:t>на приобретение товаров, работ, услуг за отчетный финансовый год;</w:t>
      </w:r>
    </w:p>
    <w:p w:rsidR="004C0F43" w:rsidRPr="004C0F43" w:rsidRDefault="004C0F43" w:rsidP="004C0F43">
      <w:pPr>
        <w:pStyle w:val="ae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4C0F43">
        <w:rPr>
          <w:rFonts w:eastAsia="Calibri"/>
          <w:sz w:val="26"/>
          <w:szCs w:val="26"/>
        </w:rPr>
        <w:t xml:space="preserve">- доля контрактов (договоров) </w:t>
      </w:r>
      <w:r w:rsidR="00F9679D">
        <w:rPr>
          <w:rFonts w:eastAsia="Calibri"/>
          <w:sz w:val="26"/>
          <w:szCs w:val="26"/>
        </w:rPr>
        <w:t xml:space="preserve">каждого </w:t>
      </w:r>
      <w:r w:rsidRPr="004C0F43">
        <w:rPr>
          <w:rFonts w:eastAsia="Calibri"/>
          <w:sz w:val="26"/>
          <w:szCs w:val="26"/>
        </w:rPr>
        <w:t>муниципального органа</w:t>
      </w:r>
      <w:r w:rsidR="00F9679D">
        <w:rPr>
          <w:rFonts w:eastAsia="Calibri"/>
          <w:sz w:val="26"/>
          <w:szCs w:val="26"/>
        </w:rPr>
        <w:t>,</w:t>
      </w:r>
      <w:r w:rsidRPr="004C0F43">
        <w:rPr>
          <w:rFonts w:eastAsia="Calibri"/>
          <w:sz w:val="26"/>
          <w:szCs w:val="26"/>
        </w:rPr>
        <w:t xml:space="preserve"> учреждени</w:t>
      </w:r>
      <w:r w:rsidR="00F9679D">
        <w:rPr>
          <w:rFonts w:eastAsia="Calibri"/>
          <w:sz w:val="26"/>
          <w:szCs w:val="26"/>
        </w:rPr>
        <w:t>я, предприятия</w:t>
      </w:r>
      <w:r w:rsidRPr="004C0F43">
        <w:rPr>
          <w:rFonts w:eastAsia="Calibri"/>
          <w:sz w:val="26"/>
          <w:szCs w:val="26"/>
        </w:rPr>
        <w:t xml:space="preserve"> на приобретение отдельного вида товаров, работ, услуг </w:t>
      </w:r>
      <w:r w:rsidR="00F9679D">
        <w:rPr>
          <w:rFonts w:eastAsia="Calibri"/>
          <w:sz w:val="26"/>
          <w:szCs w:val="26"/>
        </w:rPr>
        <w:br/>
      </w:r>
      <w:r w:rsidRPr="004C0F43">
        <w:rPr>
          <w:rFonts w:eastAsia="Calibri"/>
          <w:sz w:val="26"/>
          <w:szCs w:val="26"/>
        </w:rPr>
        <w:t xml:space="preserve">для обеспечения муниципальных нужд, заключенных в отчетном финансовом году, в общем количестве контрактов </w:t>
      </w:r>
      <w:r w:rsidR="00F9679D">
        <w:rPr>
          <w:rFonts w:eastAsia="Calibri"/>
          <w:sz w:val="26"/>
          <w:szCs w:val="26"/>
        </w:rPr>
        <w:t>соответствующего такого</w:t>
      </w:r>
      <w:r w:rsidRPr="004C0F43">
        <w:rPr>
          <w:rFonts w:eastAsia="Calibri"/>
          <w:sz w:val="26"/>
          <w:szCs w:val="26"/>
        </w:rPr>
        <w:t xml:space="preserve"> муниципального органа</w:t>
      </w:r>
      <w:r w:rsidR="00F9679D">
        <w:rPr>
          <w:rFonts w:eastAsia="Calibri"/>
          <w:sz w:val="26"/>
          <w:szCs w:val="26"/>
        </w:rPr>
        <w:t>, учреждения, предприятия</w:t>
      </w:r>
      <w:r w:rsidRPr="004C0F43">
        <w:rPr>
          <w:rFonts w:eastAsia="Calibri"/>
          <w:sz w:val="26"/>
          <w:szCs w:val="26"/>
        </w:rPr>
        <w:t xml:space="preserve"> на приобретение товаров, работ, услуг, заключенных </w:t>
      </w:r>
      <w:r w:rsidR="00B13514">
        <w:rPr>
          <w:rFonts w:eastAsia="Calibri"/>
          <w:sz w:val="26"/>
          <w:szCs w:val="26"/>
        </w:rPr>
        <w:br/>
      </w:r>
      <w:r w:rsidRPr="004C0F43">
        <w:rPr>
          <w:rFonts w:eastAsia="Calibri"/>
          <w:sz w:val="26"/>
          <w:szCs w:val="26"/>
        </w:rPr>
        <w:t>в отчетном финансовом году.</w:t>
      </w:r>
    </w:p>
    <w:p w:rsidR="004C0F43" w:rsidRPr="004C0F43" w:rsidRDefault="004C0F43" w:rsidP="004C0F43">
      <w:pPr>
        <w:pStyle w:val="ae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4C0F43">
        <w:rPr>
          <w:rFonts w:eastAsia="Calibri"/>
          <w:sz w:val="26"/>
          <w:szCs w:val="26"/>
        </w:rPr>
        <w:t>Муниципальные органы в отношении товаров, работ, услуг, включаемых ими в соответствующи</w:t>
      </w:r>
      <w:r w:rsidR="00983666">
        <w:rPr>
          <w:rFonts w:eastAsia="Calibri"/>
          <w:sz w:val="26"/>
          <w:szCs w:val="26"/>
        </w:rPr>
        <w:t>е</w:t>
      </w:r>
      <w:r w:rsidRPr="004C0F43">
        <w:rPr>
          <w:rFonts w:eastAsia="Calibri"/>
          <w:sz w:val="26"/>
          <w:szCs w:val="26"/>
        </w:rPr>
        <w:t xml:space="preserve"> </w:t>
      </w:r>
      <w:r w:rsidR="006F6783">
        <w:rPr>
          <w:rFonts w:eastAsia="Calibri"/>
          <w:sz w:val="26"/>
          <w:szCs w:val="26"/>
        </w:rPr>
        <w:t>В</w:t>
      </w:r>
      <w:r w:rsidRPr="004C0F43">
        <w:rPr>
          <w:rFonts w:eastAsia="Calibri"/>
          <w:sz w:val="26"/>
          <w:szCs w:val="26"/>
        </w:rPr>
        <w:t>едомственны</w:t>
      </w:r>
      <w:r w:rsidR="00983666">
        <w:rPr>
          <w:rFonts w:eastAsia="Calibri"/>
          <w:sz w:val="26"/>
          <w:szCs w:val="26"/>
        </w:rPr>
        <w:t>е</w:t>
      </w:r>
      <w:r w:rsidRPr="004C0F43">
        <w:rPr>
          <w:rFonts w:eastAsia="Calibri"/>
          <w:sz w:val="26"/>
          <w:szCs w:val="26"/>
        </w:rPr>
        <w:t xml:space="preserve"> перечн</w:t>
      </w:r>
      <w:r w:rsidR="00983666">
        <w:rPr>
          <w:rFonts w:eastAsia="Calibri"/>
          <w:sz w:val="26"/>
          <w:szCs w:val="26"/>
        </w:rPr>
        <w:t>и</w:t>
      </w:r>
      <w:r w:rsidRPr="004C0F43">
        <w:rPr>
          <w:rFonts w:eastAsia="Calibri"/>
          <w:sz w:val="26"/>
          <w:szCs w:val="26"/>
        </w:rPr>
        <w:t xml:space="preserve"> в соответствии с подпунктами </w:t>
      </w:r>
      <w:r w:rsidR="00983666">
        <w:rPr>
          <w:rFonts w:eastAsia="Calibri"/>
          <w:sz w:val="26"/>
          <w:szCs w:val="26"/>
        </w:rPr>
        <w:t>«</w:t>
      </w:r>
      <w:r w:rsidRPr="004C0F43">
        <w:rPr>
          <w:rFonts w:eastAsia="Calibri"/>
          <w:sz w:val="26"/>
          <w:szCs w:val="26"/>
        </w:rPr>
        <w:t>а</w:t>
      </w:r>
      <w:r w:rsidR="00983666">
        <w:rPr>
          <w:rFonts w:eastAsia="Calibri"/>
          <w:sz w:val="26"/>
          <w:szCs w:val="26"/>
        </w:rPr>
        <w:t>»</w:t>
      </w:r>
      <w:r w:rsidRPr="004C0F43">
        <w:rPr>
          <w:rFonts w:eastAsia="Calibri"/>
          <w:sz w:val="26"/>
          <w:szCs w:val="26"/>
        </w:rPr>
        <w:t xml:space="preserve">, </w:t>
      </w:r>
      <w:r w:rsidR="00983666">
        <w:rPr>
          <w:rFonts w:eastAsia="Calibri"/>
          <w:sz w:val="26"/>
          <w:szCs w:val="26"/>
        </w:rPr>
        <w:t>«</w:t>
      </w:r>
      <w:r w:rsidRPr="004C0F43">
        <w:rPr>
          <w:rFonts w:eastAsia="Calibri"/>
          <w:sz w:val="26"/>
          <w:szCs w:val="26"/>
        </w:rPr>
        <w:t>б</w:t>
      </w:r>
      <w:r w:rsidR="00983666">
        <w:rPr>
          <w:rFonts w:eastAsia="Calibri"/>
          <w:sz w:val="26"/>
          <w:szCs w:val="26"/>
        </w:rPr>
        <w:t>»</w:t>
      </w:r>
      <w:r w:rsidRPr="004C0F43">
        <w:rPr>
          <w:rFonts w:eastAsia="Calibri"/>
          <w:sz w:val="26"/>
          <w:szCs w:val="26"/>
        </w:rPr>
        <w:t xml:space="preserve"> настоящего пункта, могут предусматривать в указанн</w:t>
      </w:r>
      <w:r w:rsidR="006F6783">
        <w:rPr>
          <w:rFonts w:eastAsia="Calibri"/>
          <w:sz w:val="26"/>
          <w:szCs w:val="26"/>
        </w:rPr>
        <w:t>ых</w:t>
      </w:r>
      <w:r w:rsidRPr="004C0F43">
        <w:rPr>
          <w:rFonts w:eastAsia="Calibri"/>
          <w:sz w:val="26"/>
          <w:szCs w:val="26"/>
        </w:rPr>
        <w:t xml:space="preserve"> </w:t>
      </w:r>
      <w:r w:rsidR="006F6783">
        <w:rPr>
          <w:rFonts w:eastAsia="Calibri"/>
          <w:sz w:val="26"/>
          <w:szCs w:val="26"/>
        </w:rPr>
        <w:t>В</w:t>
      </w:r>
      <w:r w:rsidRPr="004C0F43">
        <w:rPr>
          <w:rFonts w:eastAsia="Calibri"/>
          <w:sz w:val="26"/>
          <w:szCs w:val="26"/>
        </w:rPr>
        <w:t>едомственн</w:t>
      </w:r>
      <w:r w:rsidR="006F6783">
        <w:rPr>
          <w:rFonts w:eastAsia="Calibri"/>
          <w:sz w:val="26"/>
          <w:szCs w:val="26"/>
        </w:rPr>
        <w:t>ых</w:t>
      </w:r>
      <w:r w:rsidRPr="004C0F43">
        <w:rPr>
          <w:rFonts w:eastAsia="Calibri"/>
          <w:sz w:val="26"/>
          <w:szCs w:val="26"/>
        </w:rPr>
        <w:t xml:space="preserve"> перечн</w:t>
      </w:r>
      <w:r w:rsidR="006F6783">
        <w:rPr>
          <w:rFonts w:eastAsia="Calibri"/>
          <w:sz w:val="26"/>
          <w:szCs w:val="26"/>
        </w:rPr>
        <w:t>ях</w:t>
      </w:r>
      <w:r w:rsidRPr="004C0F43">
        <w:rPr>
          <w:rFonts w:eastAsia="Calibri"/>
          <w:sz w:val="26"/>
          <w:szCs w:val="26"/>
        </w:rPr>
        <w:t xml:space="preserve"> дополнительные характеристики (свойства) товаров, работ, услуг, не включенные </w:t>
      </w:r>
      <w:r w:rsidR="00983666">
        <w:rPr>
          <w:rFonts w:eastAsia="Calibri"/>
          <w:sz w:val="26"/>
          <w:szCs w:val="26"/>
        </w:rPr>
        <w:br/>
      </w:r>
      <w:r w:rsidRPr="004C0F43">
        <w:rPr>
          <w:rFonts w:eastAsia="Calibri"/>
          <w:sz w:val="26"/>
          <w:szCs w:val="26"/>
        </w:rPr>
        <w:t xml:space="preserve">в обязательный перечень, так, чтобы в отношении каждого отдельного вида товаров, работ, услуг, включенного в </w:t>
      </w:r>
      <w:r w:rsidR="006F6783">
        <w:rPr>
          <w:rFonts w:eastAsia="Calibri"/>
          <w:sz w:val="26"/>
          <w:szCs w:val="26"/>
        </w:rPr>
        <w:t>В</w:t>
      </w:r>
      <w:r w:rsidRPr="004C0F43">
        <w:rPr>
          <w:rFonts w:eastAsia="Calibri"/>
          <w:sz w:val="26"/>
          <w:szCs w:val="26"/>
        </w:rPr>
        <w:t>едомственны</w:t>
      </w:r>
      <w:r w:rsidR="006F6783">
        <w:rPr>
          <w:rFonts w:eastAsia="Calibri"/>
          <w:sz w:val="26"/>
          <w:szCs w:val="26"/>
        </w:rPr>
        <w:t>е</w:t>
      </w:r>
      <w:r w:rsidRPr="004C0F43">
        <w:rPr>
          <w:rFonts w:eastAsia="Calibri"/>
          <w:sz w:val="26"/>
          <w:szCs w:val="26"/>
        </w:rPr>
        <w:t xml:space="preserve"> перечн</w:t>
      </w:r>
      <w:r w:rsidR="006F6783">
        <w:rPr>
          <w:rFonts w:eastAsia="Calibri"/>
          <w:sz w:val="26"/>
          <w:szCs w:val="26"/>
        </w:rPr>
        <w:t>и</w:t>
      </w:r>
      <w:r w:rsidRPr="004C0F43">
        <w:rPr>
          <w:rFonts w:eastAsia="Calibri"/>
          <w:sz w:val="26"/>
          <w:szCs w:val="26"/>
        </w:rPr>
        <w:t xml:space="preserve">, были включены одна </w:t>
      </w:r>
      <w:r w:rsidR="00D21602">
        <w:rPr>
          <w:rFonts w:eastAsia="Calibri"/>
          <w:sz w:val="26"/>
          <w:szCs w:val="26"/>
        </w:rPr>
        <w:br/>
      </w:r>
      <w:r w:rsidRPr="004C0F43">
        <w:rPr>
          <w:rFonts w:eastAsia="Calibri"/>
          <w:sz w:val="26"/>
          <w:szCs w:val="26"/>
        </w:rPr>
        <w:t>или несколько следующих характеристик (свойств) товаров, работ, услуг:</w:t>
      </w:r>
    </w:p>
    <w:p w:rsidR="004C0F43" w:rsidRPr="004C0F43" w:rsidRDefault="004C0F43" w:rsidP="004C0F43">
      <w:pPr>
        <w:pStyle w:val="ae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4C0F43">
        <w:rPr>
          <w:rFonts w:eastAsia="Calibri"/>
          <w:sz w:val="26"/>
          <w:szCs w:val="26"/>
        </w:rPr>
        <w:t>- потребительские свойства (в том числе качество и иные характеристики);</w:t>
      </w:r>
    </w:p>
    <w:p w:rsidR="004C0F43" w:rsidRPr="004C0F43" w:rsidRDefault="004C0F43" w:rsidP="004C0F43">
      <w:pPr>
        <w:pStyle w:val="ae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4C0F43">
        <w:rPr>
          <w:rFonts w:eastAsia="Calibri"/>
          <w:sz w:val="26"/>
          <w:szCs w:val="26"/>
        </w:rPr>
        <w:t>- иные характеристики (свойства), не являющиеся потребительскими свойствами;</w:t>
      </w:r>
    </w:p>
    <w:p w:rsidR="004C0F43" w:rsidRPr="004C0F43" w:rsidRDefault="004C0F43" w:rsidP="004C0F43">
      <w:pPr>
        <w:pStyle w:val="ae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4C0F43">
        <w:rPr>
          <w:rFonts w:eastAsia="Calibri"/>
          <w:sz w:val="26"/>
          <w:szCs w:val="26"/>
        </w:rPr>
        <w:t>- предельные цены товаров, работ, услуг.</w:t>
      </w:r>
    </w:p>
    <w:p w:rsidR="004C0F43" w:rsidRPr="004C0F43" w:rsidRDefault="004C0F43" w:rsidP="004C0F43">
      <w:pPr>
        <w:pStyle w:val="ae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4C0F43">
        <w:rPr>
          <w:rFonts w:eastAsia="Calibri"/>
          <w:sz w:val="26"/>
          <w:szCs w:val="26"/>
        </w:rPr>
        <w:t xml:space="preserve">Характеристики (свойства) товаров, работ, услуг должны включаться </w:t>
      </w:r>
      <w:r w:rsidR="00983666">
        <w:rPr>
          <w:rFonts w:eastAsia="Calibri"/>
          <w:sz w:val="26"/>
          <w:szCs w:val="26"/>
        </w:rPr>
        <w:br/>
      </w:r>
      <w:r w:rsidRPr="004C0F43">
        <w:rPr>
          <w:rFonts w:eastAsia="Calibri"/>
          <w:sz w:val="26"/>
          <w:szCs w:val="26"/>
        </w:rPr>
        <w:t xml:space="preserve">в </w:t>
      </w:r>
      <w:r w:rsidR="006F6783">
        <w:rPr>
          <w:rFonts w:eastAsia="Calibri"/>
          <w:sz w:val="26"/>
          <w:szCs w:val="26"/>
        </w:rPr>
        <w:t>В</w:t>
      </w:r>
      <w:r w:rsidRPr="004C0F43">
        <w:rPr>
          <w:rFonts w:eastAsia="Calibri"/>
          <w:sz w:val="26"/>
          <w:szCs w:val="26"/>
        </w:rPr>
        <w:t>едомственн</w:t>
      </w:r>
      <w:r w:rsidR="00983666">
        <w:rPr>
          <w:rFonts w:eastAsia="Calibri"/>
          <w:sz w:val="26"/>
          <w:szCs w:val="26"/>
        </w:rPr>
        <w:t>ые</w:t>
      </w:r>
      <w:r w:rsidRPr="004C0F43">
        <w:rPr>
          <w:rFonts w:eastAsia="Calibri"/>
          <w:sz w:val="26"/>
          <w:szCs w:val="26"/>
        </w:rPr>
        <w:t xml:space="preserve"> перечн</w:t>
      </w:r>
      <w:r w:rsidR="00983666">
        <w:rPr>
          <w:rFonts w:eastAsia="Calibri"/>
          <w:sz w:val="26"/>
          <w:szCs w:val="26"/>
        </w:rPr>
        <w:t>и</w:t>
      </w:r>
      <w:r w:rsidRPr="004C0F43">
        <w:rPr>
          <w:rFonts w:eastAsia="Calibri"/>
          <w:sz w:val="26"/>
          <w:szCs w:val="26"/>
        </w:rPr>
        <w:t xml:space="preserve"> с учетом функционального назначения соответствующих товаров, результатов выполнения работ (оказания услуг) и не должны приводить </w:t>
      </w:r>
      <w:r w:rsidR="00983666">
        <w:rPr>
          <w:rFonts w:eastAsia="Calibri"/>
          <w:sz w:val="26"/>
          <w:szCs w:val="26"/>
        </w:rPr>
        <w:br/>
      </w:r>
      <w:r w:rsidRPr="004C0F43">
        <w:rPr>
          <w:rFonts w:eastAsia="Calibri"/>
          <w:sz w:val="26"/>
          <w:szCs w:val="26"/>
        </w:rPr>
        <w:t xml:space="preserve">к необоснованным ограничениям количества участников закупки. Для целей настоящих Правил под функциональным назначением товаров, результатов выполнения работ (оказания услуг) понимаются цель и условия использования (применения) товара, результатов выполнения работ (оказания услуг), позволяющие им выполнять свое основное назначение, вспомогательные функции </w:t>
      </w:r>
      <w:r w:rsidR="00D21602">
        <w:rPr>
          <w:rFonts w:eastAsia="Calibri"/>
          <w:sz w:val="26"/>
          <w:szCs w:val="26"/>
        </w:rPr>
        <w:br/>
      </w:r>
      <w:r w:rsidRPr="004C0F43">
        <w:rPr>
          <w:rFonts w:eastAsia="Calibri"/>
          <w:sz w:val="26"/>
          <w:szCs w:val="26"/>
        </w:rPr>
        <w:t>или определяющие универсальность применения товара, результатов выполнения работ (оказания услуг) (выполнение соответствующих функций, работ, оказание соответствующих услуг, территориальные, климатические факторы и другое).</w:t>
      </w:r>
    </w:p>
    <w:p w:rsidR="004C0F43" w:rsidRPr="004C0F43" w:rsidRDefault="004C0F43" w:rsidP="004C0F43">
      <w:pPr>
        <w:pStyle w:val="ae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4C0F43">
        <w:rPr>
          <w:rFonts w:eastAsia="Calibri"/>
          <w:sz w:val="26"/>
          <w:szCs w:val="26"/>
        </w:rPr>
        <w:t>Количественные и (или) качественные показатели характеристик (свойств) отдельных видов товаров, работ, услуг могут быть выражены в виде точного значения, диапазона значений или запрета на применение таких характеристик (свойств).</w:t>
      </w:r>
    </w:p>
    <w:p w:rsidR="004C0F43" w:rsidRPr="004C0F43" w:rsidRDefault="004C0F43" w:rsidP="004C0F43">
      <w:pPr>
        <w:pStyle w:val="ae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4C0F43">
        <w:rPr>
          <w:rFonts w:eastAsia="Calibri"/>
          <w:sz w:val="26"/>
          <w:szCs w:val="26"/>
        </w:rPr>
        <w:t xml:space="preserve">Предельные цены товаров, работ, услуг устанавливаются в рублях </w:t>
      </w:r>
      <w:r w:rsidR="00D21602">
        <w:rPr>
          <w:rFonts w:eastAsia="Calibri"/>
          <w:sz w:val="26"/>
          <w:szCs w:val="26"/>
        </w:rPr>
        <w:br/>
      </w:r>
      <w:r w:rsidRPr="004C0F43">
        <w:rPr>
          <w:rFonts w:eastAsia="Calibri"/>
          <w:sz w:val="26"/>
          <w:szCs w:val="26"/>
        </w:rPr>
        <w:t>в абсолютном денежном выражении (с точностью до 2-го знака после запятой).</w:t>
      </w:r>
    </w:p>
    <w:p w:rsidR="004C0F43" w:rsidRPr="004C0F43" w:rsidRDefault="004C0F43" w:rsidP="004C0F43">
      <w:pPr>
        <w:pStyle w:val="ae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4C0F43">
        <w:rPr>
          <w:rFonts w:eastAsia="Calibri"/>
          <w:sz w:val="26"/>
          <w:szCs w:val="26"/>
        </w:rPr>
        <w:t>8. Значения потребительских свойств и иных характеристик (в том числе предельные цены) отдельных видов товаров, работ, услуг, закупаемых в целях обеспечения функций муниципальных органов, соответствующих учреждений</w:t>
      </w:r>
      <w:r w:rsidR="005118C1">
        <w:rPr>
          <w:rFonts w:eastAsia="Calibri"/>
          <w:sz w:val="26"/>
          <w:szCs w:val="26"/>
        </w:rPr>
        <w:t xml:space="preserve">, </w:t>
      </w:r>
      <w:r w:rsidR="005118C1">
        <w:rPr>
          <w:rFonts w:eastAsia="Calibri"/>
          <w:sz w:val="26"/>
          <w:szCs w:val="26"/>
        </w:rPr>
        <w:lastRenderedPageBreak/>
        <w:t xml:space="preserve">предприятий </w:t>
      </w:r>
      <w:r w:rsidRPr="004C0F43">
        <w:rPr>
          <w:rFonts w:eastAsia="Calibri"/>
          <w:sz w:val="26"/>
          <w:szCs w:val="26"/>
        </w:rPr>
        <w:t>и включенных в соответствующи</w:t>
      </w:r>
      <w:r w:rsidR="005118C1">
        <w:rPr>
          <w:rFonts w:eastAsia="Calibri"/>
          <w:sz w:val="26"/>
          <w:szCs w:val="26"/>
        </w:rPr>
        <w:t>е</w:t>
      </w:r>
      <w:r w:rsidRPr="004C0F43">
        <w:rPr>
          <w:rFonts w:eastAsia="Calibri"/>
          <w:sz w:val="26"/>
          <w:szCs w:val="26"/>
        </w:rPr>
        <w:t xml:space="preserve"> </w:t>
      </w:r>
      <w:r w:rsidR="005118C1">
        <w:rPr>
          <w:rFonts w:eastAsia="Calibri"/>
          <w:sz w:val="26"/>
          <w:szCs w:val="26"/>
        </w:rPr>
        <w:t>В</w:t>
      </w:r>
      <w:r w:rsidRPr="004C0F43">
        <w:rPr>
          <w:rFonts w:eastAsia="Calibri"/>
          <w:sz w:val="26"/>
          <w:szCs w:val="26"/>
        </w:rPr>
        <w:t>едомственны</w:t>
      </w:r>
      <w:r w:rsidR="005118C1">
        <w:rPr>
          <w:rFonts w:eastAsia="Calibri"/>
          <w:sz w:val="26"/>
          <w:szCs w:val="26"/>
        </w:rPr>
        <w:t>е</w:t>
      </w:r>
      <w:r w:rsidRPr="004C0F43">
        <w:rPr>
          <w:rFonts w:eastAsia="Calibri"/>
          <w:sz w:val="26"/>
          <w:szCs w:val="26"/>
        </w:rPr>
        <w:t xml:space="preserve"> перечн</w:t>
      </w:r>
      <w:r w:rsidR="005118C1">
        <w:rPr>
          <w:rFonts w:eastAsia="Calibri"/>
          <w:sz w:val="26"/>
          <w:szCs w:val="26"/>
        </w:rPr>
        <w:t>и</w:t>
      </w:r>
      <w:r w:rsidRPr="004C0F43">
        <w:rPr>
          <w:rFonts w:eastAsia="Calibri"/>
          <w:sz w:val="26"/>
          <w:szCs w:val="26"/>
        </w:rPr>
        <w:t xml:space="preserve">, разграничиваются по категориям должностей работников согласно штатному расписанию соответствующего муниципального органа, учреждения, </w:t>
      </w:r>
      <w:r w:rsidR="005118C1">
        <w:rPr>
          <w:rFonts w:eastAsia="Calibri"/>
          <w:sz w:val="26"/>
          <w:szCs w:val="26"/>
        </w:rPr>
        <w:t xml:space="preserve">предприятия, </w:t>
      </w:r>
      <w:r w:rsidRPr="004C0F43">
        <w:rPr>
          <w:rFonts w:eastAsia="Calibri"/>
          <w:sz w:val="26"/>
          <w:szCs w:val="26"/>
        </w:rPr>
        <w:t xml:space="preserve">а также в соответствии с правилами определения нормативных затрат </w:t>
      </w:r>
      <w:r w:rsidR="005118C1">
        <w:rPr>
          <w:rFonts w:eastAsia="Calibri"/>
          <w:sz w:val="26"/>
          <w:szCs w:val="26"/>
        </w:rPr>
        <w:br/>
      </w:r>
      <w:r w:rsidRPr="004C0F43">
        <w:rPr>
          <w:rFonts w:eastAsia="Calibri"/>
          <w:sz w:val="26"/>
          <w:szCs w:val="26"/>
        </w:rPr>
        <w:t>на обеспечение функций муниципальных органов города Норильска, включая подведомственные им казенные учреждения, утвержденны</w:t>
      </w:r>
      <w:r w:rsidR="008B786B">
        <w:rPr>
          <w:rFonts w:eastAsia="Calibri"/>
          <w:sz w:val="26"/>
          <w:szCs w:val="26"/>
        </w:rPr>
        <w:t>ми</w:t>
      </w:r>
      <w:r w:rsidRPr="004C0F43">
        <w:rPr>
          <w:rFonts w:eastAsia="Calibri"/>
          <w:sz w:val="26"/>
          <w:szCs w:val="26"/>
        </w:rPr>
        <w:t xml:space="preserve"> постановлением Администрации города Норильска.</w:t>
      </w:r>
    </w:p>
    <w:p w:rsidR="004C0F43" w:rsidRPr="004C0F43" w:rsidRDefault="004C0F43" w:rsidP="004C0F43">
      <w:pPr>
        <w:pStyle w:val="ae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4C0F43">
        <w:rPr>
          <w:rFonts w:eastAsia="Calibri"/>
          <w:sz w:val="26"/>
          <w:szCs w:val="26"/>
        </w:rPr>
        <w:t xml:space="preserve">9. Цена единицы планируемых к закупке товаров, работ, услуг не может быть выше предельной цены товаров, работ, услуг, установленной в </w:t>
      </w:r>
      <w:r w:rsidR="005118C1">
        <w:rPr>
          <w:rFonts w:eastAsia="Calibri"/>
          <w:sz w:val="26"/>
          <w:szCs w:val="26"/>
        </w:rPr>
        <w:t>соответствующих В</w:t>
      </w:r>
      <w:r w:rsidRPr="004C0F43">
        <w:rPr>
          <w:rFonts w:eastAsia="Calibri"/>
          <w:sz w:val="26"/>
          <w:szCs w:val="26"/>
        </w:rPr>
        <w:t>едомственн</w:t>
      </w:r>
      <w:r w:rsidR="005118C1">
        <w:rPr>
          <w:rFonts w:eastAsia="Calibri"/>
          <w:sz w:val="26"/>
          <w:szCs w:val="26"/>
        </w:rPr>
        <w:t>ых</w:t>
      </w:r>
      <w:r w:rsidRPr="004C0F43">
        <w:rPr>
          <w:rFonts w:eastAsia="Calibri"/>
          <w:sz w:val="26"/>
          <w:szCs w:val="26"/>
        </w:rPr>
        <w:t xml:space="preserve"> перечн</w:t>
      </w:r>
      <w:r w:rsidR="005118C1">
        <w:rPr>
          <w:rFonts w:eastAsia="Calibri"/>
          <w:sz w:val="26"/>
          <w:szCs w:val="26"/>
        </w:rPr>
        <w:t>ях</w:t>
      </w:r>
      <w:r w:rsidRPr="004C0F43">
        <w:rPr>
          <w:rFonts w:eastAsia="Calibri"/>
          <w:sz w:val="26"/>
          <w:szCs w:val="26"/>
        </w:rPr>
        <w:t>.</w:t>
      </w:r>
    </w:p>
    <w:p w:rsidR="004C0F43" w:rsidRPr="000374DE" w:rsidRDefault="004C0F43" w:rsidP="004C0F43">
      <w:pPr>
        <w:pStyle w:val="ae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0374DE">
        <w:rPr>
          <w:rFonts w:eastAsia="Calibri"/>
          <w:sz w:val="26"/>
          <w:szCs w:val="26"/>
        </w:rPr>
        <w:t xml:space="preserve">10. Утверждение </w:t>
      </w:r>
      <w:r w:rsidR="005118C1" w:rsidRPr="000374DE">
        <w:rPr>
          <w:rFonts w:eastAsia="Calibri"/>
          <w:sz w:val="26"/>
          <w:szCs w:val="26"/>
        </w:rPr>
        <w:t>В</w:t>
      </w:r>
      <w:r w:rsidRPr="000374DE">
        <w:rPr>
          <w:rFonts w:eastAsia="Calibri"/>
          <w:sz w:val="26"/>
          <w:szCs w:val="26"/>
        </w:rPr>
        <w:t>едомственн</w:t>
      </w:r>
      <w:r w:rsidR="005118C1" w:rsidRPr="000374DE">
        <w:rPr>
          <w:rFonts w:eastAsia="Calibri"/>
          <w:sz w:val="26"/>
          <w:szCs w:val="26"/>
        </w:rPr>
        <w:t>ых</w:t>
      </w:r>
      <w:r w:rsidRPr="000374DE">
        <w:rPr>
          <w:rFonts w:eastAsia="Calibri"/>
          <w:sz w:val="26"/>
          <w:szCs w:val="26"/>
        </w:rPr>
        <w:t xml:space="preserve"> перечн</w:t>
      </w:r>
      <w:r w:rsidR="005118C1" w:rsidRPr="000374DE">
        <w:rPr>
          <w:rFonts w:eastAsia="Calibri"/>
          <w:sz w:val="26"/>
          <w:szCs w:val="26"/>
        </w:rPr>
        <w:t>ей</w:t>
      </w:r>
      <w:r w:rsidRPr="000374DE">
        <w:rPr>
          <w:rFonts w:eastAsia="Calibri"/>
          <w:sz w:val="26"/>
          <w:szCs w:val="26"/>
        </w:rPr>
        <w:t xml:space="preserve"> (в том числе внесение в н</w:t>
      </w:r>
      <w:r w:rsidR="008B786B" w:rsidRPr="000374DE">
        <w:rPr>
          <w:rFonts w:eastAsia="Calibri"/>
          <w:sz w:val="26"/>
          <w:szCs w:val="26"/>
        </w:rPr>
        <w:t>их</w:t>
      </w:r>
      <w:r w:rsidRPr="000374DE">
        <w:rPr>
          <w:rFonts w:eastAsia="Calibri"/>
          <w:sz w:val="26"/>
          <w:szCs w:val="26"/>
        </w:rPr>
        <w:t xml:space="preserve"> изменений) осуществляется распоряжением руководителя соответствующего муниципального органа только после обязательного прохождения процедуры предварительного общественного обсуждения в соответствующем общественном совете.».</w:t>
      </w:r>
    </w:p>
    <w:p w:rsidR="00451508" w:rsidRPr="000374DE" w:rsidRDefault="00451508" w:rsidP="00451508">
      <w:pPr>
        <w:pStyle w:val="ae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0374DE">
        <w:rPr>
          <w:rFonts w:eastAsia="Calibri"/>
          <w:sz w:val="26"/>
          <w:szCs w:val="26"/>
        </w:rPr>
        <w:t>3.</w:t>
      </w:r>
      <w:r w:rsidRPr="000374DE">
        <w:rPr>
          <w:rFonts w:eastAsia="Calibri"/>
          <w:sz w:val="26"/>
          <w:szCs w:val="26"/>
        </w:rPr>
        <w:tab/>
        <w:t>Приложения №№ 1, 2 Правил изложить в редакции приложений № № 1, 2 к настоящему Постановлению</w:t>
      </w:r>
      <w:r w:rsidR="008B786B" w:rsidRPr="000374DE">
        <w:rPr>
          <w:rFonts w:eastAsia="Calibri"/>
          <w:sz w:val="26"/>
          <w:szCs w:val="26"/>
        </w:rPr>
        <w:t xml:space="preserve"> соответственно</w:t>
      </w:r>
      <w:r w:rsidRPr="000374DE">
        <w:rPr>
          <w:rFonts w:eastAsia="Calibri"/>
          <w:sz w:val="26"/>
          <w:szCs w:val="26"/>
        </w:rPr>
        <w:t>.</w:t>
      </w:r>
    </w:p>
    <w:p w:rsidR="00387648" w:rsidRPr="000374DE" w:rsidRDefault="00451508" w:rsidP="005118C1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0374DE">
        <w:rPr>
          <w:sz w:val="26"/>
          <w:szCs w:val="26"/>
        </w:rPr>
        <w:t>4</w:t>
      </w:r>
      <w:r w:rsidR="00C614E9" w:rsidRPr="000374DE">
        <w:rPr>
          <w:sz w:val="26"/>
          <w:szCs w:val="26"/>
        </w:rPr>
        <w:t>.</w:t>
      </w:r>
      <w:r w:rsidR="00C614E9" w:rsidRPr="000374DE">
        <w:rPr>
          <w:sz w:val="26"/>
          <w:szCs w:val="26"/>
        </w:rPr>
        <w:tab/>
        <w:t xml:space="preserve">Управлению информатизации и связи Администрации города Норильска разместить на официальном сайте Российской Федерации в информационно-телекоммуникационной сети «Интернет», содержащем информацию о закупках товаров, работ, услуг (www.zakupki.gov.ru) настоящее </w:t>
      </w:r>
      <w:r w:rsidR="000374DE" w:rsidRPr="000374DE">
        <w:rPr>
          <w:sz w:val="26"/>
          <w:szCs w:val="26"/>
        </w:rPr>
        <w:t>П</w:t>
      </w:r>
      <w:r w:rsidR="00C614E9" w:rsidRPr="000374DE">
        <w:rPr>
          <w:sz w:val="26"/>
          <w:szCs w:val="26"/>
        </w:rPr>
        <w:t xml:space="preserve">остановление в течение </w:t>
      </w:r>
      <w:r w:rsidR="00387648" w:rsidRPr="000374DE">
        <w:rPr>
          <w:sz w:val="26"/>
          <w:szCs w:val="26"/>
        </w:rPr>
        <w:t>одного рабочего дня</w:t>
      </w:r>
      <w:r w:rsidR="00C614E9" w:rsidRPr="000374DE">
        <w:rPr>
          <w:sz w:val="26"/>
          <w:szCs w:val="26"/>
        </w:rPr>
        <w:t xml:space="preserve"> с</w:t>
      </w:r>
      <w:r w:rsidR="008B06C1" w:rsidRPr="000374DE">
        <w:rPr>
          <w:sz w:val="26"/>
          <w:szCs w:val="26"/>
        </w:rPr>
        <w:t>о дня</w:t>
      </w:r>
      <w:r w:rsidR="00387648" w:rsidRPr="000374DE">
        <w:rPr>
          <w:sz w:val="26"/>
          <w:szCs w:val="26"/>
        </w:rPr>
        <w:t xml:space="preserve"> его </w:t>
      </w:r>
      <w:r w:rsidR="008B06C1" w:rsidRPr="000374DE">
        <w:rPr>
          <w:sz w:val="26"/>
          <w:szCs w:val="26"/>
        </w:rPr>
        <w:t>издания</w:t>
      </w:r>
      <w:r w:rsidR="00387648" w:rsidRPr="000374DE">
        <w:rPr>
          <w:sz w:val="26"/>
          <w:szCs w:val="26"/>
        </w:rPr>
        <w:t>.</w:t>
      </w:r>
      <w:r w:rsidR="00C614E9" w:rsidRPr="000374DE">
        <w:rPr>
          <w:sz w:val="26"/>
          <w:szCs w:val="26"/>
        </w:rPr>
        <w:t xml:space="preserve"> </w:t>
      </w:r>
    </w:p>
    <w:p w:rsidR="00C614E9" w:rsidRPr="000374DE" w:rsidRDefault="00451508" w:rsidP="005118C1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0374DE">
        <w:rPr>
          <w:sz w:val="26"/>
          <w:szCs w:val="26"/>
        </w:rPr>
        <w:t>5</w:t>
      </w:r>
      <w:r w:rsidR="00C614E9" w:rsidRPr="000374DE">
        <w:rPr>
          <w:sz w:val="26"/>
          <w:szCs w:val="26"/>
        </w:rPr>
        <w:t>.</w:t>
      </w:r>
      <w:r w:rsidR="00C614E9" w:rsidRPr="000374DE">
        <w:rPr>
          <w:sz w:val="26"/>
          <w:szCs w:val="26"/>
        </w:rPr>
        <w:tab/>
        <w:t>Управлению по персоналу Администрации города Норильска:</w:t>
      </w:r>
    </w:p>
    <w:p w:rsidR="00C614E9" w:rsidRPr="000374DE" w:rsidRDefault="00C614E9" w:rsidP="005118C1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0374DE">
        <w:rPr>
          <w:sz w:val="26"/>
          <w:szCs w:val="26"/>
        </w:rPr>
        <w:t xml:space="preserve">- не позднее одного рабочего дня со дня издания настоящего </w:t>
      </w:r>
      <w:r w:rsidR="008B06C1" w:rsidRPr="000374DE">
        <w:rPr>
          <w:sz w:val="26"/>
          <w:szCs w:val="26"/>
        </w:rPr>
        <w:t>П</w:t>
      </w:r>
      <w:r w:rsidRPr="000374DE">
        <w:rPr>
          <w:sz w:val="26"/>
          <w:szCs w:val="26"/>
        </w:rPr>
        <w:t xml:space="preserve">остановления, а в случаях временного отсутствия (нахождения в отпуске, служебной командировке, временной нетрудоспособности и др.) – в течение трех рабочих дней после выхода на работу ознакомить под роспись с настоящим </w:t>
      </w:r>
      <w:r w:rsidR="008B06C1" w:rsidRPr="000374DE">
        <w:rPr>
          <w:sz w:val="26"/>
          <w:szCs w:val="26"/>
        </w:rPr>
        <w:t>П</w:t>
      </w:r>
      <w:r w:rsidRPr="000374DE">
        <w:rPr>
          <w:sz w:val="26"/>
          <w:szCs w:val="26"/>
        </w:rPr>
        <w:t>остановлением начальника Управления имущества Администрации города Норильска, а также руководителей муниципальных унитарных предприятий муниципального образования город Норильск.</w:t>
      </w:r>
    </w:p>
    <w:p w:rsidR="00C614E9" w:rsidRPr="000374DE" w:rsidRDefault="00C614E9" w:rsidP="005118C1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0374DE">
        <w:rPr>
          <w:sz w:val="26"/>
          <w:szCs w:val="26"/>
        </w:rPr>
        <w:t>- листы ознакомления руководителей, указанных в абзаце втором настоящего пункта, приобщить к материалам их личных дел.</w:t>
      </w:r>
    </w:p>
    <w:p w:rsidR="00C614E9" w:rsidRPr="000374DE" w:rsidRDefault="00451508" w:rsidP="005118C1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0374DE">
        <w:rPr>
          <w:sz w:val="26"/>
          <w:szCs w:val="26"/>
        </w:rPr>
        <w:t>6</w:t>
      </w:r>
      <w:r w:rsidR="00C614E9" w:rsidRPr="000374DE">
        <w:rPr>
          <w:sz w:val="26"/>
          <w:szCs w:val="26"/>
        </w:rPr>
        <w:t>.</w:t>
      </w:r>
      <w:r w:rsidR="00C614E9" w:rsidRPr="000374DE">
        <w:rPr>
          <w:sz w:val="26"/>
          <w:szCs w:val="26"/>
        </w:rPr>
        <w:tab/>
        <w:t xml:space="preserve">Опубликовать настоящее </w:t>
      </w:r>
      <w:r w:rsidR="008B06C1" w:rsidRPr="000374DE">
        <w:rPr>
          <w:sz w:val="26"/>
          <w:szCs w:val="26"/>
        </w:rPr>
        <w:t>П</w:t>
      </w:r>
      <w:r w:rsidR="00C614E9" w:rsidRPr="000374DE">
        <w:rPr>
          <w:sz w:val="26"/>
          <w:szCs w:val="26"/>
        </w:rPr>
        <w:t xml:space="preserve">остановление в газете «Заполярная правда» </w:t>
      </w:r>
      <w:r w:rsidR="005118C1" w:rsidRPr="000374DE">
        <w:rPr>
          <w:sz w:val="26"/>
          <w:szCs w:val="26"/>
        </w:rPr>
        <w:br/>
      </w:r>
      <w:r w:rsidR="00C614E9" w:rsidRPr="000374DE">
        <w:rPr>
          <w:sz w:val="26"/>
          <w:szCs w:val="26"/>
        </w:rPr>
        <w:t>и разместить его на официальном сайте муниципального образования город Норильск.</w:t>
      </w:r>
    </w:p>
    <w:p w:rsidR="00C614E9" w:rsidRPr="000374DE" w:rsidRDefault="00451508" w:rsidP="007E33BF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0374DE">
        <w:rPr>
          <w:sz w:val="26"/>
          <w:szCs w:val="26"/>
        </w:rPr>
        <w:t>7</w:t>
      </w:r>
      <w:r w:rsidR="00C614E9" w:rsidRPr="000374DE">
        <w:rPr>
          <w:sz w:val="26"/>
          <w:szCs w:val="26"/>
        </w:rPr>
        <w:t>.</w:t>
      </w:r>
      <w:r w:rsidR="008B06C1" w:rsidRPr="000374DE">
        <w:rPr>
          <w:sz w:val="26"/>
          <w:szCs w:val="26"/>
        </w:rPr>
        <w:tab/>
      </w:r>
      <w:r w:rsidR="00C614E9" w:rsidRPr="000374DE">
        <w:rPr>
          <w:sz w:val="26"/>
          <w:szCs w:val="26"/>
        </w:rPr>
        <w:t xml:space="preserve">Контроль исполнения пункта </w:t>
      </w:r>
      <w:r w:rsidRPr="000374DE">
        <w:rPr>
          <w:sz w:val="26"/>
          <w:szCs w:val="26"/>
        </w:rPr>
        <w:t>4</w:t>
      </w:r>
      <w:r w:rsidR="00C614E9" w:rsidRPr="000374DE">
        <w:rPr>
          <w:sz w:val="26"/>
          <w:szCs w:val="26"/>
        </w:rPr>
        <w:t xml:space="preserve"> настоящего Постановления возложить </w:t>
      </w:r>
      <w:r w:rsidR="007E33BF" w:rsidRPr="000374DE">
        <w:rPr>
          <w:sz w:val="26"/>
          <w:szCs w:val="26"/>
        </w:rPr>
        <w:br/>
      </w:r>
      <w:r w:rsidR="00C614E9" w:rsidRPr="000374DE">
        <w:rPr>
          <w:sz w:val="26"/>
          <w:szCs w:val="26"/>
        </w:rPr>
        <w:t>на заместителя Руководителя Администрации города Норильска по общим вопросам, пункта 5 настоящего Постановления – оставляю за собой.</w:t>
      </w:r>
    </w:p>
    <w:p w:rsidR="00C614E9" w:rsidRPr="000374DE" w:rsidRDefault="00451508" w:rsidP="008B06C1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374DE">
        <w:rPr>
          <w:sz w:val="26"/>
          <w:szCs w:val="26"/>
        </w:rPr>
        <w:t>8</w:t>
      </w:r>
      <w:r w:rsidR="00387648" w:rsidRPr="000374DE">
        <w:rPr>
          <w:sz w:val="26"/>
          <w:szCs w:val="26"/>
        </w:rPr>
        <w:t>.</w:t>
      </w:r>
      <w:r w:rsidR="00387648" w:rsidRPr="000374DE">
        <w:rPr>
          <w:sz w:val="26"/>
          <w:szCs w:val="26"/>
        </w:rPr>
        <w:tab/>
      </w:r>
      <w:r w:rsidR="00C614E9" w:rsidRPr="000374DE">
        <w:rPr>
          <w:sz w:val="26"/>
          <w:szCs w:val="26"/>
        </w:rPr>
        <w:t xml:space="preserve">Настоящее Постановление </w:t>
      </w:r>
      <w:r w:rsidR="00387648" w:rsidRPr="000374DE">
        <w:rPr>
          <w:rFonts w:eastAsia="Calibri"/>
          <w:sz w:val="26"/>
          <w:szCs w:val="26"/>
        </w:rPr>
        <w:t xml:space="preserve">вступает в силу со дня принятия и распространяет свое действие </w:t>
      </w:r>
      <w:r w:rsidR="00C614E9" w:rsidRPr="000374DE">
        <w:rPr>
          <w:sz w:val="26"/>
          <w:szCs w:val="26"/>
        </w:rPr>
        <w:t>с 01.01.2017.</w:t>
      </w:r>
    </w:p>
    <w:p w:rsidR="009C5BB9" w:rsidRPr="000374DE" w:rsidRDefault="009C5BB9" w:rsidP="009C5BB9">
      <w:pPr>
        <w:tabs>
          <w:tab w:val="left" w:pos="709"/>
        </w:tabs>
        <w:jc w:val="both"/>
        <w:rPr>
          <w:sz w:val="26"/>
          <w:szCs w:val="26"/>
        </w:rPr>
      </w:pPr>
    </w:p>
    <w:p w:rsidR="0011402A" w:rsidRPr="000374DE" w:rsidRDefault="0011402A" w:rsidP="00B60252">
      <w:pPr>
        <w:tabs>
          <w:tab w:val="left" w:pos="993"/>
        </w:tabs>
        <w:jc w:val="both"/>
        <w:rPr>
          <w:sz w:val="26"/>
          <w:szCs w:val="26"/>
        </w:rPr>
      </w:pPr>
    </w:p>
    <w:p w:rsidR="00BD0716" w:rsidRPr="000374DE" w:rsidRDefault="00AC3CB3" w:rsidP="00374F4E">
      <w:pPr>
        <w:shd w:val="clear" w:color="auto" w:fill="FFFFFF"/>
        <w:tabs>
          <w:tab w:val="left" w:pos="4536"/>
          <w:tab w:val="left" w:pos="7371"/>
          <w:tab w:val="left" w:pos="9354"/>
        </w:tabs>
        <w:jc w:val="both"/>
        <w:rPr>
          <w:sz w:val="26"/>
          <w:szCs w:val="26"/>
        </w:rPr>
      </w:pPr>
      <w:r w:rsidRPr="000374DE">
        <w:rPr>
          <w:sz w:val="26"/>
          <w:szCs w:val="26"/>
        </w:rPr>
        <w:t>Руководител</w:t>
      </w:r>
      <w:r w:rsidR="00C70AC1" w:rsidRPr="000374DE">
        <w:rPr>
          <w:sz w:val="26"/>
          <w:szCs w:val="26"/>
        </w:rPr>
        <w:t>ь</w:t>
      </w:r>
      <w:r w:rsidR="00115FE0" w:rsidRPr="000374DE">
        <w:rPr>
          <w:sz w:val="26"/>
          <w:szCs w:val="26"/>
        </w:rPr>
        <w:t xml:space="preserve"> </w:t>
      </w:r>
      <w:r w:rsidR="00BD0716" w:rsidRPr="000374DE">
        <w:rPr>
          <w:sz w:val="26"/>
          <w:szCs w:val="26"/>
        </w:rPr>
        <w:t xml:space="preserve">Администрации </w:t>
      </w:r>
      <w:r w:rsidR="00C044FB" w:rsidRPr="000374DE">
        <w:rPr>
          <w:sz w:val="26"/>
          <w:szCs w:val="26"/>
        </w:rPr>
        <w:t xml:space="preserve">города Норильска         </w:t>
      </w:r>
      <w:r w:rsidR="00DE46F9" w:rsidRPr="000374DE">
        <w:rPr>
          <w:sz w:val="26"/>
          <w:szCs w:val="26"/>
        </w:rPr>
        <w:t xml:space="preserve"> </w:t>
      </w:r>
      <w:r w:rsidR="00C044FB" w:rsidRPr="000374DE">
        <w:rPr>
          <w:sz w:val="26"/>
          <w:szCs w:val="26"/>
        </w:rPr>
        <w:t xml:space="preserve">        </w:t>
      </w:r>
      <w:r w:rsidR="00C70AC1" w:rsidRPr="000374DE">
        <w:rPr>
          <w:sz w:val="26"/>
          <w:szCs w:val="26"/>
        </w:rPr>
        <w:t xml:space="preserve">   </w:t>
      </w:r>
      <w:r w:rsidR="00D42DD7" w:rsidRPr="000374DE">
        <w:rPr>
          <w:sz w:val="26"/>
          <w:szCs w:val="26"/>
        </w:rPr>
        <w:t xml:space="preserve"> </w:t>
      </w:r>
      <w:r w:rsidR="00C044FB" w:rsidRPr="000374DE">
        <w:rPr>
          <w:sz w:val="26"/>
          <w:szCs w:val="26"/>
        </w:rPr>
        <w:t xml:space="preserve">     </w:t>
      </w:r>
      <w:r w:rsidR="00760483" w:rsidRPr="000374DE">
        <w:rPr>
          <w:sz w:val="26"/>
          <w:szCs w:val="26"/>
        </w:rPr>
        <w:t xml:space="preserve">    </w:t>
      </w:r>
      <w:r w:rsidR="00C044FB" w:rsidRPr="000374DE">
        <w:rPr>
          <w:sz w:val="26"/>
          <w:szCs w:val="26"/>
        </w:rPr>
        <w:t xml:space="preserve"> </w:t>
      </w:r>
      <w:r w:rsidR="00C70AC1" w:rsidRPr="000374DE">
        <w:rPr>
          <w:sz w:val="26"/>
          <w:szCs w:val="26"/>
        </w:rPr>
        <w:t>Е.Ю. Поздняков</w:t>
      </w:r>
    </w:p>
    <w:p w:rsidR="00C402AF" w:rsidRPr="000374DE" w:rsidRDefault="00C402AF" w:rsidP="00BD0716">
      <w:pPr>
        <w:shd w:val="clear" w:color="auto" w:fill="FFFFFF"/>
        <w:jc w:val="both"/>
        <w:rPr>
          <w:sz w:val="22"/>
          <w:szCs w:val="22"/>
        </w:rPr>
      </w:pPr>
    </w:p>
    <w:p w:rsidR="001D5051" w:rsidRPr="000374DE" w:rsidRDefault="001D5051" w:rsidP="00BD0716">
      <w:pPr>
        <w:shd w:val="clear" w:color="auto" w:fill="FFFFFF"/>
        <w:jc w:val="both"/>
        <w:rPr>
          <w:sz w:val="22"/>
          <w:szCs w:val="22"/>
        </w:rPr>
      </w:pPr>
    </w:p>
    <w:p w:rsidR="008B786B" w:rsidRPr="000374DE" w:rsidRDefault="008B786B" w:rsidP="00BD0716">
      <w:pPr>
        <w:shd w:val="clear" w:color="auto" w:fill="FFFFFF"/>
        <w:jc w:val="both"/>
        <w:rPr>
          <w:sz w:val="22"/>
          <w:szCs w:val="22"/>
        </w:rPr>
      </w:pPr>
    </w:p>
    <w:p w:rsidR="008B786B" w:rsidRPr="000374DE" w:rsidRDefault="008B786B" w:rsidP="00BD0716">
      <w:pPr>
        <w:shd w:val="clear" w:color="auto" w:fill="FFFFFF"/>
        <w:jc w:val="both"/>
        <w:rPr>
          <w:sz w:val="22"/>
          <w:szCs w:val="22"/>
        </w:rPr>
      </w:pPr>
      <w:bookmarkStart w:id="0" w:name="_GoBack"/>
      <w:bookmarkEnd w:id="0"/>
    </w:p>
    <w:sectPr w:rsidR="008B786B" w:rsidRPr="000374DE" w:rsidSect="006F4CC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419CF"/>
    <w:multiLevelType w:val="multilevel"/>
    <w:tmpl w:val="56F8E950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0FA84741"/>
    <w:multiLevelType w:val="hybridMultilevel"/>
    <w:tmpl w:val="07FA7A56"/>
    <w:lvl w:ilvl="0" w:tplc="C1EAB92A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>
    <w:nsid w:val="30752E5B"/>
    <w:multiLevelType w:val="multilevel"/>
    <w:tmpl w:val="3BA229E6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C"/>
    <w:rsid w:val="000102B0"/>
    <w:rsid w:val="00016B57"/>
    <w:rsid w:val="000207EF"/>
    <w:rsid w:val="000255D7"/>
    <w:rsid w:val="0003546A"/>
    <w:rsid w:val="000374DE"/>
    <w:rsid w:val="0004334B"/>
    <w:rsid w:val="00053537"/>
    <w:rsid w:val="000566C6"/>
    <w:rsid w:val="00060900"/>
    <w:rsid w:val="000645C3"/>
    <w:rsid w:val="0006571C"/>
    <w:rsid w:val="00065809"/>
    <w:rsid w:val="00070AA1"/>
    <w:rsid w:val="000721F6"/>
    <w:rsid w:val="0008059A"/>
    <w:rsid w:val="000807B3"/>
    <w:rsid w:val="00083224"/>
    <w:rsid w:val="00087544"/>
    <w:rsid w:val="000A677A"/>
    <w:rsid w:val="000B0152"/>
    <w:rsid w:val="000B21F9"/>
    <w:rsid w:val="000C14D0"/>
    <w:rsid w:val="000D0D99"/>
    <w:rsid w:val="000D2F46"/>
    <w:rsid w:val="000D6479"/>
    <w:rsid w:val="000D6958"/>
    <w:rsid w:val="000E0673"/>
    <w:rsid w:val="000E127D"/>
    <w:rsid w:val="000E4F2E"/>
    <w:rsid w:val="000E524F"/>
    <w:rsid w:val="000F2382"/>
    <w:rsid w:val="00104DDF"/>
    <w:rsid w:val="00104F2F"/>
    <w:rsid w:val="00110260"/>
    <w:rsid w:val="00112AB1"/>
    <w:rsid w:val="0011402A"/>
    <w:rsid w:val="00114993"/>
    <w:rsid w:val="00115FC5"/>
    <w:rsid w:val="00115FE0"/>
    <w:rsid w:val="00123783"/>
    <w:rsid w:val="00133E1C"/>
    <w:rsid w:val="00136F9B"/>
    <w:rsid w:val="0013768C"/>
    <w:rsid w:val="00142BB5"/>
    <w:rsid w:val="00146B01"/>
    <w:rsid w:val="001517C1"/>
    <w:rsid w:val="001604F3"/>
    <w:rsid w:val="00171438"/>
    <w:rsid w:val="0019718D"/>
    <w:rsid w:val="0019790E"/>
    <w:rsid w:val="001A4BD5"/>
    <w:rsid w:val="001A514A"/>
    <w:rsid w:val="001A7B26"/>
    <w:rsid w:val="001B557A"/>
    <w:rsid w:val="001B6277"/>
    <w:rsid w:val="001C1D54"/>
    <w:rsid w:val="001C574D"/>
    <w:rsid w:val="001D1AE7"/>
    <w:rsid w:val="001D5051"/>
    <w:rsid w:val="001E11DF"/>
    <w:rsid w:val="001E5974"/>
    <w:rsid w:val="001E7483"/>
    <w:rsid w:val="001F19B6"/>
    <w:rsid w:val="001F49DF"/>
    <w:rsid w:val="002115B4"/>
    <w:rsid w:val="00213F36"/>
    <w:rsid w:val="0022459E"/>
    <w:rsid w:val="00245135"/>
    <w:rsid w:val="00257D00"/>
    <w:rsid w:val="00265D4B"/>
    <w:rsid w:val="002669A6"/>
    <w:rsid w:val="002753AB"/>
    <w:rsid w:val="002814BF"/>
    <w:rsid w:val="00281D60"/>
    <w:rsid w:val="002963D4"/>
    <w:rsid w:val="002A30A3"/>
    <w:rsid w:val="002C3792"/>
    <w:rsid w:val="002D1028"/>
    <w:rsid w:val="002D2F35"/>
    <w:rsid w:val="002E5D26"/>
    <w:rsid w:val="002F68AE"/>
    <w:rsid w:val="00304F48"/>
    <w:rsid w:val="00305E04"/>
    <w:rsid w:val="00307CC8"/>
    <w:rsid w:val="00310B28"/>
    <w:rsid w:val="00324C67"/>
    <w:rsid w:val="00326B83"/>
    <w:rsid w:val="00326E6F"/>
    <w:rsid w:val="00331B57"/>
    <w:rsid w:val="00346B7B"/>
    <w:rsid w:val="003509B2"/>
    <w:rsid w:val="0035445B"/>
    <w:rsid w:val="00354592"/>
    <w:rsid w:val="00357969"/>
    <w:rsid w:val="00360A49"/>
    <w:rsid w:val="003641EA"/>
    <w:rsid w:val="0036535A"/>
    <w:rsid w:val="00374F4E"/>
    <w:rsid w:val="00375652"/>
    <w:rsid w:val="003849C2"/>
    <w:rsid w:val="00385639"/>
    <w:rsid w:val="00387648"/>
    <w:rsid w:val="00396612"/>
    <w:rsid w:val="003B1158"/>
    <w:rsid w:val="003B46A7"/>
    <w:rsid w:val="003B54E8"/>
    <w:rsid w:val="003C10BE"/>
    <w:rsid w:val="003C4E3D"/>
    <w:rsid w:val="003C4FC8"/>
    <w:rsid w:val="003D0A50"/>
    <w:rsid w:val="003D373C"/>
    <w:rsid w:val="003E0087"/>
    <w:rsid w:val="003E5D00"/>
    <w:rsid w:val="003E7910"/>
    <w:rsid w:val="003F0BFB"/>
    <w:rsid w:val="003F46F0"/>
    <w:rsid w:val="00405514"/>
    <w:rsid w:val="00413A62"/>
    <w:rsid w:val="00414BCD"/>
    <w:rsid w:val="00423A57"/>
    <w:rsid w:val="004310CF"/>
    <w:rsid w:val="0043481C"/>
    <w:rsid w:val="00434A30"/>
    <w:rsid w:val="0043551F"/>
    <w:rsid w:val="004509C5"/>
    <w:rsid w:val="00451508"/>
    <w:rsid w:val="00454AFF"/>
    <w:rsid w:val="00457852"/>
    <w:rsid w:val="00474111"/>
    <w:rsid w:val="00475384"/>
    <w:rsid w:val="00496464"/>
    <w:rsid w:val="004A0F76"/>
    <w:rsid w:val="004A14AC"/>
    <w:rsid w:val="004A22B9"/>
    <w:rsid w:val="004A2D0A"/>
    <w:rsid w:val="004A55D9"/>
    <w:rsid w:val="004A57D1"/>
    <w:rsid w:val="004B54EF"/>
    <w:rsid w:val="004C07EE"/>
    <w:rsid w:val="004C0F43"/>
    <w:rsid w:val="004C741B"/>
    <w:rsid w:val="004D34ED"/>
    <w:rsid w:val="004D352D"/>
    <w:rsid w:val="004D3E0B"/>
    <w:rsid w:val="004E0E08"/>
    <w:rsid w:val="004E6D6C"/>
    <w:rsid w:val="004F5E47"/>
    <w:rsid w:val="00500EEE"/>
    <w:rsid w:val="005047C9"/>
    <w:rsid w:val="00507EE2"/>
    <w:rsid w:val="00510379"/>
    <w:rsid w:val="005118C1"/>
    <w:rsid w:val="00512E4A"/>
    <w:rsid w:val="00517609"/>
    <w:rsid w:val="00520079"/>
    <w:rsid w:val="0052224C"/>
    <w:rsid w:val="00523332"/>
    <w:rsid w:val="0052547E"/>
    <w:rsid w:val="0053026B"/>
    <w:rsid w:val="00530695"/>
    <w:rsid w:val="00535DEF"/>
    <w:rsid w:val="00557336"/>
    <w:rsid w:val="00563D09"/>
    <w:rsid w:val="00567EB9"/>
    <w:rsid w:val="00574C4A"/>
    <w:rsid w:val="00575C84"/>
    <w:rsid w:val="0057638B"/>
    <w:rsid w:val="005818BD"/>
    <w:rsid w:val="00585D35"/>
    <w:rsid w:val="00587620"/>
    <w:rsid w:val="00591891"/>
    <w:rsid w:val="00591BF3"/>
    <w:rsid w:val="00592594"/>
    <w:rsid w:val="00594519"/>
    <w:rsid w:val="0059558C"/>
    <w:rsid w:val="00596D07"/>
    <w:rsid w:val="005A2223"/>
    <w:rsid w:val="005A3548"/>
    <w:rsid w:val="005A39CE"/>
    <w:rsid w:val="005B4472"/>
    <w:rsid w:val="005B6954"/>
    <w:rsid w:val="005C749C"/>
    <w:rsid w:val="005D633E"/>
    <w:rsid w:val="005D6AA3"/>
    <w:rsid w:val="005E1F86"/>
    <w:rsid w:val="005E3C28"/>
    <w:rsid w:val="005E4DD2"/>
    <w:rsid w:val="005E6A7B"/>
    <w:rsid w:val="005E75F5"/>
    <w:rsid w:val="005F6C7C"/>
    <w:rsid w:val="006177A0"/>
    <w:rsid w:val="006205D6"/>
    <w:rsid w:val="00623437"/>
    <w:rsid w:val="00631B3B"/>
    <w:rsid w:val="0064666E"/>
    <w:rsid w:val="00653524"/>
    <w:rsid w:val="006550A3"/>
    <w:rsid w:val="006603D3"/>
    <w:rsid w:val="0066222C"/>
    <w:rsid w:val="00667863"/>
    <w:rsid w:val="00673ED4"/>
    <w:rsid w:val="0067715B"/>
    <w:rsid w:val="00682E24"/>
    <w:rsid w:val="00692EF5"/>
    <w:rsid w:val="0069384E"/>
    <w:rsid w:val="00695BB9"/>
    <w:rsid w:val="00696646"/>
    <w:rsid w:val="006A3E85"/>
    <w:rsid w:val="006A638A"/>
    <w:rsid w:val="006C2509"/>
    <w:rsid w:val="006C2DFF"/>
    <w:rsid w:val="006C3A56"/>
    <w:rsid w:val="006D468E"/>
    <w:rsid w:val="006D719A"/>
    <w:rsid w:val="006E5B01"/>
    <w:rsid w:val="006F3EF3"/>
    <w:rsid w:val="006F4305"/>
    <w:rsid w:val="006F4CCA"/>
    <w:rsid w:val="006F6783"/>
    <w:rsid w:val="00705BE0"/>
    <w:rsid w:val="00707C9C"/>
    <w:rsid w:val="00710F64"/>
    <w:rsid w:val="00713DE8"/>
    <w:rsid w:val="0072389D"/>
    <w:rsid w:val="007312BC"/>
    <w:rsid w:val="00734894"/>
    <w:rsid w:val="00734E60"/>
    <w:rsid w:val="007354E3"/>
    <w:rsid w:val="0073557E"/>
    <w:rsid w:val="00744D99"/>
    <w:rsid w:val="0074526B"/>
    <w:rsid w:val="0075077A"/>
    <w:rsid w:val="0075221E"/>
    <w:rsid w:val="0075286A"/>
    <w:rsid w:val="0075330A"/>
    <w:rsid w:val="00753A26"/>
    <w:rsid w:val="00760483"/>
    <w:rsid w:val="00763B17"/>
    <w:rsid w:val="007640F2"/>
    <w:rsid w:val="0076606C"/>
    <w:rsid w:val="0077043F"/>
    <w:rsid w:val="00770CC8"/>
    <w:rsid w:val="007713B4"/>
    <w:rsid w:val="0078082D"/>
    <w:rsid w:val="00786C85"/>
    <w:rsid w:val="00787768"/>
    <w:rsid w:val="00794EA9"/>
    <w:rsid w:val="007A2524"/>
    <w:rsid w:val="007A670D"/>
    <w:rsid w:val="007A6BE9"/>
    <w:rsid w:val="007B2EDA"/>
    <w:rsid w:val="007B6407"/>
    <w:rsid w:val="007B6794"/>
    <w:rsid w:val="007C2203"/>
    <w:rsid w:val="007D05DD"/>
    <w:rsid w:val="007D5B2C"/>
    <w:rsid w:val="007E2D2C"/>
    <w:rsid w:val="007E33BF"/>
    <w:rsid w:val="007E7ACA"/>
    <w:rsid w:val="007F0736"/>
    <w:rsid w:val="007F15B9"/>
    <w:rsid w:val="007F7F77"/>
    <w:rsid w:val="0080400D"/>
    <w:rsid w:val="00810407"/>
    <w:rsid w:val="00831664"/>
    <w:rsid w:val="008339E3"/>
    <w:rsid w:val="00834343"/>
    <w:rsid w:val="00836132"/>
    <w:rsid w:val="00842C38"/>
    <w:rsid w:val="00854B99"/>
    <w:rsid w:val="008551BE"/>
    <w:rsid w:val="0085733C"/>
    <w:rsid w:val="00871607"/>
    <w:rsid w:val="00877E50"/>
    <w:rsid w:val="00881E43"/>
    <w:rsid w:val="00882A07"/>
    <w:rsid w:val="00882CB1"/>
    <w:rsid w:val="00882E99"/>
    <w:rsid w:val="0089422E"/>
    <w:rsid w:val="008B06C1"/>
    <w:rsid w:val="008B3619"/>
    <w:rsid w:val="008B604D"/>
    <w:rsid w:val="008B786B"/>
    <w:rsid w:val="008C3768"/>
    <w:rsid w:val="008D6CA2"/>
    <w:rsid w:val="008E1AA1"/>
    <w:rsid w:val="008E1B7E"/>
    <w:rsid w:val="008E63DC"/>
    <w:rsid w:val="008E6CBB"/>
    <w:rsid w:val="008E7FF8"/>
    <w:rsid w:val="008F0E3C"/>
    <w:rsid w:val="008F13DD"/>
    <w:rsid w:val="008F1C1A"/>
    <w:rsid w:val="008F26F4"/>
    <w:rsid w:val="008F32D6"/>
    <w:rsid w:val="00910565"/>
    <w:rsid w:val="00916D84"/>
    <w:rsid w:val="00917A9A"/>
    <w:rsid w:val="00917D05"/>
    <w:rsid w:val="00920E2F"/>
    <w:rsid w:val="00922869"/>
    <w:rsid w:val="009252DC"/>
    <w:rsid w:val="009320E2"/>
    <w:rsid w:val="009340B5"/>
    <w:rsid w:val="009458A2"/>
    <w:rsid w:val="00945987"/>
    <w:rsid w:val="009475A2"/>
    <w:rsid w:val="0095479D"/>
    <w:rsid w:val="00956FA0"/>
    <w:rsid w:val="0096052D"/>
    <w:rsid w:val="00970F69"/>
    <w:rsid w:val="009826A2"/>
    <w:rsid w:val="00983666"/>
    <w:rsid w:val="009941E3"/>
    <w:rsid w:val="009A09AF"/>
    <w:rsid w:val="009A6B46"/>
    <w:rsid w:val="009B2E9D"/>
    <w:rsid w:val="009C3F1D"/>
    <w:rsid w:val="009C5BB9"/>
    <w:rsid w:val="009D6998"/>
    <w:rsid w:val="009E5138"/>
    <w:rsid w:val="009E67DD"/>
    <w:rsid w:val="009F10C3"/>
    <w:rsid w:val="009F37D2"/>
    <w:rsid w:val="009F5636"/>
    <w:rsid w:val="009F7E37"/>
    <w:rsid w:val="009F7E54"/>
    <w:rsid w:val="00A00701"/>
    <w:rsid w:val="00A052E6"/>
    <w:rsid w:val="00A07B03"/>
    <w:rsid w:val="00A11E05"/>
    <w:rsid w:val="00A16C87"/>
    <w:rsid w:val="00A23419"/>
    <w:rsid w:val="00A241C1"/>
    <w:rsid w:val="00A31260"/>
    <w:rsid w:val="00A3244D"/>
    <w:rsid w:val="00A3290A"/>
    <w:rsid w:val="00A40365"/>
    <w:rsid w:val="00A405B6"/>
    <w:rsid w:val="00A476A2"/>
    <w:rsid w:val="00A65994"/>
    <w:rsid w:val="00A72CB8"/>
    <w:rsid w:val="00A73C37"/>
    <w:rsid w:val="00A8305A"/>
    <w:rsid w:val="00A93D00"/>
    <w:rsid w:val="00AA236F"/>
    <w:rsid w:val="00AA69E0"/>
    <w:rsid w:val="00AB23CC"/>
    <w:rsid w:val="00AC06B4"/>
    <w:rsid w:val="00AC3CB3"/>
    <w:rsid w:val="00AC49DF"/>
    <w:rsid w:val="00AE243C"/>
    <w:rsid w:val="00AE3A10"/>
    <w:rsid w:val="00AE404F"/>
    <w:rsid w:val="00AF4947"/>
    <w:rsid w:val="00AF6EB7"/>
    <w:rsid w:val="00AF7847"/>
    <w:rsid w:val="00AF7E83"/>
    <w:rsid w:val="00B04C5E"/>
    <w:rsid w:val="00B1199D"/>
    <w:rsid w:val="00B133E5"/>
    <w:rsid w:val="00B13514"/>
    <w:rsid w:val="00B14EC7"/>
    <w:rsid w:val="00B20D27"/>
    <w:rsid w:val="00B21C34"/>
    <w:rsid w:val="00B268F9"/>
    <w:rsid w:val="00B41D47"/>
    <w:rsid w:val="00B50E1F"/>
    <w:rsid w:val="00B553B2"/>
    <w:rsid w:val="00B56864"/>
    <w:rsid w:val="00B60252"/>
    <w:rsid w:val="00B6122E"/>
    <w:rsid w:val="00B7421E"/>
    <w:rsid w:val="00B7669C"/>
    <w:rsid w:val="00B77A25"/>
    <w:rsid w:val="00B82BA5"/>
    <w:rsid w:val="00B97834"/>
    <w:rsid w:val="00BB1BA7"/>
    <w:rsid w:val="00BB67E2"/>
    <w:rsid w:val="00BC2E11"/>
    <w:rsid w:val="00BD0716"/>
    <w:rsid w:val="00BD3921"/>
    <w:rsid w:val="00BD44A6"/>
    <w:rsid w:val="00BD4EC3"/>
    <w:rsid w:val="00BD5F54"/>
    <w:rsid w:val="00BF0CB1"/>
    <w:rsid w:val="00BF2906"/>
    <w:rsid w:val="00BF40F6"/>
    <w:rsid w:val="00BF44B4"/>
    <w:rsid w:val="00BF5825"/>
    <w:rsid w:val="00C0059E"/>
    <w:rsid w:val="00C03367"/>
    <w:rsid w:val="00C044FB"/>
    <w:rsid w:val="00C162B6"/>
    <w:rsid w:val="00C402AF"/>
    <w:rsid w:val="00C4087C"/>
    <w:rsid w:val="00C4442D"/>
    <w:rsid w:val="00C45978"/>
    <w:rsid w:val="00C50D83"/>
    <w:rsid w:val="00C577DB"/>
    <w:rsid w:val="00C600ED"/>
    <w:rsid w:val="00C614E9"/>
    <w:rsid w:val="00C62882"/>
    <w:rsid w:val="00C6473E"/>
    <w:rsid w:val="00C66BF8"/>
    <w:rsid w:val="00C70AC1"/>
    <w:rsid w:val="00C72B28"/>
    <w:rsid w:val="00C748AE"/>
    <w:rsid w:val="00C763ED"/>
    <w:rsid w:val="00C91632"/>
    <w:rsid w:val="00CA4C63"/>
    <w:rsid w:val="00CB7FF7"/>
    <w:rsid w:val="00CC66EE"/>
    <w:rsid w:val="00CD4E5C"/>
    <w:rsid w:val="00CD4EA1"/>
    <w:rsid w:val="00CD6704"/>
    <w:rsid w:val="00CE743A"/>
    <w:rsid w:val="00CE7789"/>
    <w:rsid w:val="00CF1127"/>
    <w:rsid w:val="00CF1F24"/>
    <w:rsid w:val="00CF6063"/>
    <w:rsid w:val="00D03365"/>
    <w:rsid w:val="00D0347A"/>
    <w:rsid w:val="00D106A4"/>
    <w:rsid w:val="00D10D7F"/>
    <w:rsid w:val="00D148FD"/>
    <w:rsid w:val="00D21602"/>
    <w:rsid w:val="00D23342"/>
    <w:rsid w:val="00D32873"/>
    <w:rsid w:val="00D3707A"/>
    <w:rsid w:val="00D41130"/>
    <w:rsid w:val="00D41ED8"/>
    <w:rsid w:val="00D42DD7"/>
    <w:rsid w:val="00D45CAB"/>
    <w:rsid w:val="00D50C51"/>
    <w:rsid w:val="00D5303F"/>
    <w:rsid w:val="00D60546"/>
    <w:rsid w:val="00D8114A"/>
    <w:rsid w:val="00D869F0"/>
    <w:rsid w:val="00D92D51"/>
    <w:rsid w:val="00D94B34"/>
    <w:rsid w:val="00DA211B"/>
    <w:rsid w:val="00DB154C"/>
    <w:rsid w:val="00DB4B20"/>
    <w:rsid w:val="00DB6AA5"/>
    <w:rsid w:val="00DC0979"/>
    <w:rsid w:val="00DC31BA"/>
    <w:rsid w:val="00DC465C"/>
    <w:rsid w:val="00DC5C83"/>
    <w:rsid w:val="00DC65BC"/>
    <w:rsid w:val="00DC7A80"/>
    <w:rsid w:val="00DD2C86"/>
    <w:rsid w:val="00DD63B3"/>
    <w:rsid w:val="00DD6675"/>
    <w:rsid w:val="00DE0BA9"/>
    <w:rsid w:val="00DE46F9"/>
    <w:rsid w:val="00DF1A91"/>
    <w:rsid w:val="00DF72CE"/>
    <w:rsid w:val="00E04A3A"/>
    <w:rsid w:val="00E07570"/>
    <w:rsid w:val="00E22615"/>
    <w:rsid w:val="00E22FFE"/>
    <w:rsid w:val="00E31397"/>
    <w:rsid w:val="00E3139C"/>
    <w:rsid w:val="00E34E98"/>
    <w:rsid w:val="00E36C18"/>
    <w:rsid w:val="00E4082D"/>
    <w:rsid w:val="00E41A8A"/>
    <w:rsid w:val="00E43CE3"/>
    <w:rsid w:val="00E447FE"/>
    <w:rsid w:val="00E45445"/>
    <w:rsid w:val="00E576B9"/>
    <w:rsid w:val="00E64459"/>
    <w:rsid w:val="00E76483"/>
    <w:rsid w:val="00E85B00"/>
    <w:rsid w:val="00E861FD"/>
    <w:rsid w:val="00E879AE"/>
    <w:rsid w:val="00E923FD"/>
    <w:rsid w:val="00E9279D"/>
    <w:rsid w:val="00E95A2B"/>
    <w:rsid w:val="00E96A43"/>
    <w:rsid w:val="00EA0DD2"/>
    <w:rsid w:val="00EA3106"/>
    <w:rsid w:val="00EC0034"/>
    <w:rsid w:val="00EC2543"/>
    <w:rsid w:val="00EC5B9B"/>
    <w:rsid w:val="00ED36AE"/>
    <w:rsid w:val="00ED419D"/>
    <w:rsid w:val="00ED71DF"/>
    <w:rsid w:val="00EE052A"/>
    <w:rsid w:val="00EE3436"/>
    <w:rsid w:val="00EE449C"/>
    <w:rsid w:val="00EE46C2"/>
    <w:rsid w:val="00EE5542"/>
    <w:rsid w:val="00F01493"/>
    <w:rsid w:val="00F068B0"/>
    <w:rsid w:val="00F10372"/>
    <w:rsid w:val="00F20FCC"/>
    <w:rsid w:val="00F24143"/>
    <w:rsid w:val="00F24F52"/>
    <w:rsid w:val="00F437CF"/>
    <w:rsid w:val="00F446DB"/>
    <w:rsid w:val="00F63499"/>
    <w:rsid w:val="00F66E45"/>
    <w:rsid w:val="00F81B53"/>
    <w:rsid w:val="00F81E10"/>
    <w:rsid w:val="00F85115"/>
    <w:rsid w:val="00F85E01"/>
    <w:rsid w:val="00F905D7"/>
    <w:rsid w:val="00F90CE5"/>
    <w:rsid w:val="00F942DD"/>
    <w:rsid w:val="00F95BB4"/>
    <w:rsid w:val="00F9679D"/>
    <w:rsid w:val="00FA32E0"/>
    <w:rsid w:val="00FB08FB"/>
    <w:rsid w:val="00FB3515"/>
    <w:rsid w:val="00FB3EB2"/>
    <w:rsid w:val="00FB4B51"/>
    <w:rsid w:val="00FB4BED"/>
    <w:rsid w:val="00FC150C"/>
    <w:rsid w:val="00FC61F2"/>
    <w:rsid w:val="00FC7938"/>
    <w:rsid w:val="00FD2AC0"/>
    <w:rsid w:val="00FD7326"/>
    <w:rsid w:val="00FE3363"/>
    <w:rsid w:val="00FE42C1"/>
    <w:rsid w:val="00FE67C8"/>
    <w:rsid w:val="00FF3911"/>
    <w:rsid w:val="00FF78B0"/>
    <w:rsid w:val="00FF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DB4498-4D5A-40DB-9A95-28344D19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B60252"/>
    <w:pPr>
      <w:ind w:left="720"/>
      <w:contextualSpacing/>
    </w:pPr>
  </w:style>
  <w:style w:type="paragraph" w:customStyle="1" w:styleId="ConsPlusNormal">
    <w:name w:val="ConsPlusNormal"/>
    <w:rsid w:val="00A16C87"/>
    <w:pPr>
      <w:autoSpaceDE w:val="0"/>
      <w:autoSpaceDN w:val="0"/>
      <w:adjustRightInd w:val="0"/>
    </w:pPr>
    <w:rPr>
      <w:rFonts w:ascii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DA563-8DAE-4869-A19D-6B1D62F97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1718</Words>
  <Characters>9794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11490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Грицюк Марина Геннадьевна</cp:lastModifiedBy>
  <cp:revision>3</cp:revision>
  <cp:lastPrinted>2017-01-11T03:27:00Z</cp:lastPrinted>
  <dcterms:created xsi:type="dcterms:W3CDTF">2017-01-11T05:40:00Z</dcterms:created>
  <dcterms:modified xsi:type="dcterms:W3CDTF">2017-01-30T03:28:00Z</dcterms:modified>
</cp:coreProperties>
</file>