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EC" w:rsidRDefault="008C76E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A7740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5228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486FBC" w:rsidRPr="00791B8F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6FBC" w:rsidRPr="00C52284" w:rsidRDefault="00AF45E3" w:rsidP="00486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26.09.2023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               Норильск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№ 460</w:t>
      </w: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86FBC" w:rsidRPr="00C52284" w:rsidRDefault="00486FBC" w:rsidP="006D6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 внесении изменений в постановление </w:t>
      </w:r>
      <w:r w:rsidR="006D654C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Администрации города Норильска </w:t>
      </w: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24.11.2016 № 560 </w:t>
      </w:r>
    </w:p>
    <w:p w:rsidR="00CB3301" w:rsidRPr="00C52284" w:rsidRDefault="00CB3301" w:rsidP="00486FBC">
      <w:pPr>
        <w:widowControl w:val="0"/>
        <w:autoSpaceDE w:val="0"/>
        <w:autoSpaceDN w:val="0"/>
        <w:adjustRightInd w:val="0"/>
        <w:spacing w:after="0" w:line="240" w:lineRule="auto"/>
        <w:ind w:right="18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</w:t>
      </w:r>
      <w:hyperlink r:id="rId7" w:history="1">
        <w:r w:rsidRPr="00C5228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eastAsia="ru-RU"/>
          </w:rPr>
          <w:t>ст. 179</w:t>
        </w:r>
      </w:hyperlink>
      <w:r w:rsidRPr="00C5228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Бюджетного кодекса Российской Федерации, </w:t>
      </w:r>
      <w:hyperlink r:id="rId8" w:history="1">
        <w:r w:rsidRPr="00C52284">
          <w:rPr>
            <w:rFonts w:ascii="Times New Roman" w:eastAsiaTheme="minorEastAsia" w:hAnsi="Times New Roman" w:cs="Times New Roman"/>
            <w:color w:val="000000" w:themeColor="text1"/>
            <w:sz w:val="26"/>
            <w:szCs w:val="26"/>
            <w:lang w:eastAsia="ru-RU"/>
          </w:rPr>
          <w:t>распоряжением</w:t>
        </w:r>
      </w:hyperlink>
      <w:r w:rsidRPr="00C5228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города Норильска от 19.07.2013 № 3864 </w:t>
      </w:r>
      <w:r w:rsidRPr="00C52284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br/>
        <w:t>«Об утверждении Перечня муниципальных программ муниципального образования город Норильск»,</w:t>
      </w:r>
    </w:p>
    <w:p w:rsidR="00486FBC" w:rsidRPr="00C52284" w:rsidRDefault="00486FBC" w:rsidP="009679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486FBC" w:rsidRPr="00C52284" w:rsidRDefault="00486FBC" w:rsidP="00486FB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B3301" w:rsidRPr="00C52284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1. Внести в муниципальную программу «Обеспечение доступным и комфортным жильем жителей муниципального образования город Норильск», утвержденную постановлением Администрации города Норильска от 24.11.2016 </w:t>
      </w:r>
      <w:r w:rsidR="009679D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              </w:t>
      </w: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 560 (далее – Программа), следующие изменения:</w:t>
      </w:r>
    </w:p>
    <w:p w:rsidR="00CB3301" w:rsidRPr="00C52284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1.1. В паспорте Программы строку «Объемы и источники финансирования МП по годам реализации (тыс. руб.)» изложить в следующей редакции:</w:t>
      </w:r>
    </w:p>
    <w:p w:rsidR="00CB3301" w:rsidRPr="00C52284" w:rsidRDefault="00CB3301" w:rsidP="00CB330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7084"/>
      </w:tblGrid>
      <w:tr w:rsidR="00204D85" w:rsidRPr="00C52284" w:rsidTr="00310BF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МП по годам реализации (тыс. руб.)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Объем бюджетных </w:t>
            </w:r>
            <w:r w:rsidR="003C2510"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ассигнований на реализацию МП составляет </w:t>
            </w:r>
            <w:r w:rsidR="00204D85"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2544</w:t>
            </w:r>
            <w:r w:rsidR="005B53F5"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899,3</w:t>
            </w:r>
            <w:r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руб., в т.ч.: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за счет средств федерального бюджета </w:t>
            </w:r>
            <w:r w:rsidR="00204D85"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04D85"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32726,7</w:t>
            </w:r>
            <w:r w:rsidRPr="00C522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729,5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</w:t>
            </w:r>
            <w:r w:rsidR="00AB690E" w:rsidRPr="00C52284">
              <w:rPr>
                <w:rFonts w:ascii="Times New Roman" w:hAnsi="Times New Roman" w:cs="Times New Roman"/>
                <w:sz w:val="26"/>
                <w:szCs w:val="26"/>
              </w:rPr>
              <w:t>т средств местного бюджета – 2291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  <w:r w:rsidR="00AB690E" w:rsidRPr="00C52284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2017 - 2021 годы, всего: 1011733,9 тыс. руб., в том числе: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- 14611,2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- 106106,5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- 891016,2 тыс. руб.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2022 год, всего: 707763,4 тыс. руб., в том числе: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- 3723,6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- 26848,9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- 677190,9 тыс. руб.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2023 год, всего: </w:t>
            </w:r>
            <w:r w:rsidR="00DA0BBA" w:rsidRPr="00C522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1297,1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821012" w:rsidRPr="00C52284" w:rsidRDefault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4436,3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</w:t>
            </w:r>
            <w:r w:rsidR="00310BF7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0BF7" w:rsidRPr="00C5228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801,9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10BF7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</w:t>
            </w:r>
            <w:r w:rsidR="00821012"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счет средств местного бюджета </w:t>
            </w:r>
            <w:r w:rsidR="002F6951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  <w:r w:rsidR="002F6951" w:rsidRPr="00C52284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2F6951" w:rsidRPr="00C52284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2024 год, всего: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203751,3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04D85" w:rsidRPr="00C52284" w:rsidRDefault="00204D85" w:rsidP="0020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4973,2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29189,1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- 169589,0 тыс. руб.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год, всего: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0353,6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04D85" w:rsidRPr="00C52284" w:rsidRDefault="00204D85" w:rsidP="0020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4982,4 тыс. руб.;</w:t>
            </w:r>
          </w:p>
          <w:p w:rsidR="00CB3301" w:rsidRPr="00C52284" w:rsidRDefault="00CB3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4D85" w:rsidRPr="00C52284">
              <w:rPr>
                <w:rFonts w:ascii="Times New Roman" w:hAnsi="Times New Roman" w:cs="Times New Roman"/>
                <w:sz w:val="26"/>
                <w:szCs w:val="26"/>
              </w:rPr>
              <w:t>29783,1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CB3301" w:rsidRPr="00C52284" w:rsidRDefault="00CB3301" w:rsidP="005B5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местного бюджета </w:t>
            </w:r>
            <w:r w:rsidR="00AB690E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5588,1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486FBC" w:rsidRPr="00C52284" w:rsidRDefault="00A56C02" w:rsidP="00A56C0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 ».</w:t>
      </w:r>
    </w:p>
    <w:p w:rsidR="002F6951" w:rsidRPr="00C52284" w:rsidRDefault="002F6951" w:rsidP="002F69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1.2. В приложении № 1 к Программе:</w:t>
      </w:r>
    </w:p>
    <w:p w:rsidR="002F6951" w:rsidRPr="00C52284" w:rsidRDefault="002F6951" w:rsidP="002F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1.2.1. 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9679D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троку «Объемы и источники финансирования подпрограммы МП по годам реализации (тыс. руб.)» 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паспорт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подпрограммы № 1 «Содействие обеспечению доступным жильем» изложить в следующей редакции:</w:t>
      </w:r>
    </w:p>
    <w:p w:rsidR="002F6951" w:rsidRPr="00C52284" w:rsidRDefault="009679D9" w:rsidP="009679D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«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6791"/>
      </w:tblGrid>
      <w:tr w:rsidR="002F6951" w:rsidRPr="00C52284" w:rsidTr="002F6951">
        <w:tc>
          <w:tcPr>
            <w:tcW w:w="2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0" w:name="sub_1106"/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Объемы и источники финансирования подпрограммы МП</w:t>
            </w:r>
            <w:bookmarkEnd w:id="0"/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годам реализации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(тыс.руб.)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951" w:rsidRPr="00C52284" w:rsidRDefault="00F35E0A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Всего: 2 371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804,7</w:t>
            </w:r>
            <w:r w:rsidR="002F6951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тыс.руб., в т.ч.: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14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5 096,1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2 22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6 708,6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2017-2021 годы, всего: 940 234,2 тыс.руб., в том числе: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76 408,6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863 825,6 тыс.руб.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2022 год, всего: 684 813,8 тыс.руб., в том числе: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16 514,9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668 298,9 тыс.руб.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2023 год, всего: 41</w:t>
            </w:r>
            <w:r w:rsidR="00F35E0A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995,8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тыс.руб., в том числе: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17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745,2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39</w:t>
            </w:r>
            <w:r w:rsidR="005B53F5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9 250,6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тыс.руб.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2024 год, всего: 176 880,9 тыс.руб., в том числе: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17 213,7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159 667,2 тыс.руб.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 год, всего: 152 880,0 тыс.руб., в том числе: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краевого бюджета – 17 213,7 тыс.руб.;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за счет средств местного бюджета – 135 666,3 тыс.руб.</w:t>
            </w:r>
          </w:p>
        </w:tc>
      </w:tr>
    </w:tbl>
    <w:p w:rsidR="009679D9" w:rsidRDefault="002F6951" w:rsidP="002F69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».</w:t>
      </w:r>
    </w:p>
    <w:p w:rsidR="002F6951" w:rsidRPr="00C52284" w:rsidRDefault="009679D9" w:rsidP="002F69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2E75CC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2F6951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2E75CC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2F6951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 приложении № 2 к Программе:</w:t>
      </w:r>
    </w:p>
    <w:p w:rsidR="002F6951" w:rsidRPr="00C52284" w:rsidRDefault="002E75CC" w:rsidP="002F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1</w:t>
      </w:r>
      <w:r w:rsidR="002F6951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2F6951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9679D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троку «Объемы и источники финансирования подпрограммы МП по годам реализации (тыс. руб.)»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паспорта</w:t>
      </w:r>
      <w:r w:rsidR="002F6951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подпрограммы № 2 «Содействие выезду жителей муниципального образования город Норильск в благоприятные для проживания регионы Российской Федерации» изложить в следующей редакции:</w:t>
      </w:r>
    </w:p>
    <w:p w:rsidR="002F6951" w:rsidRPr="00C52284" w:rsidRDefault="00821012" w:rsidP="008210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6649"/>
      </w:tblGrid>
      <w:tr w:rsidR="002F6951" w:rsidRPr="00C52284" w:rsidTr="002F6951">
        <w:tc>
          <w:tcPr>
            <w:tcW w:w="2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1" w:name="sub_2105"/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Объемы и источники финансирования подпрограммы МП по годам реализации (тыс.руб.)</w:t>
            </w:r>
            <w:bookmarkEnd w:id="1"/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Объем финансирования по подпрограмме, всего - </w:t>
            </w:r>
            <w:r w:rsidR="002E75CC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  <w:r w:rsidR="002E75CC"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00,0 тыс.руб., в том числе по годам реализации: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2017 - 2021 годы - 5 500 тыс.руб. за счет средств местного бюджета;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2022 год - 1 000,0 тыс.руб. за счет средств местного бюджета;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2023 год - 0,0 тыс.руб. за счет средств местного бюджета.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2024 год - 1 000,0 тыс.руб. за счет средств местного бюджета.</w:t>
            </w:r>
          </w:p>
          <w:p w:rsidR="002F6951" w:rsidRPr="00C52284" w:rsidRDefault="002F6951" w:rsidP="002F6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5228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2025 год - 1 000,0 тыс.руб. за счет средств местного бюджета.</w:t>
            </w:r>
          </w:p>
        </w:tc>
      </w:tr>
    </w:tbl>
    <w:p w:rsidR="009679D9" w:rsidRDefault="002F6951" w:rsidP="008210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». </w:t>
      </w:r>
    </w:p>
    <w:p w:rsidR="00A56C02" w:rsidRPr="00C52284" w:rsidRDefault="009679D9" w:rsidP="008210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ab/>
      </w:r>
      <w:r w:rsidR="002E75CC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1.4</w:t>
      </w:r>
      <w:r w:rsidR="0097485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В приложении № 3</w:t>
      </w:r>
      <w:r w:rsidR="00A56C0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Программе:</w:t>
      </w:r>
    </w:p>
    <w:p w:rsidR="00A56C02" w:rsidRPr="00C52284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A56C0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2E75CC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97485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</w:t>
      </w:r>
      <w:r w:rsidR="009679D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троку «Объемы и источники финансирования подпрограммы МП по годам реализации (тыс. руб.)»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паспорта</w:t>
      </w:r>
      <w:r w:rsidR="0097485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подпрограммы № 3</w:t>
      </w:r>
      <w:r w:rsidR="00A56C0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974859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Обеспечение жильем молодых семей</w:t>
      </w:r>
      <w:r w:rsidR="00A56C0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:rsidR="00A56C02" w:rsidRPr="00C52284" w:rsidRDefault="004734AB" w:rsidP="00A56C0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A56C0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027"/>
      </w:tblGrid>
      <w:tr w:rsidR="00974859" w:rsidRPr="00C52284" w:rsidTr="00821012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МП по годам реализации (тыс. руб.)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Всего: 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федерального бюджета 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32726,7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0DA5" w:rsidRPr="00C52284">
              <w:rPr>
                <w:rFonts w:ascii="Times New Roman" w:hAnsi="Times New Roman" w:cs="Times New Roman"/>
                <w:sz w:val="26"/>
                <w:szCs w:val="26"/>
              </w:rPr>
              <w:t>75633,4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местного бюджета 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56</w:t>
            </w:r>
            <w:r w:rsidR="005B53F5"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234,5 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2017 - 2021 годы, всего: 65999,7 тыс. руб., в том числе: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- 14611,2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- 29697,9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- 21690,6 тыс. руб.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2022 год, всего: 21949,6 тыс. руб., в том числе: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- 3723,6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- 10334,0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- 7892,0 тыс. руб.</w:t>
            </w:r>
          </w:p>
          <w:p w:rsidR="00821012" w:rsidRPr="00C52284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2023 год, всего: </w:t>
            </w:r>
            <w:r w:rsidR="00112265" w:rsidRPr="00C5228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  <w:r w:rsidR="00112265" w:rsidRPr="00C522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821012" w:rsidRPr="00C52284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4436,3 тыс. руб.;</w:t>
            </w:r>
          </w:p>
          <w:p w:rsidR="00821012" w:rsidRPr="00C52284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краевого бюджета – </w:t>
            </w:r>
            <w:r w:rsidR="00112265" w:rsidRPr="00C52284">
              <w:rPr>
                <w:rFonts w:ascii="Times New Roman" w:hAnsi="Times New Roman" w:cs="Times New Roman"/>
                <w:sz w:val="26"/>
                <w:szCs w:val="26"/>
              </w:rPr>
              <w:t>11056,</w:t>
            </w:r>
            <w:r w:rsidR="00511794" w:rsidRPr="00C5228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C2510" w:rsidRPr="00C52284" w:rsidRDefault="00821012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- за счет средств местного бюджета </w:t>
            </w:r>
            <w:r w:rsidR="00112265" w:rsidRPr="00C5228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2265" w:rsidRPr="00C52284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F35E0A" w:rsidRPr="00C52284">
              <w:rPr>
                <w:rFonts w:ascii="Times New Roman" w:hAnsi="Times New Roman" w:cs="Times New Roman"/>
                <w:sz w:val="26"/>
                <w:szCs w:val="26"/>
              </w:rPr>
              <w:t>08,3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</w:t>
            </w:r>
          </w:p>
          <w:p w:rsidR="00974859" w:rsidRPr="00C52284" w:rsidRDefault="00974859" w:rsidP="00821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2024 год, всего: </w:t>
            </w:r>
            <w:r w:rsidR="00511794" w:rsidRPr="00C52284">
              <w:rPr>
                <w:rFonts w:ascii="Times New Roman" w:hAnsi="Times New Roman" w:cs="Times New Roman"/>
                <w:sz w:val="26"/>
                <w:szCs w:val="26"/>
              </w:rPr>
              <w:t>25870,4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511794" w:rsidRPr="00C52284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4973,2тыс. руб.;</w:t>
            </w:r>
          </w:p>
          <w:p w:rsidR="00511794" w:rsidRPr="00C52284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– 11975,4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- 8921,8 тыс. руб.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2025 год, всего: </w:t>
            </w:r>
            <w:r w:rsidR="00511794" w:rsidRPr="00C52284">
              <w:rPr>
                <w:rFonts w:ascii="Times New Roman" w:hAnsi="Times New Roman" w:cs="Times New Roman"/>
                <w:sz w:val="26"/>
                <w:szCs w:val="26"/>
              </w:rPr>
              <w:t>26473,6</w:t>
            </w: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511794" w:rsidRPr="00C52284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федерального бюджета – 4982,4 тыс. руб.;</w:t>
            </w:r>
          </w:p>
          <w:p w:rsidR="00511794" w:rsidRPr="00C52284" w:rsidRDefault="00511794" w:rsidP="0051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краевого бюджета – 12569,4 тыс. руб.;</w:t>
            </w:r>
          </w:p>
          <w:p w:rsidR="00974859" w:rsidRPr="00C52284" w:rsidRDefault="0097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2284">
              <w:rPr>
                <w:rFonts w:ascii="Times New Roman" w:hAnsi="Times New Roman" w:cs="Times New Roman"/>
                <w:sz w:val="26"/>
                <w:szCs w:val="26"/>
              </w:rPr>
              <w:t>- за счет средств местного бюджета - 8921,8 тыс. руб.</w:t>
            </w:r>
          </w:p>
        </w:tc>
      </w:tr>
    </w:tbl>
    <w:p w:rsidR="00486FBC" w:rsidRPr="00C52284" w:rsidRDefault="00821012" w:rsidP="0082101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821012" w:rsidRPr="00C52284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Приложени</w:t>
      </w:r>
      <w:r w:rsidR="00E8211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4</w:t>
      </w:r>
      <w:r w:rsidR="009679D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5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Программе изложить в редакции согласно приложени</w:t>
      </w:r>
      <w:r w:rsidR="00E82114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ям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1</w:t>
      </w:r>
      <w:r w:rsidR="00E8211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2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821012" w:rsidRPr="00C52284" w:rsidRDefault="00E82114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821012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21012" w:rsidRPr="00C52284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21012" w:rsidRPr="00C52284" w:rsidRDefault="00821012" w:rsidP="00821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45111" w:rsidRPr="00545111" w:rsidRDefault="00545111" w:rsidP="00545111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11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5451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Д.В. Карасев</w:t>
      </w:r>
    </w:p>
    <w:p w:rsidR="006B503D" w:rsidRDefault="006B503D">
      <w:pPr>
        <w:rPr>
          <w:rFonts w:ascii="Times New Roman" w:hAnsi="Times New Roman" w:cs="Times New Roman"/>
        </w:rPr>
      </w:pPr>
    </w:p>
    <w:p w:rsidR="00E82114" w:rsidRDefault="00E82114">
      <w:pPr>
        <w:rPr>
          <w:rFonts w:ascii="Times New Roman" w:hAnsi="Times New Roman" w:cs="Times New Roman"/>
        </w:rPr>
      </w:pPr>
    </w:p>
    <w:p w:rsidR="00E82114" w:rsidRDefault="00E82114">
      <w:pPr>
        <w:rPr>
          <w:rFonts w:ascii="Times New Roman" w:hAnsi="Times New Roman" w:cs="Times New Roman"/>
        </w:rPr>
      </w:pPr>
    </w:p>
    <w:p w:rsidR="00E82114" w:rsidRDefault="00E82114">
      <w:pPr>
        <w:rPr>
          <w:rFonts w:ascii="Times New Roman" w:hAnsi="Times New Roman" w:cs="Times New Roman"/>
        </w:rPr>
      </w:pPr>
    </w:p>
    <w:p w:rsidR="00E82114" w:rsidRDefault="00E82114">
      <w:pPr>
        <w:rPr>
          <w:rFonts w:ascii="Times New Roman" w:hAnsi="Times New Roman" w:cs="Times New Roman"/>
        </w:rPr>
      </w:pPr>
    </w:p>
    <w:p w:rsidR="00E82114" w:rsidRPr="00791B8F" w:rsidRDefault="00E82114">
      <w:pPr>
        <w:rPr>
          <w:rFonts w:ascii="Times New Roman" w:hAnsi="Times New Roman" w:cs="Times New Roman"/>
        </w:rPr>
      </w:pPr>
    </w:p>
    <w:p w:rsidR="00E92AB3" w:rsidRPr="00791B8F" w:rsidRDefault="00E92AB3" w:rsidP="00E92AB3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E92AB3" w:rsidRPr="00AF45E3" w:rsidRDefault="00E92AB3" w:rsidP="00AF45E3">
      <w:pPr>
        <w:widowControl w:val="0"/>
        <w:tabs>
          <w:tab w:val="left" w:pos="921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</w:rPr>
        <w:sectPr w:rsidR="00E92AB3" w:rsidRPr="00AF45E3" w:rsidSect="00E92A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2AB3" w:rsidRPr="00C52284" w:rsidRDefault="00E92AB3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№ 1 к постановлению </w:t>
      </w:r>
    </w:p>
    <w:p w:rsidR="00C52284" w:rsidRDefault="00E92AB3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E92AB3" w:rsidRPr="00C52284" w:rsidRDefault="00E92AB3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AF45E3">
        <w:rPr>
          <w:rFonts w:ascii="Times New Roman" w:eastAsiaTheme="minorEastAsia" w:hAnsi="Times New Roman" w:cs="Times New Roman"/>
          <w:sz w:val="26"/>
          <w:szCs w:val="26"/>
          <w:lang w:eastAsia="ru-RU"/>
        </w:rPr>
        <w:t>26.09.2023 № 460</w:t>
      </w:r>
    </w:p>
    <w:p w:rsidR="00E92AB3" w:rsidRPr="00C52284" w:rsidRDefault="00E92AB3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2AB3" w:rsidRPr="00C52284" w:rsidRDefault="00E92AB3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 4</w:t>
      </w:r>
      <w:r w:rsid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E92AB3" w:rsidRPr="00C52284" w:rsidRDefault="003F2F38" w:rsidP="00C52284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E92AB3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Обеспечение доступным и комфортным жильем жителей муниципального образования город Норильск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</w:t>
      </w:r>
      <w:r w:rsidR="00E92AB3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твержденной постановлением Администрации г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орода Норильска от 24.11.2016</w:t>
      </w:r>
      <w:r w:rsidR="00E92AB3"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560</w:t>
      </w:r>
    </w:p>
    <w:p w:rsidR="00E92AB3" w:rsidRPr="00C52284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2AB3" w:rsidRPr="00C52284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НАПРАВЛЕНИЯ И ОБЪЕМЫ ФИНАНСИРОВАНИЯ</w:t>
      </w:r>
    </w:p>
    <w:p w:rsidR="006B503D" w:rsidRPr="00C52284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 "Обеспечение доступным и комфортным жильем жителей муниципального образования город Норильск"</w:t>
      </w:r>
    </w:p>
    <w:p w:rsidR="00FE715C" w:rsidRPr="00791B8F" w:rsidRDefault="00FE715C" w:rsidP="00FE7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440" w:type="dxa"/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850"/>
        <w:gridCol w:w="851"/>
        <w:gridCol w:w="802"/>
        <w:gridCol w:w="692"/>
        <w:gridCol w:w="692"/>
        <w:gridCol w:w="644"/>
        <w:gridCol w:w="617"/>
        <w:gridCol w:w="680"/>
        <w:gridCol w:w="692"/>
        <w:gridCol w:w="567"/>
        <w:gridCol w:w="708"/>
        <w:gridCol w:w="693"/>
        <w:gridCol w:w="708"/>
        <w:gridCol w:w="567"/>
        <w:gridCol w:w="851"/>
        <w:gridCol w:w="867"/>
        <w:gridCol w:w="851"/>
        <w:gridCol w:w="708"/>
        <w:gridCol w:w="850"/>
      </w:tblGrid>
      <w:tr w:rsidR="00FE715C" w:rsidRPr="00791B8F" w:rsidTr="00B7569E">
        <w:trPr>
          <w:trHeight w:val="24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Подпрограммы, основные мероприятия и отдельные мероприятия МП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ГРБС/участника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Код бюджетной классификации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Общий объем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рования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</w:t>
            </w: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тыс. руб.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2022</w:t>
            </w: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2023</w:t>
            </w:r>
          </w:p>
        </w:tc>
        <w:tc>
          <w:tcPr>
            <w:tcW w:w="28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2024</w:t>
            </w:r>
          </w:p>
        </w:tc>
        <w:tc>
          <w:tcPr>
            <w:tcW w:w="3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2025</w:t>
            </w:r>
          </w:p>
        </w:tc>
      </w:tr>
      <w:tr w:rsidR="00FE715C" w:rsidRPr="00791B8F" w:rsidTr="00B7569E">
        <w:trPr>
          <w:trHeight w:val="240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Объем финансирования, тыс. руб.</w:t>
            </w:r>
          </w:p>
        </w:tc>
      </w:tr>
      <w:tr w:rsidR="00FE715C" w:rsidRPr="00791B8F" w:rsidTr="00B7569E">
        <w:trPr>
          <w:trHeight w:val="35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КЦСР</w:t>
            </w: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рование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2022 год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рование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2023 год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рование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2024 год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КБ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финанси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- </w:t>
            </w:r>
            <w:proofErr w:type="spellStart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рование</w:t>
            </w:r>
            <w:proofErr w:type="spellEnd"/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2025 год</w:t>
            </w:r>
          </w:p>
        </w:tc>
      </w:tr>
      <w:tr w:rsidR="00FE715C" w:rsidRPr="00791B8F" w:rsidTr="00B7569E">
        <w:trPr>
          <w:trHeight w:val="252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(9+13+17+21)</w:t>
            </w:r>
          </w:p>
        </w:tc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(6+7+8)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(10+11+12)</w:t>
            </w:r>
          </w:p>
        </w:tc>
        <w:tc>
          <w:tcPr>
            <w:tcW w:w="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(14+15+16)</w:t>
            </w:r>
          </w:p>
        </w:tc>
        <w:tc>
          <w:tcPr>
            <w:tcW w:w="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(18+19+20)</w:t>
            </w:r>
          </w:p>
        </w:tc>
      </w:tr>
      <w:tr w:rsidR="00FE715C" w:rsidRPr="00791B8F" w:rsidTr="00B7569E">
        <w:trPr>
          <w:trHeight w:val="222"/>
          <w:tblHeader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</w:tr>
      <w:tr w:rsidR="00FE715C" w:rsidRPr="00791B8F" w:rsidTr="002F568D">
        <w:trPr>
          <w:trHeight w:val="14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Подпрограмма № 1 «Содействие обеспечению доступным  жильем»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16.2.00.00000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940DBB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1 431 003,0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668 298,9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684 813,8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EA6EB4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399 250,6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EA6EB4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17 745,2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  <w:r w:rsidR="002E75C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995,8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159 667,2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176 880,9  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135 666,3  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152 880,0   </w:t>
            </w:r>
          </w:p>
        </w:tc>
      </w:tr>
      <w:tr w:rsidR="002E75CC" w:rsidRPr="00791B8F" w:rsidTr="002F568D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Основное мероприятие 1.1. Предоставление возмещения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16.2.00.00100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940DBB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731 486,8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39 095,7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39 095,7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2E75CC" w:rsidRPr="00791B8F" w:rsidTr="002F568D">
        <w:trPr>
          <w:trHeight w:val="18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1.1.1. Возмещения за изымаемое жилое помещение; возмещение убытков, которые несет собственник в связи с переездом, оформлением сделки; расходы, связанные с услугами оценщика, с услугами нотариуса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940DBB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239 095,7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39 095,7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39 095,7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5C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Default="00940DBB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238 595,7</w:t>
            </w:r>
          </w:p>
          <w:p w:rsidR="00940DBB" w:rsidRPr="00791B8F" w:rsidRDefault="00940DBB" w:rsidP="0094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  <w:r w:rsidR="002E75C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8 595,7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  <w:r w:rsidR="002E75C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8 595,7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расходы, связанные с услугами оценщика, с услугами нотариуса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15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2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1.1.1. Возмещения за изымаемое жилое помещение; возмещение убытков, которые несет собственник в связи с переездом, оформлением сделки; расходы, связанные с услугами оценщика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16.2.00.00120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492 391,1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за изымаемое 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491 689,8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8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возмещение убытков, которые несет собственник в связи с переездом, оформлением сделки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55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2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т.ч. расходы, связанные с услугами оценщика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106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Основное мероприятие 1.2. Предоставление материальной помощи на улучшение технических характеристик предоставляемых жилых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82 379,3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26 309,3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26 309,3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18 690,0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18 690,0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18 690,0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18 690,0   </w:t>
            </w:r>
          </w:p>
        </w:tc>
      </w:tr>
      <w:tr w:rsidR="00FE715C" w:rsidRPr="00791B8F" w:rsidTr="002E75CC">
        <w:trPr>
          <w:trHeight w:val="1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Основное мероприятие 1.3.  Обеспечение эффективного управления отраслью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9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</w:t>
            </w:r>
            <w:r w:rsidR="00940DB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7 136,9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166 113,4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15C" w:rsidRPr="00791B8F" w:rsidRDefault="002E75C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141 4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745,2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715C" w:rsidRPr="00791B8F" w:rsidRDefault="00EA6EB4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159 210,1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140 977,2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158 190,9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116 976,3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134 190,0   </w:t>
            </w:r>
          </w:p>
        </w:tc>
      </w:tr>
      <w:tr w:rsidR="00FE715C" w:rsidRPr="00791B8F" w:rsidTr="002F568D">
        <w:trPr>
          <w:trHeight w:val="12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Мероприятие 1.3.1. Обеспечение выполнения функций органами местного самоуправления в части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16.2.00.00310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940DBB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524 884,1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149 598,5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2E75C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128 9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2E75C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128 9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,8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129 403,5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129 403,5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116 976,3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116 976,3   </w:t>
            </w:r>
          </w:p>
        </w:tc>
      </w:tr>
      <w:tr w:rsidR="00FE715C" w:rsidRPr="00791B8F" w:rsidTr="002F568D">
        <w:trPr>
          <w:trHeight w:val="11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1.3.2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1.3.2. Обеспечение деятельности специалистов, осуществляющих переданные государственные полномочия.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16.2.00.74670, 16.2.00.78460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68 156,0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16 514,9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EA6EB4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17 745,2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EA6EB4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17 745,2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17 213,7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17 213,7   </w:t>
            </w:r>
          </w:p>
        </w:tc>
      </w:tr>
      <w:tr w:rsidR="00FE715C" w:rsidRPr="00791B8F" w:rsidTr="002F568D">
        <w:trPr>
          <w:trHeight w:val="148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1.3.3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1.3.3. Обеспечение полномочий администратора муниципальной собственности в части жилых помещений.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16.2.00.00330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24 096,8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12 523,1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12 523,1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11 573,7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11 573,7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 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</w:tr>
      <w:tr w:rsidR="00FE715C" w:rsidRPr="00791B8F" w:rsidTr="002F568D">
        <w:trPr>
          <w:trHeight w:val="99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Подпрограмма № 2 «Содействие выезду жителей муниципального образования город Норильск в благоприятные для проживания регионы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16.4.00.00000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940DBB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3 0</w:t>
            </w:r>
            <w:r w:rsidR="00FE715C"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1 000,0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</w:tr>
      <w:tr w:rsidR="00FE715C" w:rsidRPr="00791B8F" w:rsidTr="002F568D">
        <w:trPr>
          <w:trHeight w:val="9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Основное мероприятие 2.1. Предоставление единовременной доплаты к социальной выплате на приобретение жилых помещений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16.4.00.00100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9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3 </w:t>
            </w:r>
            <w:r w:rsidR="00940DB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00,0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1 000,0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-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-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1 000,0   </w:t>
            </w:r>
          </w:p>
        </w:tc>
      </w:tr>
      <w:tr w:rsidR="00FE715C" w:rsidRPr="00791B8F" w:rsidTr="002F568D">
        <w:trPr>
          <w:trHeight w:val="13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Подпрограмма № 3 «Обеспечение жильем молодых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16.5.00L4970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940DBB" w:rsidP="009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98 594,9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7 892,0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21 949,6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2E75C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8 808,3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11 056,7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2E75CC" w:rsidP="002E7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24 301,3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11 975,4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25 870,4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8 921,8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12 569,4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26 473,6   </w:t>
            </w:r>
          </w:p>
        </w:tc>
      </w:tr>
      <w:tr w:rsidR="00FE715C" w:rsidRPr="00791B8F" w:rsidTr="002F568D">
        <w:trPr>
          <w:trHeight w:val="108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3.1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Основное мероприятие 3.1. Улучшение жилищных условий отдельных категорий граждан, проживающих на территории Красноярского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Управление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16.5.00L4970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9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</w:t>
            </w:r>
            <w:r w:rsidR="00940DB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594,9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7 892,0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10 334,0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21 949,6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2E75C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8 808,3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11 056,7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2E75C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24 301,3</w:t>
            </w:r>
          </w:p>
        </w:tc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8 921,8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11 975,4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25 870,4   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8 921,8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12 569,4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26 473,6   </w:t>
            </w:r>
          </w:p>
        </w:tc>
      </w:tr>
      <w:tr w:rsidR="00FE715C" w:rsidRPr="00791B8F" w:rsidTr="002F568D">
        <w:trPr>
          <w:trHeight w:val="42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Итого по муниципальной программе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16.0.00.00000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9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1 53</w:t>
            </w:r>
            <w:r w:rsidR="00940DB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2 597,9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677 190,9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26 848,9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3 723,6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707 763,4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2E75C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4080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  <w:r w:rsidR="00EA6EB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8 801,9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4 436,3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EA6EB4" w:rsidP="00EA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441 </w:t>
            </w:r>
            <w:r w:rsidR="002E75C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  <w:r w:rsidR="002E75C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169 589,0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29 189,1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203 751,3  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145 588,1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29 783,1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4 982,4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15C" w:rsidRPr="00791B8F" w:rsidRDefault="00FE715C" w:rsidP="00FE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91B8F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180 353,6   </w:t>
            </w:r>
          </w:p>
        </w:tc>
      </w:tr>
    </w:tbl>
    <w:p w:rsidR="00FE715C" w:rsidRPr="00791B8F" w:rsidRDefault="00FE715C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91B8F" w:rsidRPr="00791B8F" w:rsidRDefault="00791B8F" w:rsidP="00FE7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E3ABB" w:rsidRDefault="000E3ABB" w:rsidP="00C52284">
      <w:pPr>
        <w:spacing w:after="0" w:line="240" w:lineRule="auto"/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C52284" w:rsidRDefault="00C52284" w:rsidP="00C52284">
      <w:pPr>
        <w:spacing w:after="0" w:line="240" w:lineRule="auto"/>
        <w:ind w:left="7655" w:right="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C52284" w:rsidRDefault="00791B8F" w:rsidP="00C52284">
      <w:pPr>
        <w:spacing w:after="0" w:line="240" w:lineRule="auto"/>
        <w:ind w:left="7655" w:right="536"/>
        <w:jc w:val="both"/>
        <w:rPr>
          <w:rFonts w:ascii="Times New Roman" w:hAnsi="Times New Roman" w:cs="Times New Roman"/>
          <w:sz w:val="26"/>
          <w:szCs w:val="26"/>
        </w:rPr>
      </w:pPr>
      <w:r w:rsidRPr="00C52284">
        <w:rPr>
          <w:rFonts w:ascii="Times New Roman" w:hAnsi="Times New Roman" w:cs="Times New Roman"/>
          <w:sz w:val="26"/>
          <w:szCs w:val="26"/>
        </w:rPr>
        <w:t>к постановлению</w:t>
      </w:r>
      <w:r w:rsidR="00C5228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791B8F" w:rsidRPr="00C52284" w:rsidRDefault="00791B8F" w:rsidP="00C52284">
      <w:pPr>
        <w:spacing w:after="0" w:line="240" w:lineRule="auto"/>
        <w:ind w:left="7655" w:right="536"/>
        <w:jc w:val="both"/>
        <w:rPr>
          <w:rFonts w:ascii="Times New Roman" w:hAnsi="Times New Roman" w:cs="Times New Roman"/>
          <w:sz w:val="26"/>
          <w:szCs w:val="26"/>
        </w:rPr>
      </w:pPr>
      <w:r w:rsidRPr="00C52284">
        <w:rPr>
          <w:rFonts w:ascii="Times New Roman" w:hAnsi="Times New Roman" w:cs="Times New Roman"/>
          <w:sz w:val="26"/>
          <w:szCs w:val="26"/>
        </w:rPr>
        <w:t xml:space="preserve">от </w:t>
      </w:r>
      <w:r w:rsidR="00AF45E3">
        <w:rPr>
          <w:rFonts w:ascii="Times New Roman" w:hAnsi="Times New Roman" w:cs="Times New Roman"/>
          <w:sz w:val="26"/>
          <w:szCs w:val="26"/>
        </w:rPr>
        <w:t>26.09.2023 № 460</w:t>
      </w:r>
    </w:p>
    <w:p w:rsidR="00791B8F" w:rsidRPr="00C52284" w:rsidRDefault="00791B8F" w:rsidP="00C52284">
      <w:pPr>
        <w:spacing w:after="0" w:line="240" w:lineRule="auto"/>
        <w:ind w:left="7655" w:right="536"/>
        <w:jc w:val="both"/>
        <w:rPr>
          <w:rFonts w:ascii="Times New Roman" w:hAnsi="Times New Roman" w:cs="Times New Roman"/>
          <w:sz w:val="26"/>
          <w:szCs w:val="26"/>
        </w:rPr>
      </w:pPr>
    </w:p>
    <w:p w:rsidR="00791B8F" w:rsidRPr="00C52284" w:rsidRDefault="00791B8F" w:rsidP="00C52284">
      <w:pPr>
        <w:spacing w:after="0" w:line="240" w:lineRule="auto"/>
        <w:ind w:left="7655" w:right="536"/>
        <w:jc w:val="both"/>
        <w:rPr>
          <w:rFonts w:ascii="Times New Roman" w:hAnsi="Times New Roman" w:cs="Times New Roman"/>
          <w:sz w:val="26"/>
          <w:szCs w:val="26"/>
        </w:rPr>
      </w:pPr>
      <w:r w:rsidRPr="00C52284">
        <w:rPr>
          <w:rFonts w:ascii="Times New Roman" w:hAnsi="Times New Roman" w:cs="Times New Roman"/>
          <w:sz w:val="26"/>
          <w:szCs w:val="26"/>
        </w:rPr>
        <w:t>Приложение № 5 к муниципальной программе «Обеспечение доступным</w:t>
      </w:r>
      <w:r w:rsidR="00C52284">
        <w:rPr>
          <w:rFonts w:ascii="Times New Roman" w:hAnsi="Times New Roman" w:cs="Times New Roman"/>
          <w:sz w:val="26"/>
          <w:szCs w:val="26"/>
        </w:rPr>
        <w:t xml:space="preserve"> </w:t>
      </w:r>
      <w:r w:rsidRPr="00C52284">
        <w:rPr>
          <w:rFonts w:ascii="Times New Roman" w:hAnsi="Times New Roman" w:cs="Times New Roman"/>
          <w:sz w:val="26"/>
          <w:szCs w:val="26"/>
        </w:rPr>
        <w:t>и комфортным жильем жителей</w:t>
      </w:r>
      <w:r w:rsidR="00C52284">
        <w:rPr>
          <w:rFonts w:ascii="Times New Roman" w:hAnsi="Times New Roman" w:cs="Times New Roman"/>
          <w:sz w:val="26"/>
          <w:szCs w:val="26"/>
        </w:rPr>
        <w:t xml:space="preserve"> </w:t>
      </w:r>
      <w:r w:rsidRPr="00C5228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C52284">
        <w:rPr>
          <w:rFonts w:ascii="Times New Roman" w:hAnsi="Times New Roman" w:cs="Times New Roman"/>
          <w:sz w:val="26"/>
          <w:szCs w:val="26"/>
        </w:rPr>
        <w:t xml:space="preserve"> </w:t>
      </w:r>
      <w:r w:rsidRPr="00C52284">
        <w:rPr>
          <w:rFonts w:ascii="Times New Roman" w:hAnsi="Times New Roman" w:cs="Times New Roman"/>
          <w:sz w:val="26"/>
          <w:szCs w:val="26"/>
        </w:rPr>
        <w:t xml:space="preserve">город Норильск», </w:t>
      </w:r>
      <w:r w:rsidRPr="00C52284">
        <w:rPr>
          <w:rFonts w:ascii="Times New Roman" w:eastAsia="Times New Roman" w:hAnsi="Times New Roman" w:cs="Times New Roman"/>
          <w:sz w:val="26"/>
          <w:szCs w:val="26"/>
        </w:rPr>
        <w:t xml:space="preserve">утвержденной </w:t>
      </w:r>
      <w:hyperlink r:id="rId9" w:anchor="sub_0" w:history="1">
        <w:r w:rsidRPr="00C52284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="00C52284">
        <w:rPr>
          <w:rFonts w:ascii="Times New Roman" w:hAnsi="Times New Roman" w:cs="Times New Roman"/>
          <w:sz w:val="26"/>
          <w:szCs w:val="26"/>
        </w:rPr>
        <w:t xml:space="preserve"> </w:t>
      </w:r>
      <w:r w:rsidRPr="00C52284">
        <w:rPr>
          <w:rFonts w:ascii="Times New Roman" w:hAnsi="Times New Roman" w:cs="Times New Roman"/>
          <w:bCs/>
          <w:color w:val="000000"/>
          <w:sz w:val="26"/>
          <w:szCs w:val="26"/>
        </w:rPr>
        <w:t>Администрации города Норильска от 24.11.2016 № 560</w:t>
      </w:r>
      <w:bookmarkStart w:id="2" w:name="_GoBack"/>
      <w:bookmarkEnd w:id="2"/>
    </w:p>
    <w:p w:rsidR="00791B8F" w:rsidRPr="00C52284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left="7797" w:right="536" w:firstLine="992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</w:pPr>
    </w:p>
    <w:p w:rsidR="00791B8F" w:rsidRPr="00C52284" w:rsidRDefault="00C52284" w:rsidP="00791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C52284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ЦЕЛЕВЫЕ ИНДИКАТОРЫ</w:t>
      </w:r>
      <w:r w:rsidR="00791B8F" w:rsidRPr="00C52284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br/>
        <w:t>результативности муниципальной программы «Обеспечение доступным и комфортным жильем жителей</w:t>
      </w:r>
      <w:r w:rsidR="00791B8F" w:rsidRPr="00C52284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br/>
        <w:t>муниципального образования город Норильск»</w:t>
      </w:r>
      <w:r w:rsidR="00791B8F" w:rsidRPr="00C52284">
        <w:rPr>
          <w:rFonts w:ascii="Times New Roman" w:eastAsiaTheme="minorEastAsia" w:hAnsi="Times New Roman" w:cs="Times New Roman"/>
          <w:b/>
          <w:bCs/>
          <w:color w:val="26282F"/>
          <w:sz w:val="26"/>
          <w:szCs w:val="26"/>
          <w:lang w:eastAsia="ru-RU"/>
        </w:rPr>
        <w:br/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8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709"/>
        <w:gridCol w:w="1559"/>
        <w:gridCol w:w="567"/>
        <w:gridCol w:w="709"/>
        <w:gridCol w:w="142"/>
        <w:gridCol w:w="850"/>
        <w:gridCol w:w="850"/>
        <w:gridCol w:w="851"/>
        <w:gridCol w:w="709"/>
        <w:gridCol w:w="709"/>
        <w:gridCol w:w="850"/>
        <w:gridCol w:w="993"/>
        <w:gridCol w:w="2692"/>
        <w:gridCol w:w="1701"/>
        <w:gridCol w:w="1417"/>
      </w:tblGrid>
      <w:tr w:rsidR="00791B8F" w:rsidRPr="00791B8F" w:rsidTr="00DA0D3D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Целевые индикаторы результативности МП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Значения индикаторов результативности МП за отчетный период (текущий и два предыдущих года)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Значения индикаторов результативности по периодам реализации МП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Уд. вес индикатора в МП (подпрограмме)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Формула расчета индикатора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Источник 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Мероприятия, влияющие на значение индикатора (номер мероприятия МП)</w:t>
            </w:r>
          </w:p>
        </w:tc>
      </w:tr>
      <w:tr w:rsidR="00791B8F" w:rsidRPr="00791B8F" w:rsidTr="00DA0D3D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2024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2025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B8F" w:rsidRPr="00791B8F" w:rsidTr="00DA0D3D"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МП: Обеспечение доступным и комфортным жильем жителей города Норильска</w:t>
            </w:r>
          </w:p>
        </w:tc>
      </w:tr>
      <w:tr w:rsidR="00791B8F" w:rsidRPr="00791B8F" w:rsidTr="00DA0D3D">
        <w:trPr>
          <w:trHeight w:val="1930"/>
        </w:trPr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семей, которым предоставлено возмещение за изымаемое жилое помещение к числу семей, обратившихся с заявлением о предоставлении возмещения за изымаемое жилое помещение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97,3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0,4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2022-2025 - 0,7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граждан, которым предоставлено возмещение за изымаемое жилое помещение;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 - число граждан, которым предоставлено возмещение за изымаемое жилое 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 - число граждан, обратившихся с заявлением о предоставлении возмещения за изымаемое 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 подпрограммы № 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Удельный вес числа семей, которым органами местного самоуправления муниципального образования город Норильск (далее - ОМС) вручены свидетельства о предоставлении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социальных выплат на приобретение жилых помещений в других районах Российской Федерации (далее - свидетельства) к числу семей, жителей муниципального образования город Норильск, для которых министерством строительства Красноярского края (далее - Министерство) выданы свидетельства*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2020 -2021 – 0,4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семей, которым ОМС вручены свидетельства;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 - число семей, которым ОМС вручены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 xml:space="preserve">Р - число семей, жителей города Норильска, для которых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Министерством выданы свидетельства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Годовой отчет по форме согласно приложению № 3 к Приказу Министерства от 29.06.2012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№ 142-О «Об утверждении форм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и сроков предоставления отчетности органами местного самоуправления по осуществлению отдельных государственных полномочий по обеспечению переселения граждан из районов Крайнего Севера и приравненных к ним местностей края» (далее – Приказ Министерства)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подпрограммы № 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молодых семей, которым ОМС выданы свидетельства о праве на получение социальной выплаты на приобретение жилого помещения к числу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0,2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2022-2025 - 0,3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К - удельный вес числа молодых семей, которым ОМС выданы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 xml:space="preserve">О - число молодых семей, которым ОМС выданы свидетельства;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Утвержденный Министерством сводный список молодых семей - претендентов на получение социальной выплаты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Мероприятия подпрограммы № 3</w:t>
            </w: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1: Содействие обеспечению доступным жильем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Удельный вес числа семей, которым предоставлено возмещение за изымаемое жилое помещение к числу семей, обратившихся с заявлением о предоставлении возмещения за изымаемое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жилое помещение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2020 - 2025 – 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К - удельный вес числа граждан, которым предоставлено возмещение за изымаемое жилое 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 - число граждан, которым предоставлено возмещение за изымаемое жилое помещение;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 xml:space="preserve">Р - число граждан,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обратившихся с заявлением о предоставлении возмещения за изымаемое 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1.1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граждан, которым предоставлена материальная помощь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к числу граждан, обратившихся с заявлением о предоставлении данной материальной помощи в порядке, установленном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2020 - 2025 - 0,4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К - удельный вес числа граждан, которым предоставлена материальная помощь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 - число граждан, которым предоставлена материальная помощь на улучшение технических характеристик;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граждан, обратившихся с заявлением о предоставлении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Основное мероприятие № 1.2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Соблюдение сроков предоставления годовой бюджетной и бухгалтерской отчетности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2020 -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2025 - 0,2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соответствии с порядком проведения оценки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Основное мероприятие № 1.3</w:t>
            </w:r>
          </w:p>
        </w:tc>
      </w:tr>
      <w:tr w:rsidR="00791B8F" w:rsidRPr="00791B8F" w:rsidTr="00DA0D3D">
        <w:tc>
          <w:tcPr>
            <w:tcW w:w="15873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2: Содействие выезду жителей муниципального образования город Норильск в благоприятные для проживания регионы Российской Федерации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участников программ переселения, указанных мероприятием категорий граждан, получивших единовременную доплату к социальной выплате на приобретение жилых помещений, к числу участников, обратившихся за предоставлением единовременной доплаты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B7569E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7569E">
              <w:rPr>
                <w:rFonts w:ascii="Times New Roman" w:eastAsiaTheme="minorEastAsia" w:hAnsi="Times New Roman" w:cs="Times New Roman"/>
                <w:color w:val="00B05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82229A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2229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2020 -2021 – 0,1</w:t>
            </w:r>
          </w:p>
          <w:p w:rsidR="00B7569E" w:rsidRPr="0082229A" w:rsidRDefault="00B7569E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2229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2022–1,0</w:t>
            </w:r>
          </w:p>
          <w:p w:rsidR="00791B8F" w:rsidRPr="0082229A" w:rsidRDefault="00B7569E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82229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2024-2025</w:t>
            </w:r>
            <w:r w:rsidR="00791B8F" w:rsidRPr="0082229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О - число граждан, получивших данную единовременную доплату;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 - число граждан, обратившихся за предоставлением единовременной доплаты к социальной выплате на приобретение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Сводные данные функциональных отделов (Управление жилищного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2.1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семей, которым ОМС вручены свидетельства к числу семей, жителей муниципального образования город Норильск, для которых Министерством выданы свидетельства*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2020 - 2021 – 0,9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где К - удельный вес числа семей, которым ОМС вручены свидетельства; 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 - число семей, которым ОМС вручены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 - число семей, жителей города Норильска, для которых Министерством выданы свидетельства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Годовой отчет по форме согласно приложению № 3 к Приказу Министерства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2.2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Подпрограмма № 3: Обеспечение жильем молодых семей</w:t>
            </w:r>
          </w:p>
        </w:tc>
      </w:tr>
      <w:tr w:rsidR="00791B8F" w:rsidRPr="00791B8F" w:rsidTr="00DA0D3D">
        <w:tc>
          <w:tcPr>
            <w:tcW w:w="56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Удельный вес числа молодых семей, которым ОМС выданы свидетельства о праве на получение социальной выплаты на приобретение жилого помещения к числу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2020-2025 - 1,0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 = О/Р </w:t>
            </w:r>
            <w:r w:rsidRPr="00791B8F">
              <w:rPr>
                <w:rFonts w:ascii="Times New Roman" w:eastAsiaTheme="minorEastAsia" w:hAnsi="Times New Roman" w:cs="Times New Roman"/>
                <w:sz w:val="14"/>
                <w:szCs w:val="14"/>
                <w:lang w:val="en-US" w:eastAsia="ru-RU"/>
              </w:rPr>
              <w:t>X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100 %,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где К - удельный вес числа молодых семей, которым ОМС выданы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О - число молодых семей, которым ОМС выданы свидетельства;</w:t>
            </w: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br/>
              <w:t>Р - число молодых семей, включенных Министерством в сводный список молодых семей - претендентов на получение социальной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Утвержденный Министерством сводный список молодых семей - претендентов на получение социальной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791B8F" w:rsidRPr="00791B8F" w:rsidRDefault="00791B8F" w:rsidP="007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91B8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3.1</w:t>
            </w:r>
          </w:p>
        </w:tc>
      </w:tr>
    </w:tbl>
    <w:p w:rsidR="00791B8F" w:rsidRPr="00791B8F" w:rsidRDefault="00791B8F" w:rsidP="00791B8F">
      <w:pPr>
        <w:rPr>
          <w:rFonts w:ascii="Times New Roman" w:eastAsiaTheme="minorEastAsia" w:hAnsi="Times New Roman" w:cs="Times New Roman"/>
          <w:color w:val="FF0000"/>
          <w:sz w:val="18"/>
          <w:szCs w:val="18"/>
          <w:lang w:eastAsia="ru-RU"/>
        </w:rPr>
      </w:pP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>*</w:t>
      </w: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hyperlink r:id="rId10" w:history="1">
        <w:r w:rsidRPr="00791B8F">
          <w:rPr>
            <w:rFonts w:ascii="Times New Roman" w:eastAsiaTheme="minorEastAsia" w:hAnsi="Times New Roman" w:cs="Times New Roman"/>
            <w:sz w:val="18"/>
            <w:szCs w:val="18"/>
            <w:lang w:eastAsia="ru-RU"/>
          </w:rPr>
          <w:t>Законом</w:t>
        </w:r>
      </w:hyperlink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Красноярского края от 21.12.2010 № 11-5540 не предусмотрено разделение ежегодного лимита финансирования на предоставление социальных выплат гражданам, а также разделение по территориям отселения количества граждан, которым выданы свидетельства Министерством. 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При этом для справочного указания прогнозный показатель количества семей, которым в 2017 - 2020 годы ОМС были вручены свидетельства составляет - 1 905, в 2021-2024 годах в соответствии с Соглашением о взаимодействии и сотрудничестве в целях реализации комплексных мер социально-экономического развития города Норильска на период до 2024 года и перспективу до 2035 года будет вручено 1 860 свидетельств (прогнозный показатель), в том числе по годам: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2017 год – 545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2018 год - 460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2019 год - 450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2020 год - 450 семей;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91B8F">
        <w:rPr>
          <w:rFonts w:ascii="Times New Roman" w:eastAsiaTheme="minorEastAsia" w:hAnsi="Times New Roman" w:cs="Times New Roman"/>
          <w:sz w:val="18"/>
          <w:szCs w:val="18"/>
          <w:lang w:eastAsia="ru-RU"/>
        </w:rPr>
        <w:t>2021 год - 390 семей.</w:t>
      </w:r>
    </w:p>
    <w:p w:rsidR="00791B8F" w:rsidRPr="00791B8F" w:rsidRDefault="00791B8F" w:rsidP="00791B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E92AB3" w:rsidRPr="00791B8F" w:rsidRDefault="00E92AB3" w:rsidP="00E92A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E92AB3" w:rsidRPr="00791B8F" w:rsidSect="00DA0D3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B0E"/>
    <w:multiLevelType w:val="hybridMultilevel"/>
    <w:tmpl w:val="FD5A0E44"/>
    <w:lvl w:ilvl="0" w:tplc="3592AD04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924551"/>
    <w:multiLevelType w:val="hybridMultilevel"/>
    <w:tmpl w:val="F9BE7D74"/>
    <w:lvl w:ilvl="0" w:tplc="7D78D034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6622A"/>
    <w:multiLevelType w:val="hybridMultilevel"/>
    <w:tmpl w:val="A0241586"/>
    <w:lvl w:ilvl="0" w:tplc="C9CE966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9B0EA5"/>
    <w:multiLevelType w:val="hybridMultilevel"/>
    <w:tmpl w:val="0AFA96FA"/>
    <w:lvl w:ilvl="0" w:tplc="C002B3F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13F58"/>
    <w:multiLevelType w:val="hybridMultilevel"/>
    <w:tmpl w:val="3F7E2D40"/>
    <w:lvl w:ilvl="0" w:tplc="38E294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C75F88"/>
    <w:multiLevelType w:val="hybridMultilevel"/>
    <w:tmpl w:val="30A0D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7A462788"/>
    <w:multiLevelType w:val="hybridMultilevel"/>
    <w:tmpl w:val="9C88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01"/>
    <w:rsid w:val="00053501"/>
    <w:rsid w:val="000D0881"/>
    <w:rsid w:val="000D116A"/>
    <w:rsid w:val="000E3ABB"/>
    <w:rsid w:val="00112265"/>
    <w:rsid w:val="00114094"/>
    <w:rsid w:val="00120DA5"/>
    <w:rsid w:val="00154309"/>
    <w:rsid w:val="001568D5"/>
    <w:rsid w:val="001D6763"/>
    <w:rsid w:val="00204D85"/>
    <w:rsid w:val="0026257E"/>
    <w:rsid w:val="002A2275"/>
    <w:rsid w:val="002E75CC"/>
    <w:rsid w:val="002F568D"/>
    <w:rsid w:val="002F6951"/>
    <w:rsid w:val="00310BF7"/>
    <w:rsid w:val="003C2510"/>
    <w:rsid w:val="003F2F38"/>
    <w:rsid w:val="004734AB"/>
    <w:rsid w:val="00486FBC"/>
    <w:rsid w:val="004A05D4"/>
    <w:rsid w:val="004E0FFD"/>
    <w:rsid w:val="00511794"/>
    <w:rsid w:val="00545111"/>
    <w:rsid w:val="00552AE8"/>
    <w:rsid w:val="005B53F5"/>
    <w:rsid w:val="005C0859"/>
    <w:rsid w:val="0068275B"/>
    <w:rsid w:val="006A1AA6"/>
    <w:rsid w:val="006B503D"/>
    <w:rsid w:val="006D654C"/>
    <w:rsid w:val="00743634"/>
    <w:rsid w:val="00781B40"/>
    <w:rsid w:val="00791B8F"/>
    <w:rsid w:val="00821012"/>
    <w:rsid w:val="0082229A"/>
    <w:rsid w:val="0089481E"/>
    <w:rsid w:val="008C76EC"/>
    <w:rsid w:val="00940DBB"/>
    <w:rsid w:val="00957168"/>
    <w:rsid w:val="009679D9"/>
    <w:rsid w:val="00974859"/>
    <w:rsid w:val="009F3258"/>
    <w:rsid w:val="00A01FCC"/>
    <w:rsid w:val="00A56C02"/>
    <w:rsid w:val="00AB690E"/>
    <w:rsid w:val="00AE2A48"/>
    <w:rsid w:val="00AF0A36"/>
    <w:rsid w:val="00AF45E3"/>
    <w:rsid w:val="00B7569E"/>
    <w:rsid w:val="00BD5B67"/>
    <w:rsid w:val="00C52284"/>
    <w:rsid w:val="00C95289"/>
    <w:rsid w:val="00C96D0D"/>
    <w:rsid w:val="00CB3301"/>
    <w:rsid w:val="00D335B1"/>
    <w:rsid w:val="00D47A09"/>
    <w:rsid w:val="00DA0BBA"/>
    <w:rsid w:val="00DA0D3D"/>
    <w:rsid w:val="00E82114"/>
    <w:rsid w:val="00E92AB3"/>
    <w:rsid w:val="00EA6EB4"/>
    <w:rsid w:val="00F35E0A"/>
    <w:rsid w:val="00FD2762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E73A-E67E-4493-ACF5-9D4A3469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50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50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503D"/>
  </w:style>
  <w:style w:type="character" w:customStyle="1" w:styleId="a3">
    <w:name w:val="Цветовое выделение"/>
    <w:uiPriority w:val="99"/>
    <w:rsid w:val="006B503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B503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B503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6B503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6B503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6B503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6B5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6B503D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6B50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B503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B50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B503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5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B503D"/>
    <w:rPr>
      <w:rFonts w:ascii="Calibri" w:eastAsiaTheme="minorEastAsia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503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annotation reference"/>
    <w:basedOn w:val="a0"/>
    <w:uiPriority w:val="99"/>
    <w:semiHidden/>
    <w:unhideWhenUsed/>
    <w:rsid w:val="006B503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B50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B503D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B503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B503D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sid w:val="006B503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553799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8510831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alterDV\Desktop\&#1052;&#1055;%202017-2020\&#1055;&#1088;&#1086;&#1075;&#1088;&#1072;&#1084;&#1084;&#1072;%202017-2020\&#1052;&#1091;&#1085;&#1087;&#1088;&#1086;&#1075;&#1088;&#1072;&#1084;&#1084;&#1072;%202017-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AB95-F92E-4DA1-B58E-F9C72AEB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Ганжина Татьяна Алексадровна</dc:creator>
  <cp:keywords/>
  <dc:description/>
  <cp:lastModifiedBy>Грицюк Марина Геннадьевна</cp:lastModifiedBy>
  <cp:revision>8</cp:revision>
  <cp:lastPrinted>2023-09-08T01:43:00Z</cp:lastPrinted>
  <dcterms:created xsi:type="dcterms:W3CDTF">2023-09-07T02:46:00Z</dcterms:created>
  <dcterms:modified xsi:type="dcterms:W3CDTF">2023-09-26T07:37:00Z</dcterms:modified>
</cp:coreProperties>
</file>