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CE" w:rsidRDefault="002B47CE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CE" w:rsidRDefault="002B47CE" w:rsidP="002B47CE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B47CE" w:rsidRPr="000F0AEA" w:rsidRDefault="00E20340" w:rsidP="00367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20340" w:rsidRPr="00E20340" w:rsidRDefault="00E20340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0340" w:rsidRPr="00E20340" w:rsidRDefault="0054019D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09.04.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7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970CA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№  130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C3046" w:rsidRPr="001C3046" w:rsidRDefault="00FC3D3F" w:rsidP="001C3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04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1C3046" w:rsidRPr="001C3046">
        <w:rPr>
          <w:rFonts w:ascii="Times New Roman" w:hAnsi="Times New Roman" w:cs="Times New Roman"/>
          <w:sz w:val="26"/>
          <w:szCs w:val="26"/>
        </w:rPr>
        <w:t>20.10.2011 № 505 «Об утверждении Примерного положения об оплате труда работников муниципальных бюджетных и казенных учреждений, подведомственных Управлению по делам культуры и искусства Администрации города Норильска»</w:t>
      </w:r>
    </w:p>
    <w:p w:rsidR="00B17420" w:rsidRPr="00FC3D3F" w:rsidRDefault="00B17420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0340" w:rsidRPr="001C3046" w:rsidRDefault="008A330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Руководствуясь ст. ст. 135</w:t>
      </w:r>
      <w:r w:rsidR="00C21363" w:rsidRPr="00FB2D6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144 Трудового кодекса Российской Федерации, ст. 43 Устава муниципального образования город </w:t>
      </w:r>
      <w:r w:rsidRPr="001C3046">
        <w:rPr>
          <w:rFonts w:ascii="Times New Roman" w:hAnsi="Times New Roman" w:cs="Times New Roman"/>
          <w:bCs/>
          <w:sz w:val="26"/>
          <w:szCs w:val="26"/>
        </w:rPr>
        <w:t>Норильск</w:t>
      </w:r>
      <w:r w:rsidR="001C3046" w:rsidRPr="001C3046">
        <w:rPr>
          <w:rFonts w:ascii="Times New Roman" w:hAnsi="Times New Roman" w:cs="Times New Roman"/>
          <w:szCs w:val="26"/>
        </w:rPr>
        <w:t>,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</w:p>
    <w:p w:rsidR="00FC3D3F" w:rsidRDefault="00FC3D3F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Внести в </w:t>
      </w:r>
      <w:r w:rsidR="001C3046" w:rsidRPr="001C3046">
        <w:rPr>
          <w:rFonts w:ascii="Times New Roman" w:hAnsi="Times New Roman" w:cs="Times New Roman"/>
          <w:sz w:val="26"/>
          <w:szCs w:val="26"/>
        </w:rPr>
        <w:t>Примерно</w:t>
      </w:r>
      <w:r w:rsidR="001C3046">
        <w:rPr>
          <w:rFonts w:ascii="Times New Roman" w:hAnsi="Times New Roman" w:cs="Times New Roman"/>
          <w:sz w:val="26"/>
          <w:szCs w:val="26"/>
        </w:rPr>
        <w:t>е</w:t>
      </w:r>
      <w:r w:rsidR="001C3046" w:rsidRPr="001C3046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1C3046">
        <w:rPr>
          <w:rFonts w:ascii="Times New Roman" w:hAnsi="Times New Roman" w:cs="Times New Roman"/>
          <w:sz w:val="26"/>
          <w:szCs w:val="26"/>
        </w:rPr>
        <w:t>е</w:t>
      </w:r>
      <w:r w:rsidR="001C3046" w:rsidRPr="001C3046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бюджетных и казенных учреждений, подведомственных Управлению по делам культуры и искусства Администрации города Норильска</w:t>
      </w:r>
      <w:r>
        <w:rPr>
          <w:rFonts w:ascii="Times New Roman" w:hAnsi="Times New Roman"/>
          <w:sz w:val="26"/>
          <w:szCs w:val="26"/>
        </w:rPr>
        <w:t>, утвержденное Постановлением</w:t>
      </w:r>
      <w:r w:rsidRPr="0063595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C3046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1C3046">
        <w:rPr>
          <w:rFonts w:ascii="Times New Roman" w:hAnsi="Times New Roman" w:cs="Times New Roman"/>
          <w:bCs/>
          <w:sz w:val="26"/>
          <w:szCs w:val="26"/>
        </w:rPr>
        <w:t>10</w:t>
      </w:r>
      <w:r>
        <w:rPr>
          <w:rFonts w:ascii="Times New Roman" w:hAnsi="Times New Roman" w:cs="Times New Roman"/>
          <w:bCs/>
          <w:sz w:val="26"/>
          <w:szCs w:val="26"/>
        </w:rPr>
        <w:t xml:space="preserve">.2011 № </w:t>
      </w:r>
      <w:r w:rsidR="001C3046">
        <w:rPr>
          <w:rFonts w:ascii="Times New Roman" w:hAnsi="Times New Roman" w:cs="Times New Roman"/>
          <w:bCs/>
          <w:sz w:val="26"/>
          <w:szCs w:val="26"/>
        </w:rPr>
        <w:t>505</w:t>
      </w:r>
      <w:r w:rsidRPr="00E439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7EC4" w:rsidRPr="00E439C6">
        <w:rPr>
          <w:rFonts w:ascii="Times New Roman" w:hAnsi="Times New Roman"/>
          <w:sz w:val="26"/>
          <w:szCs w:val="26"/>
        </w:rPr>
        <w:t xml:space="preserve">(далее – Положение),  </w:t>
      </w:r>
      <w:r w:rsidRPr="00E439C6">
        <w:rPr>
          <w:rFonts w:ascii="Times New Roman" w:hAnsi="Times New Roman"/>
          <w:sz w:val="26"/>
          <w:szCs w:val="26"/>
        </w:rPr>
        <w:t>следующ</w:t>
      </w:r>
      <w:r w:rsidR="00F970CA">
        <w:rPr>
          <w:rFonts w:ascii="Times New Roman" w:hAnsi="Times New Roman"/>
          <w:sz w:val="26"/>
          <w:szCs w:val="26"/>
        </w:rPr>
        <w:t>и</w:t>
      </w:r>
      <w:r w:rsidRPr="00E439C6">
        <w:rPr>
          <w:rFonts w:ascii="Times New Roman" w:hAnsi="Times New Roman"/>
          <w:sz w:val="26"/>
          <w:szCs w:val="26"/>
        </w:rPr>
        <w:t>е изменени</w:t>
      </w:r>
      <w:r w:rsidR="00F970CA">
        <w:rPr>
          <w:rFonts w:ascii="Times New Roman" w:hAnsi="Times New Roman"/>
          <w:sz w:val="26"/>
          <w:szCs w:val="26"/>
        </w:rPr>
        <w:t>я</w:t>
      </w:r>
      <w:r w:rsidRPr="00E439C6">
        <w:rPr>
          <w:rFonts w:ascii="Times New Roman" w:hAnsi="Times New Roman"/>
          <w:sz w:val="26"/>
          <w:szCs w:val="26"/>
        </w:rPr>
        <w:t>:</w:t>
      </w:r>
    </w:p>
    <w:p w:rsidR="00E439C6" w:rsidRPr="001C3046" w:rsidRDefault="00BE5D15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C3046">
        <w:rPr>
          <w:rFonts w:ascii="Times New Roman" w:hAnsi="Times New Roman"/>
          <w:sz w:val="26"/>
          <w:szCs w:val="26"/>
        </w:rPr>
        <w:t>Пятый</w:t>
      </w:r>
      <w:r w:rsidR="00601AD2">
        <w:rPr>
          <w:rFonts w:ascii="Times New Roman" w:hAnsi="Times New Roman"/>
          <w:sz w:val="26"/>
          <w:szCs w:val="26"/>
        </w:rPr>
        <w:t xml:space="preserve"> абзац пункта </w:t>
      </w:r>
      <w:r w:rsidR="001C3046">
        <w:rPr>
          <w:rFonts w:ascii="Times New Roman" w:hAnsi="Times New Roman"/>
          <w:sz w:val="26"/>
          <w:szCs w:val="26"/>
        </w:rPr>
        <w:t>4</w:t>
      </w:r>
      <w:r w:rsidR="00601AD2">
        <w:rPr>
          <w:rFonts w:ascii="Times New Roman" w:hAnsi="Times New Roman"/>
          <w:sz w:val="26"/>
          <w:szCs w:val="26"/>
        </w:rPr>
        <w:t>.</w:t>
      </w:r>
      <w:r w:rsidR="00F970CA">
        <w:rPr>
          <w:rFonts w:ascii="Times New Roman" w:hAnsi="Times New Roman"/>
          <w:sz w:val="26"/>
          <w:szCs w:val="26"/>
        </w:rPr>
        <w:t>2</w:t>
      </w:r>
      <w:r w:rsidR="00AE289C">
        <w:rPr>
          <w:rFonts w:ascii="Times New Roman" w:hAnsi="Times New Roman"/>
          <w:sz w:val="26"/>
          <w:szCs w:val="26"/>
        </w:rPr>
        <w:t xml:space="preserve"> </w:t>
      </w:r>
      <w:r w:rsidR="00601AD2">
        <w:rPr>
          <w:rFonts w:ascii="Times New Roman" w:hAnsi="Times New Roman"/>
          <w:sz w:val="26"/>
          <w:szCs w:val="26"/>
        </w:rPr>
        <w:t xml:space="preserve">Положения </w:t>
      </w:r>
      <w:r w:rsidR="00F970CA">
        <w:rPr>
          <w:rFonts w:ascii="Times New Roman" w:hAnsi="Times New Roman"/>
          <w:sz w:val="26"/>
          <w:szCs w:val="26"/>
        </w:rPr>
        <w:t xml:space="preserve">дополнить </w:t>
      </w:r>
      <w:r w:rsidR="00E439C6">
        <w:rPr>
          <w:rFonts w:ascii="Times New Roman" w:hAnsi="Times New Roman"/>
          <w:sz w:val="26"/>
          <w:szCs w:val="26"/>
        </w:rPr>
        <w:t xml:space="preserve">словами </w:t>
      </w:r>
      <w:r w:rsidR="001C3046" w:rsidRPr="001C3046">
        <w:rPr>
          <w:rFonts w:ascii="Times New Roman" w:hAnsi="Times New Roman"/>
          <w:sz w:val="26"/>
          <w:szCs w:val="26"/>
        </w:rPr>
        <w:t xml:space="preserve">«, </w:t>
      </w:r>
      <w:r w:rsidR="001C3046" w:rsidRPr="001C3046">
        <w:rPr>
          <w:rFonts w:ascii="Times New Roman" w:hAnsi="Times New Roman" w:cs="Times New Roman"/>
          <w:sz w:val="26"/>
          <w:szCs w:val="26"/>
        </w:rPr>
        <w:t>з</w:t>
      </w:r>
      <w:r w:rsidR="001C3046" w:rsidRPr="001C3046">
        <w:rPr>
          <w:rFonts w:ascii="Times New Roman" w:hAnsi="Times New Roman" w:cs="Times New Roman"/>
          <w:iCs/>
          <w:sz w:val="26"/>
          <w:szCs w:val="26"/>
        </w:rPr>
        <w:t>а работу в муниципальном образовании город Норильск</w:t>
      </w:r>
      <w:r w:rsidR="00E439C6" w:rsidRPr="001C3046">
        <w:rPr>
          <w:rFonts w:ascii="Times New Roman" w:hAnsi="Times New Roman"/>
          <w:sz w:val="26"/>
          <w:szCs w:val="26"/>
        </w:rPr>
        <w:t>»</w:t>
      </w:r>
      <w:r w:rsidR="00AE289C" w:rsidRPr="001C3046">
        <w:rPr>
          <w:rFonts w:ascii="Times New Roman" w:hAnsi="Times New Roman"/>
          <w:sz w:val="26"/>
          <w:szCs w:val="26"/>
        </w:rPr>
        <w:t>;</w:t>
      </w:r>
    </w:p>
    <w:p w:rsidR="00AE289C" w:rsidRPr="00684C47" w:rsidRDefault="00F970CA" w:rsidP="00AE2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684C47">
        <w:rPr>
          <w:rFonts w:ascii="Times New Roman" w:hAnsi="Times New Roman"/>
          <w:sz w:val="26"/>
          <w:szCs w:val="26"/>
        </w:rPr>
        <w:t>Пункт 4.</w:t>
      </w:r>
      <w:r w:rsidR="001C3046" w:rsidRPr="00684C47">
        <w:rPr>
          <w:rFonts w:ascii="Times New Roman" w:hAnsi="Times New Roman"/>
          <w:sz w:val="26"/>
          <w:szCs w:val="26"/>
        </w:rPr>
        <w:t>5</w:t>
      </w:r>
      <w:r w:rsidRPr="00684C47">
        <w:rPr>
          <w:rFonts w:ascii="Times New Roman" w:hAnsi="Times New Roman"/>
          <w:sz w:val="26"/>
          <w:szCs w:val="26"/>
        </w:rPr>
        <w:t xml:space="preserve"> </w:t>
      </w:r>
      <w:r w:rsidR="00AE289C" w:rsidRPr="00684C47">
        <w:rPr>
          <w:rFonts w:ascii="Times New Roman" w:hAnsi="Times New Roman"/>
          <w:sz w:val="26"/>
          <w:szCs w:val="26"/>
        </w:rPr>
        <w:t xml:space="preserve">Положения </w:t>
      </w:r>
      <w:r w:rsidR="001C3046" w:rsidRPr="00684C47">
        <w:rPr>
          <w:rFonts w:ascii="Times New Roman" w:hAnsi="Times New Roman"/>
          <w:sz w:val="26"/>
          <w:szCs w:val="26"/>
        </w:rPr>
        <w:t>после слов «</w:t>
      </w:r>
      <w:r w:rsidR="001C3046" w:rsidRPr="00684C47">
        <w:rPr>
          <w:rFonts w:ascii="Times New Roman" w:hAnsi="Times New Roman" w:cs="Times New Roman"/>
          <w:sz w:val="26"/>
          <w:szCs w:val="26"/>
        </w:rPr>
        <w:t>за исключением персональных выплат»</w:t>
      </w:r>
      <w:r w:rsidR="001C3046" w:rsidRPr="00684C47">
        <w:rPr>
          <w:rFonts w:ascii="Times New Roman" w:hAnsi="Times New Roman"/>
          <w:sz w:val="26"/>
          <w:szCs w:val="26"/>
        </w:rPr>
        <w:t xml:space="preserve"> дополнить словами </w:t>
      </w:r>
      <w:r w:rsidR="00AE289C" w:rsidRPr="00684C47">
        <w:rPr>
          <w:rFonts w:ascii="Times New Roman" w:hAnsi="Times New Roman"/>
          <w:sz w:val="26"/>
          <w:szCs w:val="26"/>
        </w:rPr>
        <w:t>«</w:t>
      </w:r>
      <w:r w:rsidR="00684C47" w:rsidRPr="00684C47">
        <w:rPr>
          <w:rFonts w:ascii="Times New Roman" w:hAnsi="Times New Roman" w:cs="Times New Roman"/>
          <w:sz w:val="26"/>
          <w:szCs w:val="26"/>
        </w:rPr>
        <w:t xml:space="preserve">кроме выплаты, устанавливаемой в соответствии с </w:t>
      </w:r>
      <w:r w:rsidR="0050775C">
        <w:rPr>
          <w:rFonts w:ascii="Times New Roman" w:hAnsi="Times New Roman" w:cs="Times New Roman"/>
          <w:sz w:val="26"/>
          <w:szCs w:val="26"/>
        </w:rPr>
        <w:t>пунктом 4.8.5</w:t>
      </w:r>
      <w:r w:rsidR="00684C47" w:rsidRPr="00684C47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AE289C" w:rsidRPr="00684C47">
        <w:rPr>
          <w:rFonts w:ascii="Times New Roman" w:hAnsi="Times New Roman"/>
          <w:sz w:val="26"/>
          <w:szCs w:val="26"/>
        </w:rPr>
        <w:t>»;</w:t>
      </w:r>
    </w:p>
    <w:p w:rsidR="00AE289C" w:rsidRDefault="00AE289C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50775C">
        <w:rPr>
          <w:rFonts w:ascii="Times New Roman" w:hAnsi="Times New Roman" w:cs="Times New Roman"/>
          <w:sz w:val="26"/>
          <w:szCs w:val="26"/>
        </w:rPr>
        <w:t>Д</w:t>
      </w:r>
      <w:r w:rsidR="0050775C" w:rsidRPr="00AE289C">
        <w:rPr>
          <w:rFonts w:ascii="Times New Roman" w:hAnsi="Times New Roman" w:cs="Times New Roman"/>
          <w:sz w:val="26"/>
          <w:szCs w:val="26"/>
        </w:rPr>
        <w:t>ополнить</w:t>
      </w:r>
      <w:r w:rsidR="0050775C">
        <w:t xml:space="preserve"> </w:t>
      </w:r>
      <w:r w:rsidRPr="00AE289C">
        <w:rPr>
          <w:rFonts w:ascii="Times New Roman" w:hAnsi="Times New Roman" w:cs="Times New Roman"/>
          <w:sz w:val="26"/>
          <w:szCs w:val="26"/>
        </w:rPr>
        <w:t>Положени</w:t>
      </w:r>
      <w:r w:rsidR="0050775C">
        <w:rPr>
          <w:rFonts w:ascii="Times New Roman" w:hAnsi="Times New Roman" w:cs="Times New Roman"/>
          <w:sz w:val="26"/>
          <w:szCs w:val="26"/>
        </w:rPr>
        <w:t>е</w:t>
      </w:r>
      <w:r w:rsidRPr="00AE289C">
        <w:rPr>
          <w:rFonts w:ascii="Times New Roman" w:hAnsi="Times New Roman" w:cs="Times New Roman"/>
          <w:sz w:val="26"/>
          <w:szCs w:val="26"/>
        </w:rPr>
        <w:t xml:space="preserve">  пунктом 4.</w:t>
      </w:r>
      <w:r w:rsidR="00684C47">
        <w:rPr>
          <w:rFonts w:ascii="Times New Roman" w:hAnsi="Times New Roman" w:cs="Times New Roman"/>
          <w:sz w:val="26"/>
          <w:szCs w:val="26"/>
        </w:rPr>
        <w:t>8.5</w:t>
      </w:r>
      <w:r w:rsidRPr="00AE289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684C47" w:rsidRPr="00123E3F" w:rsidRDefault="00AE289C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>«</w:t>
      </w:r>
      <w:r w:rsidR="0050775C">
        <w:rPr>
          <w:rFonts w:ascii="Times New Roman" w:hAnsi="Times New Roman" w:cs="Times New Roman"/>
          <w:sz w:val="26"/>
          <w:szCs w:val="26"/>
        </w:rPr>
        <w:t xml:space="preserve">4.8.5. </w:t>
      </w:r>
      <w:r w:rsidR="00684C47" w:rsidRPr="00123E3F">
        <w:rPr>
          <w:rFonts w:ascii="Times New Roman" w:hAnsi="Times New Roman" w:cs="Times New Roman"/>
          <w:iCs/>
          <w:sz w:val="26"/>
          <w:szCs w:val="26"/>
        </w:rPr>
        <w:t>За работу в муниципальном образовании город Норильск</w:t>
      </w:r>
      <w:r w:rsidR="00684C47" w:rsidRPr="00123E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4C47" w:rsidRPr="00123E3F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 xml:space="preserve">Персональная выплата 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Pr="00123E3F">
        <w:rPr>
          <w:rFonts w:ascii="Times New Roman" w:hAnsi="Times New Roman" w:cs="Times New Roman"/>
          <w:sz w:val="26"/>
          <w:szCs w:val="26"/>
        </w:rPr>
        <w:t xml:space="preserve">устанавливается в целях сохранения дохода </w:t>
      </w:r>
      <w:r w:rsidRPr="00123E3F">
        <w:rPr>
          <w:rFonts w:ascii="Times New Roman" w:hAnsi="Times New Roman" w:cs="Times New Roman"/>
          <w:iCs/>
          <w:sz w:val="26"/>
          <w:szCs w:val="26"/>
        </w:rPr>
        <w:t>работников</w:t>
      </w:r>
      <w:r w:rsidRPr="00123E3F">
        <w:rPr>
          <w:rFonts w:ascii="Times New Roman" w:hAnsi="Times New Roman" w:cs="Times New Roman"/>
          <w:sz w:val="26"/>
          <w:szCs w:val="26"/>
        </w:rPr>
        <w:t xml:space="preserve">, определенного в соответствии с муниципальными правовыми актами, действовавшими до установления указанной </w:t>
      </w:r>
      <w:r w:rsidR="0050775C">
        <w:rPr>
          <w:rFonts w:ascii="Times New Roman" w:hAnsi="Times New Roman" w:cs="Times New Roman"/>
          <w:sz w:val="26"/>
          <w:szCs w:val="26"/>
        </w:rPr>
        <w:t xml:space="preserve">в настоящем пункте </w:t>
      </w:r>
      <w:r w:rsidRPr="00123E3F">
        <w:rPr>
          <w:rFonts w:ascii="Times New Roman" w:hAnsi="Times New Roman" w:cs="Times New Roman"/>
          <w:sz w:val="26"/>
          <w:szCs w:val="26"/>
        </w:rPr>
        <w:t>выплаты.</w:t>
      </w:r>
    </w:p>
    <w:p w:rsidR="00684C47" w:rsidRPr="00123E3F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684C47" w:rsidRPr="00123E3F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84C47" w:rsidRPr="00123E3F" w:rsidRDefault="00684C47" w:rsidP="00684C47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123E3F">
        <w:rPr>
          <w:rFonts w:ascii="Times New Roman" w:hAnsi="Times New Roman" w:cs="Times New Roman"/>
          <w:iCs/>
          <w:sz w:val="26"/>
          <w:szCs w:val="26"/>
        </w:rPr>
        <w:t>ПН</w:t>
      </w:r>
      <w:proofErr w:type="gramEnd"/>
      <w:r w:rsidRPr="00123E3F">
        <w:rPr>
          <w:rFonts w:ascii="Times New Roman" w:hAnsi="Times New Roman" w:cs="Times New Roman"/>
          <w:iCs/>
          <w:sz w:val="26"/>
          <w:szCs w:val="26"/>
        </w:rPr>
        <w:t xml:space="preserve"> = Зп х </w:t>
      </w:r>
      <w:proofErr w:type="spellStart"/>
      <w:r w:rsidRPr="00123E3F">
        <w:rPr>
          <w:rFonts w:ascii="Times New Roman" w:hAnsi="Times New Roman" w:cs="Times New Roman"/>
          <w:iCs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iCs/>
          <w:sz w:val="26"/>
          <w:szCs w:val="26"/>
        </w:rPr>
        <w:t>, где:                                                                      (1)</w:t>
      </w:r>
    </w:p>
    <w:p w:rsidR="001528D9" w:rsidRDefault="001528D9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84C47" w:rsidRPr="00123E3F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123E3F">
        <w:rPr>
          <w:rFonts w:ascii="Times New Roman" w:hAnsi="Times New Roman" w:cs="Times New Roman"/>
          <w:iCs/>
          <w:sz w:val="26"/>
          <w:szCs w:val="26"/>
        </w:rPr>
        <w:t>ПН</w:t>
      </w:r>
      <w:proofErr w:type="gramEnd"/>
      <w:r w:rsidRPr="00123E3F">
        <w:rPr>
          <w:rFonts w:ascii="Times New Roman" w:hAnsi="Times New Roman" w:cs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684C47" w:rsidRPr="00123E3F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iCs/>
          <w:sz w:val="26"/>
          <w:szCs w:val="26"/>
        </w:rPr>
        <w:t>Зп – размер заработной платы, определяемый в соответствии</w:t>
      </w:r>
      <w:r w:rsidRPr="00123E3F">
        <w:rPr>
          <w:rFonts w:ascii="Times New Roman" w:hAnsi="Times New Roman" w:cs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684C47" w:rsidRPr="00123E3F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23E3F">
        <w:rPr>
          <w:rFonts w:ascii="Times New Roman" w:hAnsi="Times New Roman" w:cs="Times New Roman"/>
          <w:iCs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</w:t>
      </w:r>
      <w:r w:rsidRPr="00123E3F">
        <w:rPr>
          <w:rFonts w:ascii="Times New Roman" w:hAnsi="Times New Roman" w:cs="Times New Roman"/>
          <w:iCs/>
          <w:sz w:val="26"/>
          <w:szCs w:val="26"/>
        </w:rPr>
        <w:br/>
      </w:r>
      <w:r w:rsidRPr="00123E3F">
        <w:rPr>
          <w:rFonts w:ascii="Times New Roman" w:hAnsi="Times New Roman" w:cs="Times New Roman"/>
          <w:iCs/>
          <w:sz w:val="26"/>
          <w:szCs w:val="26"/>
        </w:rPr>
        <w:lastRenderedPageBreak/>
        <w:t>по соответствующей должности в соответствии с муниципальными правовыми актами, действовавшими по состоянию на 31</w:t>
      </w:r>
      <w:r w:rsidR="0050775C">
        <w:rPr>
          <w:rFonts w:ascii="Times New Roman" w:hAnsi="Times New Roman" w:cs="Times New Roman"/>
          <w:iCs/>
          <w:sz w:val="26"/>
          <w:szCs w:val="26"/>
        </w:rPr>
        <w:t>.03.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2013, согласно приложению 9 к </w:t>
      </w:r>
      <w:r w:rsidR="006923F2" w:rsidRPr="00CF66E8">
        <w:rPr>
          <w:rFonts w:ascii="Times New Roman" w:hAnsi="Times New Roman" w:cs="Times New Roman"/>
          <w:iCs/>
          <w:sz w:val="26"/>
          <w:szCs w:val="26"/>
        </w:rPr>
        <w:t xml:space="preserve">настоящему </w:t>
      </w:r>
      <w:r w:rsidRPr="00CF66E8">
        <w:rPr>
          <w:rFonts w:ascii="Times New Roman" w:hAnsi="Times New Roman" w:cs="Times New Roman"/>
          <w:iCs/>
          <w:sz w:val="26"/>
          <w:szCs w:val="26"/>
        </w:rPr>
        <w:t>Положению.</w:t>
      </w:r>
    </w:p>
    <w:p w:rsidR="00684C47" w:rsidRPr="0050775C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123E3F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sz w:val="26"/>
          <w:szCs w:val="26"/>
        </w:rPr>
        <w:t xml:space="preserve">, отличный от размера </w:t>
      </w:r>
      <w:proofErr w:type="spellStart"/>
      <w:r w:rsidR="00F83D68">
        <w:rPr>
          <w:rFonts w:ascii="Times New Roman" w:hAnsi="Times New Roman" w:cs="Times New Roman"/>
          <w:iCs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="0050775C" w:rsidRPr="00123E3F">
        <w:rPr>
          <w:rFonts w:ascii="Times New Roman" w:hAnsi="Times New Roman" w:cs="Times New Roman"/>
          <w:iCs/>
          <w:sz w:val="26"/>
          <w:szCs w:val="26"/>
        </w:rPr>
        <w:t>приложени</w:t>
      </w:r>
      <w:r w:rsidR="0050775C">
        <w:rPr>
          <w:rFonts w:ascii="Times New Roman" w:hAnsi="Times New Roman" w:cs="Times New Roman"/>
          <w:iCs/>
          <w:sz w:val="26"/>
          <w:szCs w:val="26"/>
        </w:rPr>
        <w:t>ем</w:t>
      </w:r>
      <w:r w:rsidR="0050775C" w:rsidRPr="00123E3F">
        <w:rPr>
          <w:rFonts w:ascii="Times New Roman" w:hAnsi="Times New Roman" w:cs="Times New Roman"/>
          <w:iCs/>
          <w:sz w:val="26"/>
          <w:szCs w:val="26"/>
        </w:rPr>
        <w:t xml:space="preserve"> 9 к 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>настоящему Положению.</w:t>
      </w:r>
    </w:p>
    <w:p w:rsidR="00684C47" w:rsidRPr="00123E3F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23E3F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sz w:val="26"/>
          <w:szCs w:val="26"/>
        </w:rPr>
        <w:t xml:space="preserve"> – коэффициент повышения заработной платы</w:t>
      </w:r>
      <w:r w:rsidR="00F83D68">
        <w:rPr>
          <w:rFonts w:ascii="Times New Roman" w:hAnsi="Times New Roman" w:cs="Times New Roman"/>
          <w:sz w:val="26"/>
          <w:szCs w:val="26"/>
        </w:rPr>
        <w:t xml:space="preserve"> устанавливается:</w:t>
      </w:r>
    </w:p>
    <w:p w:rsidR="00684C47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123E3F">
        <w:rPr>
          <w:rFonts w:ascii="Times New Roman" w:hAnsi="Times New Roman" w:cs="Times New Roman"/>
          <w:sz w:val="26"/>
          <w:szCs w:val="26"/>
        </w:rPr>
        <w:t xml:space="preserve">для  </w:t>
      </w:r>
      <w:r w:rsidRPr="00123E3F">
        <w:rPr>
          <w:rFonts w:ascii="Times New Roman" w:hAnsi="Times New Roman" w:cs="Times New Roman"/>
          <w:iCs/>
          <w:sz w:val="26"/>
          <w:szCs w:val="26"/>
        </w:rPr>
        <w:t>работников</w:t>
      </w:r>
      <w:r w:rsidRPr="00123E3F">
        <w:rPr>
          <w:rFonts w:ascii="Times New Roman" w:hAnsi="Times New Roman" w:cs="Times New Roman"/>
          <w:sz w:val="26"/>
          <w:szCs w:val="26"/>
        </w:rPr>
        <w:t xml:space="preserve"> учреждений, в которых новые системы оплаты труда установлены до </w:t>
      </w:r>
      <w:r w:rsidR="0050775C">
        <w:rPr>
          <w:rFonts w:ascii="Times New Roman" w:hAnsi="Times New Roman" w:cs="Times New Roman"/>
          <w:sz w:val="26"/>
          <w:szCs w:val="26"/>
        </w:rPr>
        <w:t xml:space="preserve">01.04.2013 – </w:t>
      </w:r>
      <w:r w:rsidR="00F83D68">
        <w:rPr>
          <w:rFonts w:ascii="Times New Roman" w:hAnsi="Times New Roman" w:cs="Times New Roman"/>
          <w:sz w:val="26"/>
          <w:szCs w:val="26"/>
        </w:rPr>
        <w:t xml:space="preserve">в </w:t>
      </w:r>
      <w:r w:rsidRPr="00123E3F">
        <w:rPr>
          <w:rFonts w:ascii="Times New Roman" w:hAnsi="Times New Roman" w:cs="Times New Roman"/>
          <w:sz w:val="26"/>
          <w:szCs w:val="26"/>
        </w:rPr>
        <w:t>размер</w:t>
      </w:r>
      <w:r w:rsidR="00F83D68">
        <w:rPr>
          <w:rFonts w:ascii="Times New Roman" w:hAnsi="Times New Roman" w:cs="Times New Roman"/>
          <w:sz w:val="26"/>
          <w:szCs w:val="26"/>
        </w:rPr>
        <w:t>е,</w:t>
      </w:r>
      <w:r w:rsidRPr="00123E3F">
        <w:rPr>
          <w:rFonts w:ascii="Times New Roman" w:hAnsi="Times New Roman" w:cs="Times New Roman"/>
          <w:sz w:val="26"/>
          <w:szCs w:val="26"/>
        </w:rPr>
        <w:t xml:space="preserve"> </w:t>
      </w:r>
      <w:r w:rsidR="00F83D68" w:rsidRPr="00123E3F">
        <w:rPr>
          <w:rFonts w:ascii="Times New Roman" w:hAnsi="Times New Roman" w:cs="Times New Roman"/>
          <w:sz w:val="26"/>
          <w:szCs w:val="26"/>
        </w:rPr>
        <w:t>соответствующе</w:t>
      </w:r>
      <w:r w:rsidR="00F83D68">
        <w:rPr>
          <w:rFonts w:ascii="Times New Roman" w:hAnsi="Times New Roman" w:cs="Times New Roman"/>
          <w:sz w:val="26"/>
          <w:szCs w:val="26"/>
        </w:rPr>
        <w:t>м</w:t>
      </w:r>
      <w:r w:rsidR="00F83D68" w:rsidRPr="00123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3D68" w:rsidRPr="00123E3F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sz w:val="26"/>
          <w:szCs w:val="26"/>
        </w:rPr>
        <w:t>, установленно</w:t>
      </w:r>
      <w:r w:rsidR="00F83D68">
        <w:rPr>
          <w:rFonts w:ascii="Times New Roman" w:hAnsi="Times New Roman" w:cs="Times New Roman"/>
          <w:sz w:val="26"/>
          <w:szCs w:val="26"/>
        </w:rPr>
        <w:t>го</w:t>
      </w:r>
      <w:r w:rsidRPr="00123E3F">
        <w:rPr>
          <w:rFonts w:ascii="Times New Roman" w:hAnsi="Times New Roman" w:cs="Times New Roman"/>
          <w:sz w:val="26"/>
          <w:szCs w:val="26"/>
        </w:rPr>
        <w:t xml:space="preserve"> по соответствующей должности в соответствии </w:t>
      </w:r>
      <w:r w:rsidR="00AA661C" w:rsidRPr="00123E3F">
        <w:rPr>
          <w:rFonts w:ascii="Times New Roman" w:hAnsi="Times New Roman" w:cs="Times New Roman"/>
          <w:sz w:val="26"/>
          <w:szCs w:val="26"/>
        </w:rPr>
        <w:t xml:space="preserve">с </w:t>
      </w:r>
      <w:r w:rsidR="00AA661C" w:rsidRPr="00123E3F">
        <w:rPr>
          <w:rFonts w:ascii="Times New Roman" w:hAnsi="Times New Roman" w:cs="Times New Roman"/>
          <w:iCs/>
          <w:sz w:val="26"/>
          <w:szCs w:val="26"/>
        </w:rPr>
        <w:t>приложени</w:t>
      </w:r>
      <w:r w:rsidR="00AA661C">
        <w:rPr>
          <w:rFonts w:ascii="Times New Roman" w:hAnsi="Times New Roman" w:cs="Times New Roman"/>
          <w:iCs/>
          <w:sz w:val="26"/>
          <w:szCs w:val="26"/>
        </w:rPr>
        <w:t>ем</w:t>
      </w:r>
      <w:r w:rsidR="00AA661C" w:rsidRPr="00123E3F">
        <w:rPr>
          <w:rFonts w:ascii="Times New Roman" w:hAnsi="Times New Roman" w:cs="Times New Roman"/>
          <w:iCs/>
          <w:sz w:val="26"/>
          <w:szCs w:val="26"/>
        </w:rPr>
        <w:t xml:space="preserve"> 9 к 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>настоящему Положению.</w:t>
      </w:r>
      <w:proofErr w:type="gramEnd"/>
    </w:p>
    <w:p w:rsidR="00E91EDE" w:rsidRPr="00E91EDE" w:rsidRDefault="00E91EDE" w:rsidP="00E91ED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91EDE">
        <w:rPr>
          <w:rFonts w:ascii="Times New Roman" w:hAnsi="Times New Roman" w:cs="Times New Roman"/>
          <w:sz w:val="26"/>
          <w:szCs w:val="26"/>
        </w:rPr>
        <w:t xml:space="preserve">для </w:t>
      </w:r>
      <w:r w:rsidRPr="00E91EDE">
        <w:rPr>
          <w:rFonts w:ascii="Times New Roman" w:hAnsi="Times New Roman" w:cs="Times New Roman"/>
          <w:iCs/>
          <w:sz w:val="26"/>
          <w:szCs w:val="26"/>
        </w:rPr>
        <w:t>работников</w:t>
      </w:r>
      <w:r w:rsidRPr="00E91EDE">
        <w:rPr>
          <w:rFonts w:ascii="Times New Roman" w:hAnsi="Times New Roman" w:cs="Times New Roman"/>
          <w:sz w:val="26"/>
          <w:szCs w:val="26"/>
        </w:rPr>
        <w:t xml:space="preserve"> учреждений,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684C47" w:rsidRPr="00123E3F" w:rsidRDefault="00E91EDE" w:rsidP="00E91E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84C47" w:rsidRPr="00123E3F">
        <w:rPr>
          <w:rFonts w:ascii="Times New Roman" w:hAnsi="Times New Roman" w:cs="Times New Roman"/>
          <w:iCs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684C47" w:rsidRPr="001528D9" w:rsidRDefault="00684C47" w:rsidP="00684C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528D9">
        <w:rPr>
          <w:rFonts w:ascii="Times New Roman" w:hAnsi="Times New Roman" w:cs="Times New Roman"/>
          <w:sz w:val="26"/>
          <w:szCs w:val="26"/>
        </w:rPr>
        <w:t xml:space="preserve">региональной выплаты; 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</w:t>
      </w:r>
      <w:r w:rsidR="00667E67" w:rsidRPr="001528D9">
        <w:rPr>
          <w:rFonts w:ascii="Times New Roman" w:hAnsi="Times New Roman" w:cs="Times New Roman"/>
          <w:iCs/>
          <w:sz w:val="26"/>
          <w:szCs w:val="26"/>
        </w:rPr>
        <w:t>.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работникам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Размер увеличения рассчитывается по </w:t>
      </w:r>
      <w:r w:rsidR="00667E67" w:rsidRPr="001528D9">
        <w:rPr>
          <w:rFonts w:ascii="Times New Roman" w:hAnsi="Times New Roman" w:cs="Times New Roman"/>
          <w:iCs/>
          <w:sz w:val="26"/>
          <w:szCs w:val="26"/>
        </w:rPr>
        <w:br/>
      </w:r>
      <w:r w:rsidRPr="001528D9">
        <w:rPr>
          <w:rFonts w:ascii="Times New Roman" w:hAnsi="Times New Roman" w:cs="Times New Roman"/>
          <w:iCs/>
          <w:sz w:val="26"/>
          <w:szCs w:val="26"/>
        </w:rPr>
        <w:t>формуле 2</w:t>
      </w:r>
      <w:r w:rsidR="00667E67" w:rsidRPr="001528D9">
        <w:rPr>
          <w:rFonts w:ascii="Times New Roman" w:hAnsi="Times New Roman" w:cs="Times New Roman"/>
          <w:iCs/>
          <w:sz w:val="26"/>
          <w:szCs w:val="26"/>
        </w:rPr>
        <w:t>: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ПНув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=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Отп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х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="00CF66E8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CF66E8" w:rsidRPr="001528D9">
        <w:rPr>
          <w:rFonts w:ascii="Times New Roman" w:hAnsi="Times New Roman" w:cs="Times New Roman"/>
          <w:iCs/>
          <w:sz w:val="26"/>
          <w:szCs w:val="26"/>
        </w:rPr>
        <w:t>Отп</w:t>
      </w:r>
      <w:proofErr w:type="spellEnd"/>
      <w:proofErr w:type="gramStart"/>
      <w:r w:rsidR="00CF66E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528D9">
        <w:rPr>
          <w:rFonts w:ascii="Times New Roman" w:hAnsi="Times New Roman" w:cs="Times New Roman"/>
          <w:iCs/>
          <w:sz w:val="26"/>
          <w:szCs w:val="26"/>
        </w:rPr>
        <w:t>,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где:                                                                (2)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ПНув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Отп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 xml:space="preserve">Порядок расчета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зависит от периода, который учитывается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</w:t>
      </w:r>
      <w:r w:rsidR="0050775C">
        <w:rPr>
          <w:rFonts w:ascii="Times New Roman" w:hAnsi="Times New Roman" w:cs="Times New Roman"/>
          <w:sz w:val="26"/>
          <w:szCs w:val="26"/>
        </w:rPr>
        <w:t>01.04.2013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рассчитывается по формуле 3: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684C47" w:rsidRPr="001528D9" w:rsidRDefault="00684C47" w:rsidP="00F314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= (Зпф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1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х (1+Ккв) + Зпф2) / (Зпф1+ Зпф2) , где:              (3)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lastRenderedPageBreak/>
        <w:t>Зпф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1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="0050775C">
        <w:rPr>
          <w:rFonts w:ascii="Times New Roman" w:hAnsi="Times New Roman" w:cs="Times New Roman"/>
          <w:sz w:val="26"/>
          <w:szCs w:val="26"/>
        </w:rPr>
        <w:t>01.04.2013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; 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Зпф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2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фактически начисленная заработная плата работников, учитываемая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 xml:space="preserve">при определении среднего дневного заработка в соответствии с нормативными правовыми актами Российской Федерации,  за период с </w:t>
      </w:r>
      <w:r w:rsidR="0050775C">
        <w:rPr>
          <w:rFonts w:ascii="Times New Roman" w:hAnsi="Times New Roman" w:cs="Times New Roman"/>
          <w:sz w:val="26"/>
          <w:szCs w:val="26"/>
        </w:rPr>
        <w:t>01.04.2013</w:t>
      </w:r>
      <w:r w:rsidRPr="001528D9">
        <w:rPr>
          <w:rFonts w:ascii="Times New Roman" w:hAnsi="Times New Roman" w:cs="Times New Roman"/>
          <w:iCs/>
          <w:sz w:val="26"/>
          <w:szCs w:val="26"/>
        </w:rPr>
        <w:t>.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 xml:space="preserve">не учитываются периоды, предшествующие </w:t>
      </w:r>
      <w:r w:rsidR="0050775C">
        <w:rPr>
          <w:rFonts w:ascii="Times New Roman" w:hAnsi="Times New Roman" w:cs="Times New Roman"/>
          <w:sz w:val="26"/>
          <w:szCs w:val="26"/>
        </w:rPr>
        <w:t>01.04.2013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= 1.</w:t>
      </w:r>
    </w:p>
    <w:p w:rsidR="00684C47" w:rsidRPr="001528D9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При определении фактически начисленной заработной платы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 xml:space="preserve">не учитываются выплаты, предусмотренные абзацами </w:t>
      </w:r>
      <w:r w:rsidR="00667E67" w:rsidRPr="001528D9">
        <w:rPr>
          <w:rFonts w:ascii="Times New Roman" w:hAnsi="Times New Roman" w:cs="Times New Roman"/>
          <w:iCs/>
          <w:sz w:val="26"/>
          <w:szCs w:val="26"/>
        </w:rPr>
        <w:t>13</w:t>
      </w:r>
      <w:r w:rsidRPr="001528D9">
        <w:rPr>
          <w:rFonts w:ascii="Times New Roman" w:hAnsi="Times New Roman" w:cs="Times New Roman"/>
          <w:iCs/>
          <w:sz w:val="26"/>
          <w:szCs w:val="26"/>
        </w:rPr>
        <w:t>-</w:t>
      </w:r>
      <w:r w:rsidR="00667E67" w:rsidRPr="001528D9">
        <w:rPr>
          <w:rFonts w:ascii="Times New Roman" w:hAnsi="Times New Roman" w:cs="Times New Roman"/>
          <w:iCs/>
          <w:sz w:val="26"/>
          <w:szCs w:val="26"/>
        </w:rPr>
        <w:t>16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настоящего пункта.  </w:t>
      </w:r>
    </w:p>
    <w:p w:rsidR="00684C47" w:rsidRPr="001528D9" w:rsidRDefault="00684C47" w:rsidP="00684C4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В случае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,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если работникам до </w:t>
      </w:r>
      <w:r w:rsidR="00C019F1">
        <w:rPr>
          <w:rFonts w:ascii="Times New Roman" w:hAnsi="Times New Roman" w:cs="Times New Roman"/>
          <w:sz w:val="26"/>
          <w:szCs w:val="26"/>
        </w:rPr>
        <w:t>01.04.2013</w:t>
      </w:r>
      <w:r w:rsidR="00AA661C">
        <w:rPr>
          <w:rFonts w:ascii="Times New Roman" w:hAnsi="Times New Roman" w:cs="Times New Roman"/>
          <w:sz w:val="26"/>
          <w:szCs w:val="26"/>
        </w:rPr>
        <w:t xml:space="preserve"> 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="00C019F1">
        <w:rPr>
          <w:rFonts w:ascii="Times New Roman" w:hAnsi="Times New Roman" w:cs="Times New Roman"/>
          <w:sz w:val="26"/>
          <w:szCs w:val="26"/>
        </w:rPr>
        <w:t>01.04.2013</w:t>
      </w:r>
      <w:r w:rsidRPr="001528D9">
        <w:rPr>
          <w:rFonts w:ascii="Times New Roman" w:hAnsi="Times New Roman" w:cs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684C47" w:rsidRPr="00123E3F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Персональная выплата выплачивается в пределах объема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средств, предусмотренных в фонде оплаты труда на указанные цели, которы</w:t>
      </w:r>
      <w:r w:rsidR="00C019F1">
        <w:rPr>
          <w:rFonts w:ascii="Times New Roman" w:hAnsi="Times New Roman" w:cs="Times New Roman"/>
          <w:iCs/>
          <w:sz w:val="26"/>
          <w:szCs w:val="26"/>
        </w:rPr>
        <w:t>е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не мо</w:t>
      </w:r>
      <w:r w:rsidR="00C019F1">
        <w:rPr>
          <w:rFonts w:ascii="Times New Roman" w:hAnsi="Times New Roman" w:cs="Times New Roman"/>
          <w:iCs/>
          <w:sz w:val="26"/>
          <w:szCs w:val="26"/>
        </w:rPr>
        <w:t>гут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быть направлен</w:t>
      </w:r>
      <w:r w:rsidR="00C019F1">
        <w:rPr>
          <w:rFonts w:ascii="Times New Roman" w:hAnsi="Times New Roman" w:cs="Times New Roman"/>
          <w:iCs/>
          <w:sz w:val="26"/>
          <w:szCs w:val="26"/>
        </w:rPr>
        <w:t>ы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на иные цели.</w:t>
      </w:r>
    </w:p>
    <w:p w:rsidR="00684C47" w:rsidRDefault="00684C47" w:rsidP="00684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муниципальном образовании </w:t>
      </w:r>
      <w:r w:rsidRPr="00123E3F">
        <w:rPr>
          <w:rFonts w:ascii="Times New Roman" w:hAnsi="Times New Roman" w:cs="Times New Roman"/>
          <w:sz w:val="26"/>
          <w:szCs w:val="26"/>
        </w:rPr>
        <w:t>город Норильск выплачивается ежемесячно и в расчетном листке при извещении работников при выплате заработной платы выделяется отдельной строкой</w:t>
      </w:r>
      <w:proofErr w:type="gramStart"/>
      <w:r w:rsidRPr="00123E3F">
        <w:rPr>
          <w:rFonts w:ascii="Times New Roman" w:hAnsi="Times New Roman" w:cs="Times New Roman"/>
          <w:sz w:val="26"/>
          <w:szCs w:val="26"/>
        </w:rPr>
        <w:t>.</w:t>
      </w:r>
      <w:r w:rsidRPr="00123E3F">
        <w:rPr>
          <w:rFonts w:ascii="Times New Roman" w:hAnsi="Times New Roman" w:cs="Times New Roman"/>
          <w:iCs/>
          <w:sz w:val="26"/>
          <w:szCs w:val="26"/>
        </w:rPr>
        <w:t>».</w:t>
      </w:r>
      <w:proofErr w:type="gramEnd"/>
    </w:p>
    <w:p w:rsidR="00223249" w:rsidRDefault="00223249" w:rsidP="00223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C019F1">
        <w:rPr>
          <w:rFonts w:ascii="Times New Roman" w:hAnsi="Times New Roman" w:cs="Times New Roman"/>
          <w:sz w:val="26"/>
          <w:szCs w:val="26"/>
        </w:rPr>
        <w:t>Д</w:t>
      </w:r>
      <w:r w:rsidR="00C019F1" w:rsidRPr="00AE289C">
        <w:rPr>
          <w:rFonts w:ascii="Times New Roman" w:hAnsi="Times New Roman" w:cs="Times New Roman"/>
          <w:sz w:val="26"/>
          <w:szCs w:val="26"/>
        </w:rPr>
        <w:t>ополнить</w:t>
      </w:r>
      <w:r w:rsidR="00C019F1">
        <w:t xml:space="preserve"> </w:t>
      </w:r>
      <w:r w:rsidRPr="00AE289C">
        <w:rPr>
          <w:rFonts w:ascii="Times New Roman" w:hAnsi="Times New Roman" w:cs="Times New Roman"/>
          <w:sz w:val="26"/>
          <w:szCs w:val="26"/>
        </w:rPr>
        <w:t>Положени</w:t>
      </w:r>
      <w:r w:rsidR="002C42E1">
        <w:rPr>
          <w:rFonts w:ascii="Times New Roman" w:hAnsi="Times New Roman" w:cs="Times New Roman"/>
          <w:sz w:val="26"/>
          <w:szCs w:val="26"/>
        </w:rPr>
        <w:t>е</w:t>
      </w:r>
      <w:r w:rsidRPr="00AE289C">
        <w:rPr>
          <w:rFonts w:ascii="Times New Roman" w:hAnsi="Times New Roman" w:cs="Times New Roman"/>
          <w:sz w:val="26"/>
          <w:szCs w:val="26"/>
        </w:rPr>
        <w:t xml:space="preserve">  </w:t>
      </w:r>
      <w:r w:rsidR="002C42E1">
        <w:rPr>
          <w:rFonts w:ascii="Times New Roman" w:hAnsi="Times New Roman" w:cs="Times New Roman"/>
          <w:sz w:val="26"/>
          <w:szCs w:val="26"/>
        </w:rPr>
        <w:t xml:space="preserve">новым </w:t>
      </w:r>
      <w:r w:rsidRPr="00AE289C"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E28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10.4</w:t>
      </w:r>
      <w:r w:rsidRPr="00AE289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23249" w:rsidRPr="00123E3F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>«</w:t>
      </w:r>
      <w:r w:rsidR="002C42E1">
        <w:rPr>
          <w:rFonts w:ascii="Times New Roman" w:hAnsi="Times New Roman" w:cs="Times New Roman"/>
          <w:sz w:val="26"/>
          <w:szCs w:val="26"/>
        </w:rPr>
        <w:t xml:space="preserve">5.10.4. </w:t>
      </w:r>
      <w:r w:rsidRPr="00123E3F">
        <w:rPr>
          <w:rFonts w:ascii="Times New Roman" w:hAnsi="Times New Roman" w:cs="Times New Roman"/>
          <w:iCs/>
          <w:sz w:val="26"/>
          <w:szCs w:val="26"/>
        </w:rPr>
        <w:t>За работу в муниципальном образовании город Норильск</w:t>
      </w:r>
      <w:r w:rsidRPr="00123E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3249" w:rsidRPr="00123E3F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 xml:space="preserve">Персональная выплата 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Pr="00123E3F">
        <w:rPr>
          <w:rFonts w:ascii="Times New Roman" w:hAnsi="Times New Roman" w:cs="Times New Roman"/>
          <w:sz w:val="26"/>
          <w:szCs w:val="26"/>
        </w:rPr>
        <w:t xml:space="preserve">устанавливается в целях сохранения </w:t>
      </w:r>
      <w:r w:rsidRPr="00223249">
        <w:rPr>
          <w:rFonts w:ascii="Times New Roman" w:hAnsi="Times New Roman" w:cs="Times New Roman"/>
          <w:sz w:val="26"/>
          <w:szCs w:val="26"/>
        </w:rPr>
        <w:t>дохода руководителей учреждений, заместителей руководителей и главных бухгалтеров, опреде</w:t>
      </w:r>
      <w:r w:rsidRPr="00123E3F">
        <w:rPr>
          <w:rFonts w:ascii="Times New Roman" w:hAnsi="Times New Roman" w:cs="Times New Roman"/>
          <w:sz w:val="26"/>
          <w:szCs w:val="26"/>
        </w:rPr>
        <w:t>ленного в соответствии с муниципальными правовыми актами, действовавшими до установления указанной</w:t>
      </w:r>
      <w:r w:rsidR="002C42E1">
        <w:rPr>
          <w:rFonts w:ascii="Times New Roman" w:hAnsi="Times New Roman" w:cs="Times New Roman"/>
          <w:sz w:val="26"/>
          <w:szCs w:val="26"/>
        </w:rPr>
        <w:t xml:space="preserve"> в настоящем пункте</w:t>
      </w:r>
      <w:r w:rsidRPr="00123E3F">
        <w:rPr>
          <w:rFonts w:ascii="Times New Roman" w:hAnsi="Times New Roman" w:cs="Times New Roman"/>
          <w:sz w:val="26"/>
          <w:szCs w:val="26"/>
        </w:rPr>
        <w:t xml:space="preserve"> выплаты.</w:t>
      </w:r>
    </w:p>
    <w:p w:rsidR="00223249" w:rsidRPr="00123E3F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223249" w:rsidRPr="00123E3F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23249" w:rsidRPr="00123E3F" w:rsidRDefault="00223249" w:rsidP="0022324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123E3F">
        <w:rPr>
          <w:rFonts w:ascii="Times New Roman" w:hAnsi="Times New Roman" w:cs="Times New Roman"/>
          <w:iCs/>
          <w:sz w:val="26"/>
          <w:szCs w:val="26"/>
        </w:rPr>
        <w:t>ПН</w:t>
      </w:r>
      <w:proofErr w:type="gramEnd"/>
      <w:r w:rsidRPr="00123E3F">
        <w:rPr>
          <w:rFonts w:ascii="Times New Roman" w:hAnsi="Times New Roman" w:cs="Times New Roman"/>
          <w:iCs/>
          <w:sz w:val="26"/>
          <w:szCs w:val="26"/>
        </w:rPr>
        <w:t xml:space="preserve"> = Зп х </w:t>
      </w:r>
      <w:proofErr w:type="spellStart"/>
      <w:r w:rsidRPr="00123E3F">
        <w:rPr>
          <w:rFonts w:ascii="Times New Roman" w:hAnsi="Times New Roman" w:cs="Times New Roman"/>
          <w:iCs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iCs/>
          <w:sz w:val="26"/>
          <w:szCs w:val="26"/>
        </w:rPr>
        <w:t>, где:                                                                      (1)</w:t>
      </w:r>
    </w:p>
    <w:p w:rsidR="0022324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23249" w:rsidRPr="00123E3F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123E3F">
        <w:rPr>
          <w:rFonts w:ascii="Times New Roman" w:hAnsi="Times New Roman" w:cs="Times New Roman"/>
          <w:iCs/>
          <w:sz w:val="26"/>
          <w:szCs w:val="26"/>
        </w:rPr>
        <w:t>ПН</w:t>
      </w:r>
      <w:proofErr w:type="gramEnd"/>
      <w:r w:rsidRPr="00123E3F">
        <w:rPr>
          <w:rFonts w:ascii="Times New Roman" w:hAnsi="Times New Roman" w:cs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223249" w:rsidRPr="00123E3F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iCs/>
          <w:sz w:val="26"/>
          <w:szCs w:val="26"/>
        </w:rPr>
        <w:t>Зп – размер заработной платы, определяемый в соответствии</w:t>
      </w:r>
      <w:r w:rsidRPr="00123E3F">
        <w:rPr>
          <w:rFonts w:ascii="Times New Roman" w:hAnsi="Times New Roman" w:cs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223249" w:rsidRPr="002C42E1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123E3F">
        <w:rPr>
          <w:rFonts w:ascii="Times New Roman" w:hAnsi="Times New Roman" w:cs="Times New Roman"/>
          <w:iCs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</w:t>
      </w:r>
      <w:r w:rsidRPr="00123E3F">
        <w:rPr>
          <w:rFonts w:ascii="Times New Roman" w:hAnsi="Times New Roman" w:cs="Times New Roman"/>
          <w:iCs/>
          <w:sz w:val="26"/>
          <w:szCs w:val="26"/>
        </w:rPr>
        <w:br/>
        <w:t>по соответствующей должности в соответствии с муниципальными правовыми актами, действовавшими по состоянию на 31</w:t>
      </w:r>
      <w:r w:rsidR="002C42E1">
        <w:rPr>
          <w:rFonts w:ascii="Times New Roman" w:hAnsi="Times New Roman" w:cs="Times New Roman"/>
          <w:iCs/>
          <w:sz w:val="26"/>
          <w:szCs w:val="26"/>
        </w:rPr>
        <w:t>.03.2013</w:t>
      </w:r>
      <w:r w:rsidRPr="00123E3F">
        <w:rPr>
          <w:rFonts w:ascii="Times New Roman" w:hAnsi="Times New Roman" w:cs="Times New Roman"/>
          <w:iCs/>
          <w:sz w:val="26"/>
          <w:szCs w:val="26"/>
        </w:rPr>
        <w:t>,</w:t>
      </w:r>
      <w:r w:rsidR="001F064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F0643" w:rsidRPr="00123E3F">
        <w:rPr>
          <w:rFonts w:ascii="Times New Roman" w:hAnsi="Times New Roman" w:cs="Times New Roman"/>
          <w:iCs/>
          <w:sz w:val="26"/>
          <w:szCs w:val="26"/>
        </w:rPr>
        <w:t xml:space="preserve">согласно приложению 9 к 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>настоящему Положению.</w:t>
      </w:r>
    </w:p>
    <w:p w:rsidR="00223249" w:rsidRPr="00CF66E8" w:rsidRDefault="00223249" w:rsidP="00CF66E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123E3F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123E3F">
        <w:rPr>
          <w:rFonts w:ascii="Times New Roman" w:hAnsi="Times New Roman" w:cs="Times New Roman"/>
          <w:sz w:val="26"/>
          <w:szCs w:val="26"/>
        </w:rPr>
        <w:t xml:space="preserve">, отличный от размера </w:t>
      </w:r>
      <w:proofErr w:type="spellStart"/>
      <w:r w:rsidR="00F83D68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="001F0643">
        <w:rPr>
          <w:rFonts w:ascii="Times New Roman" w:hAnsi="Times New Roman" w:cs="Times New Roman"/>
          <w:sz w:val="26"/>
          <w:szCs w:val="26"/>
        </w:rPr>
        <w:t xml:space="preserve">, </w:t>
      </w:r>
      <w:r w:rsidR="001F0643" w:rsidRPr="00123E3F">
        <w:rPr>
          <w:rFonts w:ascii="Times New Roman" w:hAnsi="Times New Roman" w:cs="Times New Roman"/>
          <w:sz w:val="26"/>
          <w:szCs w:val="26"/>
        </w:rPr>
        <w:t xml:space="preserve">установленного по соответствующей должности в соответствии с </w:t>
      </w:r>
      <w:r w:rsidR="001F0643" w:rsidRPr="00123E3F">
        <w:rPr>
          <w:rFonts w:ascii="Times New Roman" w:hAnsi="Times New Roman" w:cs="Times New Roman"/>
          <w:iCs/>
          <w:sz w:val="26"/>
          <w:szCs w:val="26"/>
        </w:rPr>
        <w:t>приложени</w:t>
      </w:r>
      <w:r w:rsidR="001F0643">
        <w:rPr>
          <w:rFonts w:ascii="Times New Roman" w:hAnsi="Times New Roman" w:cs="Times New Roman"/>
          <w:iCs/>
          <w:sz w:val="26"/>
          <w:szCs w:val="26"/>
        </w:rPr>
        <w:t>ем</w:t>
      </w:r>
      <w:r w:rsidR="001F0643" w:rsidRPr="00123E3F">
        <w:rPr>
          <w:rFonts w:ascii="Times New Roman" w:hAnsi="Times New Roman" w:cs="Times New Roman"/>
          <w:iCs/>
          <w:sz w:val="26"/>
          <w:szCs w:val="26"/>
        </w:rPr>
        <w:t xml:space="preserve"> 9 к 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>настоящему Положению.</w:t>
      </w:r>
    </w:p>
    <w:p w:rsidR="00223249" w:rsidRPr="00123E3F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23E3F">
        <w:rPr>
          <w:rFonts w:ascii="Times New Roman" w:hAnsi="Times New Roman" w:cs="Times New Roman"/>
          <w:sz w:val="26"/>
          <w:szCs w:val="26"/>
        </w:rPr>
        <w:lastRenderedPageBreak/>
        <w:t>Ккв</w:t>
      </w:r>
      <w:proofErr w:type="spellEnd"/>
      <w:r w:rsidRPr="00123E3F">
        <w:rPr>
          <w:rFonts w:ascii="Times New Roman" w:hAnsi="Times New Roman" w:cs="Times New Roman"/>
          <w:sz w:val="26"/>
          <w:szCs w:val="26"/>
        </w:rPr>
        <w:t xml:space="preserve"> – коэффициент </w:t>
      </w:r>
      <w:r w:rsidRPr="00CF66E8">
        <w:rPr>
          <w:rFonts w:ascii="Times New Roman" w:hAnsi="Times New Roman" w:cs="Times New Roman"/>
          <w:sz w:val="26"/>
          <w:szCs w:val="26"/>
        </w:rPr>
        <w:t>повышения заработной платы</w:t>
      </w:r>
      <w:r w:rsidR="00CF66E8" w:rsidRPr="00CF66E8">
        <w:rPr>
          <w:rFonts w:ascii="Times New Roman" w:hAnsi="Times New Roman" w:cs="Times New Roman"/>
          <w:sz w:val="26"/>
          <w:szCs w:val="26"/>
        </w:rPr>
        <w:t xml:space="preserve"> </w:t>
      </w:r>
      <w:r w:rsidR="00F83D68" w:rsidRPr="00CF66E8">
        <w:rPr>
          <w:rFonts w:ascii="Times New Roman" w:hAnsi="Times New Roman" w:cs="Times New Roman"/>
          <w:sz w:val="26"/>
          <w:szCs w:val="26"/>
        </w:rPr>
        <w:t>устанавливается</w:t>
      </w:r>
      <w:r w:rsidRPr="00123E3F">
        <w:rPr>
          <w:rFonts w:ascii="Times New Roman" w:hAnsi="Times New Roman" w:cs="Times New Roman"/>
          <w:sz w:val="26"/>
          <w:szCs w:val="26"/>
        </w:rPr>
        <w:t>:</w:t>
      </w:r>
    </w:p>
    <w:p w:rsidR="001F0643" w:rsidRPr="00CF66E8" w:rsidRDefault="00223249" w:rsidP="001F0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66E8">
        <w:rPr>
          <w:rFonts w:ascii="Times New Roman" w:hAnsi="Times New Roman" w:cs="Times New Roman"/>
          <w:sz w:val="26"/>
          <w:szCs w:val="26"/>
        </w:rPr>
        <w:t xml:space="preserve">для  руководителей учреждений, заместителей руководителей и главных бухгалтеров учреждений, в которых новые системы оплаты труда установлены до </w:t>
      </w:r>
      <w:r w:rsidR="002C42E1" w:rsidRPr="00CF66E8">
        <w:rPr>
          <w:rFonts w:ascii="Times New Roman" w:hAnsi="Times New Roman" w:cs="Times New Roman"/>
          <w:sz w:val="26"/>
          <w:szCs w:val="26"/>
        </w:rPr>
        <w:t>0</w:t>
      </w:r>
      <w:r w:rsidRPr="00CF66E8">
        <w:rPr>
          <w:rFonts w:ascii="Times New Roman" w:hAnsi="Times New Roman" w:cs="Times New Roman"/>
          <w:sz w:val="26"/>
          <w:szCs w:val="26"/>
        </w:rPr>
        <w:t>1</w:t>
      </w:r>
      <w:r w:rsidR="002C42E1" w:rsidRPr="00CF66E8">
        <w:rPr>
          <w:rFonts w:ascii="Times New Roman" w:hAnsi="Times New Roman" w:cs="Times New Roman"/>
          <w:sz w:val="26"/>
          <w:szCs w:val="26"/>
        </w:rPr>
        <w:t>.04.2</w:t>
      </w:r>
      <w:r w:rsidRPr="00CF66E8">
        <w:rPr>
          <w:rFonts w:ascii="Times New Roman" w:hAnsi="Times New Roman" w:cs="Times New Roman"/>
          <w:sz w:val="26"/>
          <w:szCs w:val="26"/>
        </w:rPr>
        <w:t>013</w:t>
      </w:r>
      <w:r w:rsidR="001F0643" w:rsidRPr="00CF66E8">
        <w:rPr>
          <w:rFonts w:ascii="Times New Roman" w:hAnsi="Times New Roman" w:cs="Times New Roman"/>
          <w:sz w:val="26"/>
          <w:szCs w:val="26"/>
        </w:rPr>
        <w:t xml:space="preserve"> – </w:t>
      </w:r>
      <w:r w:rsidR="00CF66E8" w:rsidRPr="00CF66E8">
        <w:rPr>
          <w:rFonts w:ascii="Times New Roman" w:hAnsi="Times New Roman" w:cs="Times New Roman"/>
          <w:sz w:val="26"/>
          <w:szCs w:val="26"/>
        </w:rPr>
        <w:t xml:space="preserve">в размере, соответствующем </w:t>
      </w:r>
      <w:proofErr w:type="spellStart"/>
      <w:r w:rsidR="00CF66E8" w:rsidRPr="00CF66E8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CF66E8">
        <w:rPr>
          <w:rFonts w:ascii="Times New Roman" w:hAnsi="Times New Roman" w:cs="Times New Roman"/>
          <w:sz w:val="26"/>
          <w:szCs w:val="26"/>
        </w:rPr>
        <w:t>, установленно</w:t>
      </w:r>
      <w:r w:rsidR="00CF66E8" w:rsidRPr="00CF66E8">
        <w:rPr>
          <w:rFonts w:ascii="Times New Roman" w:hAnsi="Times New Roman" w:cs="Times New Roman"/>
          <w:sz w:val="26"/>
          <w:szCs w:val="26"/>
        </w:rPr>
        <w:t>го</w:t>
      </w:r>
      <w:r w:rsidRPr="00CF66E8">
        <w:rPr>
          <w:rFonts w:ascii="Times New Roman" w:hAnsi="Times New Roman" w:cs="Times New Roman"/>
          <w:sz w:val="26"/>
          <w:szCs w:val="26"/>
        </w:rPr>
        <w:t xml:space="preserve"> по соответствующей должности в соответствии </w:t>
      </w:r>
      <w:r w:rsidR="001F0643" w:rsidRPr="00CF66E8">
        <w:rPr>
          <w:rFonts w:ascii="Times New Roman" w:hAnsi="Times New Roman" w:cs="Times New Roman"/>
          <w:sz w:val="26"/>
          <w:szCs w:val="26"/>
        </w:rPr>
        <w:t xml:space="preserve">с </w:t>
      </w:r>
      <w:r w:rsidR="001F0643" w:rsidRPr="00CF66E8">
        <w:rPr>
          <w:rFonts w:ascii="Times New Roman" w:hAnsi="Times New Roman" w:cs="Times New Roman"/>
          <w:iCs/>
          <w:sz w:val="26"/>
          <w:szCs w:val="26"/>
        </w:rPr>
        <w:t xml:space="preserve">приложением 9 к 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>настоящему Положению</w:t>
      </w:r>
      <w:r w:rsidR="001F0643" w:rsidRPr="00CF66E8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23249" w:rsidRPr="00E91EDE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91EDE">
        <w:rPr>
          <w:rFonts w:ascii="Times New Roman" w:hAnsi="Times New Roman" w:cs="Times New Roman"/>
          <w:sz w:val="26"/>
          <w:szCs w:val="26"/>
        </w:rPr>
        <w:t xml:space="preserve">для руководителей учреждений, заместителей руководителей и главных бухгалтеров учреждений, в которых новые системы оплаты труда установлены после </w:t>
      </w:r>
      <w:r w:rsidR="002C42E1" w:rsidRPr="00E91EDE">
        <w:rPr>
          <w:rFonts w:ascii="Times New Roman" w:hAnsi="Times New Roman" w:cs="Times New Roman"/>
          <w:sz w:val="26"/>
          <w:szCs w:val="26"/>
        </w:rPr>
        <w:t>01.04.2013</w:t>
      </w:r>
      <w:r w:rsidR="001F0643" w:rsidRPr="00E91EDE">
        <w:rPr>
          <w:rFonts w:ascii="Times New Roman" w:hAnsi="Times New Roman" w:cs="Times New Roman"/>
          <w:sz w:val="26"/>
          <w:szCs w:val="26"/>
        </w:rPr>
        <w:t xml:space="preserve"> – </w:t>
      </w:r>
      <w:r w:rsidR="00E91EDE" w:rsidRPr="00E91EDE">
        <w:rPr>
          <w:rFonts w:ascii="Times New Roman" w:hAnsi="Times New Roman" w:cs="Times New Roman"/>
          <w:sz w:val="26"/>
          <w:szCs w:val="26"/>
        </w:rPr>
        <w:t xml:space="preserve">в размере, </w:t>
      </w:r>
      <w:r w:rsidRPr="00E91EDE">
        <w:rPr>
          <w:rFonts w:ascii="Times New Roman" w:hAnsi="Times New Roman" w:cs="Times New Roman"/>
          <w:sz w:val="26"/>
          <w:szCs w:val="26"/>
        </w:rPr>
        <w:t>утверждаем</w:t>
      </w:r>
      <w:r w:rsidR="00E91EDE" w:rsidRPr="00E91EDE">
        <w:rPr>
          <w:rFonts w:ascii="Times New Roman" w:hAnsi="Times New Roman" w:cs="Times New Roman"/>
          <w:sz w:val="26"/>
          <w:szCs w:val="26"/>
        </w:rPr>
        <w:t>ом</w:t>
      </w:r>
      <w:r w:rsidRPr="00E91EDE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Норильска.</w:t>
      </w:r>
    </w:p>
    <w:p w:rsidR="00223249" w:rsidRPr="00123E3F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iCs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223249" w:rsidRPr="001528D9" w:rsidRDefault="00223249" w:rsidP="002232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528D9">
        <w:rPr>
          <w:rFonts w:ascii="Times New Roman" w:hAnsi="Times New Roman" w:cs="Times New Roman"/>
          <w:sz w:val="26"/>
          <w:szCs w:val="26"/>
        </w:rPr>
        <w:t xml:space="preserve">региональной выплаты; 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</w:t>
      </w:r>
      <w:r w:rsidRPr="0022324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223249">
        <w:rPr>
          <w:rFonts w:ascii="Times New Roman" w:hAnsi="Times New Roman" w:cs="Times New Roman"/>
          <w:sz w:val="26"/>
          <w:szCs w:val="26"/>
        </w:rPr>
        <w:t xml:space="preserve"> учреждений, заместител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223249">
        <w:rPr>
          <w:rFonts w:ascii="Times New Roman" w:hAnsi="Times New Roman" w:cs="Times New Roman"/>
          <w:sz w:val="26"/>
          <w:szCs w:val="26"/>
        </w:rPr>
        <w:t xml:space="preserve"> руководителей и главны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23249">
        <w:rPr>
          <w:rFonts w:ascii="Times New Roman" w:hAnsi="Times New Roman" w:cs="Times New Roman"/>
          <w:sz w:val="26"/>
          <w:szCs w:val="26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Размер увеличения рассчитывается по формуле 2: 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ПНув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=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Отп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х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="00CF66E8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CF66E8" w:rsidRPr="00CF66E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CF66E8" w:rsidRPr="001528D9">
        <w:rPr>
          <w:rFonts w:ascii="Times New Roman" w:hAnsi="Times New Roman" w:cs="Times New Roman"/>
          <w:iCs/>
          <w:sz w:val="26"/>
          <w:szCs w:val="26"/>
        </w:rPr>
        <w:t>Отп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>, где:                                                                (2)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ПНув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Отп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 xml:space="preserve">Порядок расчета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зависит от периода, который учитывается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</w:t>
      </w:r>
      <w:r w:rsidR="002C42E1">
        <w:rPr>
          <w:rFonts w:ascii="Times New Roman" w:hAnsi="Times New Roman" w:cs="Times New Roman"/>
          <w:sz w:val="26"/>
          <w:szCs w:val="26"/>
        </w:rPr>
        <w:t>0</w:t>
      </w:r>
      <w:r w:rsidR="002C42E1" w:rsidRPr="00123E3F">
        <w:rPr>
          <w:rFonts w:ascii="Times New Roman" w:hAnsi="Times New Roman" w:cs="Times New Roman"/>
          <w:sz w:val="26"/>
          <w:szCs w:val="26"/>
        </w:rPr>
        <w:t>1</w:t>
      </w:r>
      <w:r w:rsidR="002C42E1">
        <w:rPr>
          <w:rFonts w:ascii="Times New Roman" w:hAnsi="Times New Roman" w:cs="Times New Roman"/>
          <w:sz w:val="26"/>
          <w:szCs w:val="26"/>
        </w:rPr>
        <w:t>.04.2</w:t>
      </w:r>
      <w:r w:rsidR="002C42E1" w:rsidRPr="00123E3F">
        <w:rPr>
          <w:rFonts w:ascii="Times New Roman" w:hAnsi="Times New Roman" w:cs="Times New Roman"/>
          <w:sz w:val="26"/>
          <w:szCs w:val="26"/>
        </w:rPr>
        <w:t>013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рассчитывается по формуле 3:</w:t>
      </w:r>
    </w:p>
    <w:p w:rsidR="00385224" w:rsidRDefault="00385224" w:rsidP="0038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23249" w:rsidRPr="001528D9" w:rsidRDefault="00223249" w:rsidP="003852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= (Зпф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1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х (1+Ккв) + Зпф2) / (Зпф1+ Зпф2) , где:              (3)</w:t>
      </w: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Зпф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1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фактически начисленная заработная плата </w:t>
      </w:r>
      <w:r w:rsidRPr="00223249">
        <w:rPr>
          <w:rFonts w:ascii="Times New Roman" w:hAnsi="Times New Roman" w:cs="Times New Roman"/>
          <w:sz w:val="26"/>
          <w:szCs w:val="26"/>
        </w:rPr>
        <w:t>руководителей учреждений, заместителей руководителей и главных бухгалтеров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="002C42E1">
        <w:rPr>
          <w:rFonts w:ascii="Times New Roman" w:hAnsi="Times New Roman" w:cs="Times New Roman"/>
          <w:sz w:val="26"/>
          <w:szCs w:val="26"/>
        </w:rPr>
        <w:t>0</w:t>
      </w:r>
      <w:r w:rsidR="002C42E1" w:rsidRPr="00123E3F">
        <w:rPr>
          <w:rFonts w:ascii="Times New Roman" w:hAnsi="Times New Roman" w:cs="Times New Roman"/>
          <w:sz w:val="26"/>
          <w:szCs w:val="26"/>
        </w:rPr>
        <w:t>1</w:t>
      </w:r>
      <w:r w:rsidR="002C42E1">
        <w:rPr>
          <w:rFonts w:ascii="Times New Roman" w:hAnsi="Times New Roman" w:cs="Times New Roman"/>
          <w:sz w:val="26"/>
          <w:szCs w:val="26"/>
        </w:rPr>
        <w:t>.04.2</w:t>
      </w:r>
      <w:r w:rsidR="002C42E1" w:rsidRPr="00123E3F">
        <w:rPr>
          <w:rFonts w:ascii="Times New Roman" w:hAnsi="Times New Roman" w:cs="Times New Roman"/>
          <w:sz w:val="26"/>
          <w:szCs w:val="26"/>
        </w:rPr>
        <w:t>013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; </w:t>
      </w: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lastRenderedPageBreak/>
        <w:t>Зпф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2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– фактически начисленная заработная плата </w:t>
      </w:r>
      <w:r w:rsidRPr="00223249">
        <w:rPr>
          <w:rFonts w:ascii="Times New Roman" w:hAnsi="Times New Roman" w:cs="Times New Roman"/>
          <w:sz w:val="26"/>
          <w:szCs w:val="26"/>
        </w:rPr>
        <w:t>руководителей учреждений, заместителей руководителей и главных бухгалтеров</w:t>
      </w:r>
      <w:r w:rsidRPr="001528D9">
        <w:rPr>
          <w:rFonts w:ascii="Times New Roman" w:hAnsi="Times New Roman" w:cs="Times New Roman"/>
          <w:iCs/>
          <w:sz w:val="26"/>
          <w:szCs w:val="26"/>
        </w:rPr>
        <w:t>, учитываемая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 xml:space="preserve">при определении среднего дневного заработка в соответствии с нормативными правовыми актами Российской Федерации,  за период с </w:t>
      </w:r>
      <w:r w:rsidR="002C42E1">
        <w:rPr>
          <w:rFonts w:ascii="Times New Roman" w:hAnsi="Times New Roman" w:cs="Times New Roman"/>
          <w:sz w:val="26"/>
          <w:szCs w:val="26"/>
        </w:rPr>
        <w:t>0</w:t>
      </w:r>
      <w:r w:rsidR="002C42E1" w:rsidRPr="00123E3F">
        <w:rPr>
          <w:rFonts w:ascii="Times New Roman" w:hAnsi="Times New Roman" w:cs="Times New Roman"/>
          <w:sz w:val="26"/>
          <w:szCs w:val="26"/>
        </w:rPr>
        <w:t>1</w:t>
      </w:r>
      <w:r w:rsidR="002C42E1">
        <w:rPr>
          <w:rFonts w:ascii="Times New Roman" w:hAnsi="Times New Roman" w:cs="Times New Roman"/>
          <w:sz w:val="26"/>
          <w:szCs w:val="26"/>
        </w:rPr>
        <w:t>.04.2</w:t>
      </w:r>
      <w:r w:rsidR="002C42E1" w:rsidRPr="00123E3F">
        <w:rPr>
          <w:rFonts w:ascii="Times New Roman" w:hAnsi="Times New Roman" w:cs="Times New Roman"/>
          <w:sz w:val="26"/>
          <w:szCs w:val="26"/>
        </w:rPr>
        <w:t>013</w:t>
      </w:r>
      <w:r w:rsidRPr="001528D9">
        <w:rPr>
          <w:rFonts w:ascii="Times New Roman" w:hAnsi="Times New Roman" w:cs="Times New Roman"/>
          <w:iCs/>
          <w:sz w:val="26"/>
          <w:szCs w:val="26"/>
        </w:rPr>
        <w:t>.</w:t>
      </w: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 xml:space="preserve">не учитываются периоды, предшествующие </w:t>
      </w:r>
      <w:r w:rsidR="002C42E1">
        <w:rPr>
          <w:rFonts w:ascii="Times New Roman" w:hAnsi="Times New Roman" w:cs="Times New Roman"/>
          <w:sz w:val="26"/>
          <w:szCs w:val="26"/>
        </w:rPr>
        <w:t>0</w:t>
      </w:r>
      <w:r w:rsidR="002C42E1" w:rsidRPr="00123E3F">
        <w:rPr>
          <w:rFonts w:ascii="Times New Roman" w:hAnsi="Times New Roman" w:cs="Times New Roman"/>
          <w:sz w:val="26"/>
          <w:szCs w:val="26"/>
        </w:rPr>
        <w:t>1</w:t>
      </w:r>
      <w:r w:rsidR="002C42E1">
        <w:rPr>
          <w:rFonts w:ascii="Times New Roman" w:hAnsi="Times New Roman" w:cs="Times New Roman"/>
          <w:sz w:val="26"/>
          <w:szCs w:val="26"/>
        </w:rPr>
        <w:t>.04.2</w:t>
      </w:r>
      <w:r w:rsidR="002C42E1" w:rsidRPr="00123E3F">
        <w:rPr>
          <w:rFonts w:ascii="Times New Roman" w:hAnsi="Times New Roman" w:cs="Times New Roman"/>
          <w:sz w:val="26"/>
          <w:szCs w:val="26"/>
        </w:rPr>
        <w:t>013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528D9">
        <w:rPr>
          <w:rFonts w:ascii="Times New Roman" w:hAnsi="Times New Roman" w:cs="Times New Roman"/>
          <w:iCs/>
          <w:sz w:val="26"/>
          <w:szCs w:val="26"/>
        </w:rPr>
        <w:t>Кув</w:t>
      </w:r>
      <w:proofErr w:type="spell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= 1.</w:t>
      </w:r>
    </w:p>
    <w:p w:rsidR="00223249" w:rsidRPr="001528D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При определении фактически начисленной заработной платы</w:t>
      </w:r>
      <w:r w:rsidRPr="001528D9">
        <w:rPr>
          <w:rFonts w:ascii="Times New Roman" w:hAnsi="Times New Roman" w:cs="Times New Roman"/>
          <w:iCs/>
          <w:sz w:val="26"/>
          <w:szCs w:val="26"/>
        </w:rPr>
        <w:br/>
        <w:t xml:space="preserve">не учитываются выплаты, предусмотренные абзацами 13-16 настоящего пункта.  </w:t>
      </w:r>
    </w:p>
    <w:p w:rsidR="00223249" w:rsidRPr="001528D9" w:rsidRDefault="00223249" w:rsidP="0022324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В случае</w:t>
      </w:r>
      <w:proofErr w:type="gramStart"/>
      <w:r w:rsidRPr="001528D9">
        <w:rPr>
          <w:rFonts w:ascii="Times New Roman" w:hAnsi="Times New Roman" w:cs="Times New Roman"/>
          <w:iCs/>
          <w:sz w:val="26"/>
          <w:szCs w:val="26"/>
        </w:rPr>
        <w:t>,</w:t>
      </w:r>
      <w:proofErr w:type="gramEnd"/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если </w:t>
      </w:r>
      <w:r w:rsidRPr="0022324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223249">
        <w:rPr>
          <w:rFonts w:ascii="Times New Roman" w:hAnsi="Times New Roman" w:cs="Times New Roman"/>
          <w:sz w:val="26"/>
          <w:szCs w:val="26"/>
        </w:rPr>
        <w:t xml:space="preserve"> учреждений, заместител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223249">
        <w:rPr>
          <w:rFonts w:ascii="Times New Roman" w:hAnsi="Times New Roman" w:cs="Times New Roman"/>
          <w:sz w:val="26"/>
          <w:szCs w:val="26"/>
        </w:rPr>
        <w:t xml:space="preserve"> руководителей и главны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23249">
        <w:rPr>
          <w:rFonts w:ascii="Times New Roman" w:hAnsi="Times New Roman" w:cs="Times New Roman"/>
          <w:sz w:val="26"/>
          <w:szCs w:val="26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 до </w:t>
      </w:r>
      <w:r w:rsidR="002C42E1">
        <w:rPr>
          <w:rFonts w:ascii="Times New Roman" w:hAnsi="Times New Roman" w:cs="Times New Roman"/>
          <w:sz w:val="26"/>
          <w:szCs w:val="26"/>
        </w:rPr>
        <w:t>0</w:t>
      </w:r>
      <w:r w:rsidR="002C42E1" w:rsidRPr="00123E3F">
        <w:rPr>
          <w:rFonts w:ascii="Times New Roman" w:hAnsi="Times New Roman" w:cs="Times New Roman"/>
          <w:sz w:val="26"/>
          <w:szCs w:val="26"/>
        </w:rPr>
        <w:t>1</w:t>
      </w:r>
      <w:r w:rsidR="002C42E1">
        <w:rPr>
          <w:rFonts w:ascii="Times New Roman" w:hAnsi="Times New Roman" w:cs="Times New Roman"/>
          <w:sz w:val="26"/>
          <w:szCs w:val="26"/>
        </w:rPr>
        <w:t>.04.2</w:t>
      </w:r>
      <w:r w:rsidR="002C42E1" w:rsidRPr="00123E3F">
        <w:rPr>
          <w:rFonts w:ascii="Times New Roman" w:hAnsi="Times New Roman" w:cs="Times New Roman"/>
          <w:sz w:val="26"/>
          <w:szCs w:val="26"/>
        </w:rPr>
        <w:t>013</w:t>
      </w:r>
      <w:r w:rsidR="002C42E1">
        <w:rPr>
          <w:rFonts w:ascii="Times New Roman" w:hAnsi="Times New Roman" w:cs="Times New Roman"/>
          <w:sz w:val="26"/>
          <w:szCs w:val="26"/>
        </w:rPr>
        <w:t xml:space="preserve"> </w:t>
      </w:r>
      <w:r w:rsidRPr="001528D9">
        <w:rPr>
          <w:rFonts w:ascii="Times New Roman" w:hAnsi="Times New Roman" w:cs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="002C42E1">
        <w:rPr>
          <w:rFonts w:ascii="Times New Roman" w:hAnsi="Times New Roman" w:cs="Times New Roman"/>
          <w:sz w:val="26"/>
          <w:szCs w:val="26"/>
        </w:rPr>
        <w:t>0</w:t>
      </w:r>
      <w:r w:rsidR="002C42E1" w:rsidRPr="00123E3F">
        <w:rPr>
          <w:rFonts w:ascii="Times New Roman" w:hAnsi="Times New Roman" w:cs="Times New Roman"/>
          <w:sz w:val="26"/>
          <w:szCs w:val="26"/>
        </w:rPr>
        <w:t>1</w:t>
      </w:r>
      <w:r w:rsidR="002C42E1">
        <w:rPr>
          <w:rFonts w:ascii="Times New Roman" w:hAnsi="Times New Roman" w:cs="Times New Roman"/>
          <w:sz w:val="26"/>
          <w:szCs w:val="26"/>
        </w:rPr>
        <w:t>.04.2</w:t>
      </w:r>
      <w:r w:rsidR="002C42E1" w:rsidRPr="00123E3F">
        <w:rPr>
          <w:rFonts w:ascii="Times New Roman" w:hAnsi="Times New Roman" w:cs="Times New Roman"/>
          <w:sz w:val="26"/>
          <w:szCs w:val="26"/>
        </w:rPr>
        <w:t>013</w:t>
      </w:r>
      <w:r w:rsidRPr="001528D9">
        <w:rPr>
          <w:rFonts w:ascii="Times New Roman" w:hAnsi="Times New Roman" w:cs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223249" w:rsidRPr="00123E3F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28D9">
        <w:rPr>
          <w:rFonts w:ascii="Times New Roman" w:hAnsi="Times New Roman" w:cs="Times New Roman"/>
          <w:iCs/>
          <w:sz w:val="26"/>
          <w:szCs w:val="26"/>
        </w:rPr>
        <w:t>Персональная выплата выплачивается в пределах объема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средств, предусмотренных в фонде оплаты труда на указанные цели, которы</w:t>
      </w:r>
      <w:r w:rsidR="00DD0228">
        <w:rPr>
          <w:rFonts w:ascii="Times New Roman" w:hAnsi="Times New Roman" w:cs="Times New Roman"/>
          <w:iCs/>
          <w:sz w:val="26"/>
          <w:szCs w:val="26"/>
        </w:rPr>
        <w:t>е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не мо</w:t>
      </w:r>
      <w:r w:rsidR="00DD0228">
        <w:rPr>
          <w:rFonts w:ascii="Times New Roman" w:hAnsi="Times New Roman" w:cs="Times New Roman"/>
          <w:iCs/>
          <w:sz w:val="26"/>
          <w:szCs w:val="26"/>
        </w:rPr>
        <w:t>гут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быть направлен</w:t>
      </w:r>
      <w:r w:rsidR="00DD0228">
        <w:rPr>
          <w:rFonts w:ascii="Times New Roman" w:hAnsi="Times New Roman" w:cs="Times New Roman"/>
          <w:iCs/>
          <w:sz w:val="26"/>
          <w:szCs w:val="26"/>
        </w:rPr>
        <w:t>ы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 на иные цели.</w:t>
      </w:r>
    </w:p>
    <w:p w:rsidR="00223249" w:rsidRDefault="00223249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3E3F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</w:t>
      </w:r>
      <w:r w:rsidRPr="00123E3F">
        <w:rPr>
          <w:rFonts w:ascii="Times New Roman" w:hAnsi="Times New Roman" w:cs="Times New Roman"/>
          <w:iCs/>
          <w:sz w:val="26"/>
          <w:szCs w:val="26"/>
        </w:rPr>
        <w:t xml:space="preserve">муниципальном образовании </w:t>
      </w:r>
      <w:r w:rsidRPr="00123E3F">
        <w:rPr>
          <w:rFonts w:ascii="Times New Roman" w:hAnsi="Times New Roman" w:cs="Times New Roman"/>
          <w:sz w:val="26"/>
          <w:szCs w:val="26"/>
        </w:rPr>
        <w:t xml:space="preserve">город Норильск выплачивается ежемесячно и в расчетном листке при извещении </w:t>
      </w:r>
      <w:r w:rsidR="00385224" w:rsidRPr="00223249">
        <w:rPr>
          <w:rFonts w:ascii="Times New Roman" w:hAnsi="Times New Roman" w:cs="Times New Roman"/>
          <w:sz w:val="26"/>
          <w:szCs w:val="26"/>
        </w:rPr>
        <w:t>руководителей учреждений, заместителей руководителей и главных бухгалтеров</w:t>
      </w:r>
      <w:r w:rsidRPr="00123E3F">
        <w:rPr>
          <w:rFonts w:ascii="Times New Roman" w:hAnsi="Times New Roman" w:cs="Times New Roman"/>
          <w:sz w:val="26"/>
          <w:szCs w:val="26"/>
        </w:rPr>
        <w:t xml:space="preserve"> при выплате заработной платы выделяется отдельной строкой</w:t>
      </w:r>
      <w:proofErr w:type="gramStart"/>
      <w:r w:rsidRPr="00123E3F">
        <w:rPr>
          <w:rFonts w:ascii="Times New Roman" w:hAnsi="Times New Roman" w:cs="Times New Roman"/>
          <w:sz w:val="26"/>
          <w:szCs w:val="26"/>
        </w:rPr>
        <w:t>.</w:t>
      </w:r>
      <w:r w:rsidRPr="00123E3F">
        <w:rPr>
          <w:rFonts w:ascii="Times New Roman" w:hAnsi="Times New Roman" w:cs="Times New Roman"/>
          <w:iCs/>
          <w:sz w:val="26"/>
          <w:szCs w:val="26"/>
        </w:rPr>
        <w:t>».</w:t>
      </w:r>
      <w:proofErr w:type="gramEnd"/>
    </w:p>
    <w:p w:rsidR="00DD0228" w:rsidRDefault="00DD0228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2. Пункт 5.10.4 Положения считать пунктом 5.10.5.</w:t>
      </w:r>
    </w:p>
    <w:p w:rsidR="00123E3F" w:rsidRPr="00123E3F" w:rsidRDefault="00DD0228" w:rsidP="0038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E289C" w:rsidRPr="00123E3F">
        <w:rPr>
          <w:rFonts w:ascii="Times New Roman" w:hAnsi="Times New Roman" w:cs="Times New Roman"/>
          <w:sz w:val="26"/>
          <w:szCs w:val="26"/>
        </w:rPr>
        <w:t>.</w:t>
      </w:r>
      <w:r w:rsidR="00123E3F" w:rsidRPr="00123E3F">
        <w:rPr>
          <w:rFonts w:ascii="Times New Roman" w:hAnsi="Times New Roman" w:cs="Times New Roman"/>
          <w:sz w:val="26"/>
          <w:szCs w:val="26"/>
        </w:rPr>
        <w:t xml:space="preserve"> Абзацы </w:t>
      </w:r>
      <w:r w:rsidR="00123E3F">
        <w:rPr>
          <w:rFonts w:ascii="Times New Roman" w:hAnsi="Times New Roman" w:cs="Times New Roman"/>
          <w:sz w:val="26"/>
          <w:szCs w:val="26"/>
        </w:rPr>
        <w:t>семнадцатый</w:t>
      </w:r>
      <w:r w:rsidR="00123E3F" w:rsidRPr="00123E3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двадцать девятый</w:t>
      </w:r>
      <w:r w:rsidR="00123E3F">
        <w:rPr>
          <w:rFonts w:ascii="Times New Roman" w:hAnsi="Times New Roman" w:cs="Times New Roman"/>
          <w:sz w:val="26"/>
          <w:szCs w:val="26"/>
        </w:rPr>
        <w:t xml:space="preserve"> </w:t>
      </w:r>
      <w:r w:rsidR="00123E3F" w:rsidRPr="00123E3F">
        <w:rPr>
          <w:rFonts w:ascii="Times New Roman" w:hAnsi="Times New Roman" w:cs="Times New Roman"/>
          <w:sz w:val="26"/>
          <w:szCs w:val="26"/>
        </w:rPr>
        <w:t>пункта 4.8.5</w:t>
      </w:r>
      <w:r w:rsidR="00123E3F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gramStart"/>
        <w:r w:rsidR="00123E3F" w:rsidRPr="00123E3F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123E3F" w:rsidRPr="00123E3F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123E3F" w:rsidRPr="00123E3F">
        <w:rPr>
          <w:rFonts w:ascii="Times New Roman" w:hAnsi="Times New Roman" w:cs="Times New Roman"/>
          <w:sz w:val="26"/>
          <w:szCs w:val="26"/>
        </w:rPr>
        <w:t xml:space="preserve"> </w:t>
      </w:r>
      <w:r w:rsidR="00385224">
        <w:rPr>
          <w:rFonts w:ascii="Times New Roman" w:hAnsi="Times New Roman" w:cs="Times New Roman"/>
          <w:sz w:val="26"/>
          <w:szCs w:val="26"/>
        </w:rPr>
        <w:t>и</w:t>
      </w:r>
      <w:r w:rsidR="00385224" w:rsidRPr="00385224">
        <w:rPr>
          <w:rFonts w:ascii="Times New Roman" w:hAnsi="Times New Roman" w:cs="Times New Roman"/>
          <w:sz w:val="26"/>
          <w:szCs w:val="26"/>
        </w:rPr>
        <w:t xml:space="preserve"> </w:t>
      </w:r>
      <w:r w:rsidR="00385224" w:rsidRPr="00123E3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385224">
        <w:rPr>
          <w:rFonts w:ascii="Times New Roman" w:hAnsi="Times New Roman" w:cs="Times New Roman"/>
          <w:sz w:val="26"/>
          <w:szCs w:val="26"/>
        </w:rPr>
        <w:t>5</w:t>
      </w:r>
      <w:r w:rsidR="00385224" w:rsidRPr="00123E3F">
        <w:rPr>
          <w:rFonts w:ascii="Times New Roman" w:hAnsi="Times New Roman" w:cs="Times New Roman"/>
          <w:sz w:val="26"/>
          <w:szCs w:val="26"/>
        </w:rPr>
        <w:t>.</w:t>
      </w:r>
      <w:r w:rsidR="00385224">
        <w:rPr>
          <w:rFonts w:ascii="Times New Roman" w:hAnsi="Times New Roman" w:cs="Times New Roman"/>
          <w:sz w:val="26"/>
          <w:szCs w:val="26"/>
        </w:rPr>
        <w:t>10</w:t>
      </w:r>
      <w:r w:rsidR="00385224" w:rsidRPr="00123E3F">
        <w:rPr>
          <w:rFonts w:ascii="Times New Roman" w:hAnsi="Times New Roman" w:cs="Times New Roman"/>
          <w:sz w:val="26"/>
          <w:szCs w:val="26"/>
        </w:rPr>
        <w:t>.</w:t>
      </w:r>
      <w:r w:rsidR="00385224">
        <w:rPr>
          <w:rFonts w:ascii="Times New Roman" w:hAnsi="Times New Roman" w:cs="Times New Roman"/>
          <w:sz w:val="26"/>
          <w:szCs w:val="26"/>
        </w:rPr>
        <w:t xml:space="preserve">4 </w:t>
      </w:r>
      <w:hyperlink r:id="rId8" w:history="1">
        <w:r w:rsidR="00385224" w:rsidRPr="00123E3F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385224" w:rsidRPr="00123E3F">
        <w:rPr>
          <w:rFonts w:ascii="Times New Roman" w:hAnsi="Times New Roman" w:cs="Times New Roman"/>
          <w:sz w:val="26"/>
          <w:szCs w:val="26"/>
        </w:rPr>
        <w:t>я</w:t>
      </w:r>
      <w:r w:rsidR="00385224">
        <w:rPr>
          <w:rFonts w:ascii="Times New Roman" w:hAnsi="Times New Roman" w:cs="Times New Roman"/>
          <w:sz w:val="26"/>
          <w:szCs w:val="26"/>
        </w:rPr>
        <w:t xml:space="preserve"> </w:t>
      </w:r>
      <w:r w:rsidR="00123E3F" w:rsidRPr="00123E3F">
        <w:rPr>
          <w:rFonts w:ascii="Times New Roman" w:hAnsi="Times New Roman" w:cs="Times New Roman"/>
          <w:sz w:val="26"/>
          <w:szCs w:val="26"/>
        </w:rPr>
        <w:t xml:space="preserve">утрачивают силу с </w:t>
      </w:r>
      <w:r>
        <w:rPr>
          <w:rFonts w:ascii="Times New Roman" w:hAnsi="Times New Roman" w:cs="Times New Roman"/>
          <w:sz w:val="26"/>
          <w:szCs w:val="26"/>
        </w:rPr>
        <w:t>0</w:t>
      </w:r>
      <w:r w:rsidR="00123E3F" w:rsidRPr="00123E3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.04.</w:t>
      </w:r>
      <w:r w:rsidR="00123E3F" w:rsidRPr="00123E3F">
        <w:rPr>
          <w:rFonts w:ascii="Times New Roman" w:hAnsi="Times New Roman" w:cs="Times New Roman"/>
          <w:sz w:val="26"/>
          <w:szCs w:val="26"/>
        </w:rPr>
        <w:t xml:space="preserve"> 2014.</w:t>
      </w:r>
    </w:p>
    <w:p w:rsidR="00863BD0" w:rsidRDefault="00DD0228" w:rsidP="00123E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63BD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863BD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114DFC" w:rsidRPr="00764059" w:rsidRDefault="00DD0228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439C6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E439C6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 подписания</w:t>
      </w:r>
      <w:r w:rsidR="007129C2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217EC4">
        <w:rPr>
          <w:rFonts w:ascii="Times New Roman" w:hAnsi="Times New Roman" w:cs="Times New Roman"/>
          <w:sz w:val="26"/>
          <w:szCs w:val="26"/>
        </w:rPr>
        <w:t>правоотношения</w:t>
      </w:r>
      <w:r w:rsidR="00217EC4" w:rsidRPr="00740183">
        <w:rPr>
          <w:rFonts w:ascii="Times New Roman" w:hAnsi="Times New Roman" w:cs="Times New Roman"/>
          <w:sz w:val="26"/>
          <w:szCs w:val="26"/>
        </w:rPr>
        <w:t>, возникшие с 01</w:t>
      </w:r>
      <w:r>
        <w:rPr>
          <w:rFonts w:ascii="Times New Roman" w:hAnsi="Times New Roman" w:cs="Times New Roman"/>
          <w:sz w:val="26"/>
          <w:szCs w:val="26"/>
        </w:rPr>
        <w:t>.04.</w:t>
      </w:r>
      <w:r w:rsidR="00217EC4" w:rsidRPr="00740183">
        <w:rPr>
          <w:rFonts w:ascii="Times New Roman" w:hAnsi="Times New Roman" w:cs="Times New Roman"/>
          <w:sz w:val="26"/>
          <w:szCs w:val="26"/>
        </w:rPr>
        <w:t>201</w:t>
      </w:r>
      <w:r w:rsidR="00323B7F">
        <w:rPr>
          <w:rFonts w:ascii="Times New Roman" w:hAnsi="Times New Roman" w:cs="Times New Roman"/>
          <w:sz w:val="26"/>
          <w:szCs w:val="26"/>
        </w:rPr>
        <w:t>3</w:t>
      </w:r>
      <w:r w:rsidR="00217EC4" w:rsidRPr="00740183">
        <w:rPr>
          <w:rFonts w:ascii="Times New Roman" w:hAnsi="Times New Roman" w:cs="Times New Roman"/>
          <w:sz w:val="26"/>
          <w:szCs w:val="26"/>
        </w:rPr>
        <w:t>.</w:t>
      </w:r>
      <w:r w:rsidR="00217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55D" w:rsidRDefault="0043455D" w:rsidP="00E20340">
      <w:pPr>
        <w:pStyle w:val="a3"/>
        <w:ind w:firstLine="0"/>
        <w:rPr>
          <w:szCs w:val="26"/>
        </w:rPr>
      </w:pPr>
    </w:p>
    <w:p w:rsidR="00367C65" w:rsidRPr="00FB2D6D" w:rsidRDefault="00367C65" w:rsidP="00E20340">
      <w:pPr>
        <w:pStyle w:val="a3"/>
        <w:ind w:firstLine="0"/>
        <w:rPr>
          <w:szCs w:val="26"/>
        </w:rPr>
      </w:pP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>Глав</w:t>
      </w:r>
      <w:r w:rsidR="007129C2">
        <w:rPr>
          <w:szCs w:val="26"/>
        </w:rPr>
        <w:t>ы</w:t>
      </w:r>
      <w:r w:rsidRPr="00FB2D6D">
        <w:rPr>
          <w:szCs w:val="26"/>
        </w:rPr>
        <w:t xml:space="preserve"> Администрации города Норильска                        </w:t>
      </w:r>
      <w:r w:rsidR="007129C2">
        <w:rPr>
          <w:szCs w:val="26"/>
        </w:rPr>
        <w:t xml:space="preserve">                  </w:t>
      </w:r>
      <w:r w:rsidR="00863BD0">
        <w:rPr>
          <w:szCs w:val="26"/>
        </w:rPr>
        <w:t xml:space="preserve">        </w:t>
      </w:r>
      <w:r w:rsidR="007129C2">
        <w:rPr>
          <w:szCs w:val="26"/>
        </w:rPr>
        <w:t xml:space="preserve">  </w:t>
      </w:r>
      <w:r w:rsidR="00863BD0">
        <w:rPr>
          <w:szCs w:val="26"/>
        </w:rPr>
        <w:t>А.Б.Ружников</w:t>
      </w:r>
    </w:p>
    <w:p w:rsidR="007E2D85" w:rsidRPr="00FB2D6D" w:rsidRDefault="007E2D85" w:rsidP="00E20340">
      <w:pPr>
        <w:pStyle w:val="a3"/>
        <w:ind w:firstLine="0"/>
        <w:rPr>
          <w:sz w:val="20"/>
          <w:szCs w:val="20"/>
        </w:rPr>
      </w:pPr>
    </w:p>
    <w:p w:rsidR="007E2D85" w:rsidRDefault="007E2D85" w:rsidP="00E20340">
      <w:pPr>
        <w:pStyle w:val="a3"/>
        <w:ind w:firstLine="0"/>
        <w:rPr>
          <w:sz w:val="20"/>
          <w:szCs w:val="20"/>
        </w:rPr>
      </w:pPr>
    </w:p>
    <w:p w:rsidR="006258C9" w:rsidRDefault="006258C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0643" w:rsidRDefault="001F0643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129C2" w:rsidRPr="007129C2" w:rsidRDefault="007129C2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129C2" w:rsidRPr="007129C2" w:rsidRDefault="007129C2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330F" w:rsidRPr="00FB2D6D" w:rsidRDefault="008A330F" w:rsidP="0043455D">
      <w:pPr>
        <w:pStyle w:val="a3"/>
        <w:ind w:firstLine="0"/>
        <w:rPr>
          <w:sz w:val="20"/>
          <w:szCs w:val="20"/>
        </w:rPr>
      </w:pPr>
    </w:p>
    <w:p w:rsidR="00F83D68" w:rsidRDefault="00DD0228" w:rsidP="001528D9">
      <w:pPr>
        <w:pStyle w:val="a3"/>
        <w:ind w:firstLine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</w:t>
      </w:r>
      <w:r w:rsidR="00115A23">
        <w:rPr>
          <w:szCs w:val="26"/>
        </w:rPr>
        <w:t xml:space="preserve">                                </w:t>
      </w:r>
    </w:p>
    <w:p w:rsidR="00F31471" w:rsidRDefault="00F31471" w:rsidP="001528D9">
      <w:pPr>
        <w:pStyle w:val="a3"/>
        <w:ind w:firstLine="0"/>
        <w:rPr>
          <w:szCs w:val="26"/>
        </w:rPr>
        <w:sectPr w:rsidR="00F31471" w:rsidSect="00F3147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26B67" w:rsidRPr="001528D9" w:rsidRDefault="00F31471" w:rsidP="00F31471">
      <w:pPr>
        <w:pStyle w:val="a3"/>
        <w:ind w:left="7080" w:firstLine="0"/>
        <w:rPr>
          <w:szCs w:val="26"/>
        </w:rPr>
      </w:pPr>
      <w:r>
        <w:rPr>
          <w:szCs w:val="26"/>
        </w:rPr>
        <w:lastRenderedPageBreak/>
        <w:t xml:space="preserve">         </w:t>
      </w:r>
      <w:r w:rsidR="00826B67" w:rsidRPr="00670793">
        <w:rPr>
          <w:szCs w:val="26"/>
        </w:rPr>
        <w:t xml:space="preserve">Приложение </w:t>
      </w:r>
      <w:r w:rsidR="00826B67" w:rsidRPr="001528D9">
        <w:rPr>
          <w:szCs w:val="26"/>
        </w:rPr>
        <w:t xml:space="preserve">№ </w:t>
      </w:r>
      <w:hyperlink r:id="rId9" w:history="1">
        <w:r w:rsidR="00826B67" w:rsidRPr="001528D9">
          <w:rPr>
            <w:szCs w:val="26"/>
          </w:rPr>
          <w:t>9</w:t>
        </w:r>
      </w:hyperlink>
    </w:p>
    <w:p w:rsidR="00826B67" w:rsidRPr="00670793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70793">
        <w:rPr>
          <w:rFonts w:ascii="Times New Roman" w:hAnsi="Times New Roman" w:cs="Times New Roman"/>
          <w:sz w:val="26"/>
          <w:szCs w:val="26"/>
        </w:rPr>
        <w:t>к Примерному положению об оплате</w:t>
      </w:r>
    </w:p>
    <w:p w:rsidR="00826B67" w:rsidRPr="00670793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70793">
        <w:rPr>
          <w:rFonts w:ascii="Times New Roman" w:hAnsi="Times New Roman" w:cs="Times New Roman"/>
          <w:sz w:val="26"/>
          <w:szCs w:val="26"/>
        </w:rPr>
        <w:t>труда работников муниципальных</w:t>
      </w:r>
    </w:p>
    <w:p w:rsidR="00826B67" w:rsidRPr="00670793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70793">
        <w:rPr>
          <w:rFonts w:ascii="Times New Roman" w:hAnsi="Times New Roman" w:cs="Times New Roman"/>
          <w:sz w:val="26"/>
          <w:szCs w:val="26"/>
        </w:rPr>
        <w:t>бюджетных и казенных учреждений,</w:t>
      </w:r>
    </w:p>
    <w:p w:rsidR="00826B67" w:rsidRPr="00670793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70793">
        <w:rPr>
          <w:rFonts w:ascii="Times New Roman" w:hAnsi="Times New Roman" w:cs="Times New Roman"/>
          <w:sz w:val="26"/>
          <w:szCs w:val="26"/>
        </w:rPr>
        <w:t>подведомственных</w:t>
      </w:r>
      <w:proofErr w:type="gramEnd"/>
      <w:r w:rsidRPr="00670793">
        <w:rPr>
          <w:rFonts w:ascii="Times New Roman" w:hAnsi="Times New Roman" w:cs="Times New Roman"/>
          <w:sz w:val="26"/>
          <w:szCs w:val="26"/>
        </w:rPr>
        <w:t xml:space="preserve"> Управлению</w:t>
      </w:r>
    </w:p>
    <w:p w:rsidR="00826B67" w:rsidRPr="00670793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70793">
        <w:rPr>
          <w:rFonts w:ascii="Times New Roman" w:hAnsi="Times New Roman" w:cs="Times New Roman"/>
          <w:sz w:val="26"/>
          <w:szCs w:val="26"/>
        </w:rPr>
        <w:t>по делам культуры и искусства</w:t>
      </w:r>
    </w:p>
    <w:p w:rsidR="00826B67" w:rsidRPr="003F73CE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7079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26B67" w:rsidRPr="003F73CE" w:rsidRDefault="00826B67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70793" w:rsidRDefault="00EE2D97" w:rsidP="00B353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31"/>
      <w:bookmarkEnd w:id="0"/>
      <w:r>
        <w:rPr>
          <w:rFonts w:ascii="Times New Roman" w:hAnsi="Times New Roman" w:cs="Times New Roman"/>
          <w:sz w:val="26"/>
          <w:szCs w:val="26"/>
        </w:rPr>
        <w:t xml:space="preserve">Размеры коэффициентов </w:t>
      </w:r>
      <w:r w:rsidR="00670793" w:rsidRPr="00826B67">
        <w:rPr>
          <w:rFonts w:ascii="Times New Roman" w:hAnsi="Times New Roman" w:cs="Times New Roman"/>
          <w:sz w:val="26"/>
          <w:szCs w:val="26"/>
        </w:rPr>
        <w:t>повышения заработной платы</w:t>
      </w:r>
    </w:p>
    <w:p w:rsidR="00B353F7" w:rsidRPr="00B353F7" w:rsidRDefault="00B353F7" w:rsidP="00B353F7">
      <w:pPr>
        <w:pStyle w:val="ConsPlusTitle"/>
        <w:jc w:val="center"/>
        <w:rPr>
          <w:rFonts w:ascii="Times New Roman" w:hAnsi="Times New Roman" w:cs="Times New Roman"/>
        </w:rPr>
      </w:pPr>
    </w:p>
    <w:p w:rsidR="00826B67" w:rsidRPr="00670793" w:rsidRDefault="00826B67" w:rsidP="00670793">
      <w:pPr>
        <w:pStyle w:val="a3"/>
        <w:rPr>
          <w:szCs w:val="26"/>
        </w:rPr>
      </w:pPr>
      <w:r w:rsidRPr="00670793">
        <w:rPr>
          <w:szCs w:val="26"/>
        </w:rPr>
        <w:t>Для работников муниципальных бюджетных учреждений, подведомственных Управлению по делам культуры и искусства Администрации города Норильска, перешедших на новые системы оплаты труда:</w:t>
      </w:r>
    </w:p>
    <w:p w:rsidR="00826B67" w:rsidRPr="00670793" w:rsidRDefault="00826B67" w:rsidP="0067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793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670793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Pr="00670793">
        <w:rPr>
          <w:rFonts w:ascii="Times New Roman" w:hAnsi="Times New Roman" w:cs="Times New Roman"/>
          <w:sz w:val="26"/>
          <w:szCs w:val="26"/>
        </w:rPr>
        <w:t xml:space="preserve"> которых не отнесены к профессионально-квалификационным группам</w:t>
      </w:r>
      <w:r w:rsidR="001528D9">
        <w:rPr>
          <w:rFonts w:ascii="Times New Roman" w:hAnsi="Times New Roman" w:cs="Times New Roman"/>
          <w:sz w:val="26"/>
          <w:szCs w:val="26"/>
        </w:rPr>
        <w:t xml:space="preserve"> (далее - ПКГ)</w:t>
      </w:r>
      <w:r w:rsidRPr="00670793">
        <w:rPr>
          <w:rFonts w:ascii="Times New Roman" w:hAnsi="Times New Roman" w:cs="Times New Roman"/>
          <w:sz w:val="26"/>
          <w:szCs w:val="26"/>
        </w:rPr>
        <w:t xml:space="preserve"> - 0,94;</w:t>
      </w:r>
    </w:p>
    <w:p w:rsidR="00826B67" w:rsidRPr="00670793" w:rsidRDefault="00826B67" w:rsidP="0067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793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670793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Pr="00670793">
        <w:rPr>
          <w:rFonts w:ascii="Times New Roman" w:hAnsi="Times New Roman" w:cs="Times New Roman"/>
          <w:sz w:val="26"/>
          <w:szCs w:val="26"/>
        </w:rPr>
        <w:t xml:space="preserve"> которых отнесены к </w:t>
      </w:r>
      <w:r w:rsidR="001528D9">
        <w:rPr>
          <w:rFonts w:ascii="Times New Roman" w:hAnsi="Times New Roman" w:cs="Times New Roman"/>
          <w:sz w:val="26"/>
          <w:szCs w:val="26"/>
        </w:rPr>
        <w:t>ПКГ</w:t>
      </w:r>
      <w:r w:rsidRPr="0067079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2640"/>
        <w:gridCol w:w="1470"/>
      </w:tblGrid>
      <w:tr w:rsidR="00826B67" w:rsidRPr="00670793" w:rsidTr="00EE2D97">
        <w:trPr>
          <w:trHeight w:val="6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B353F7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53F7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B353F7" w:rsidRDefault="00826B67" w:rsidP="00EE2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53F7">
              <w:rPr>
                <w:rFonts w:ascii="Times New Roman" w:hAnsi="Times New Roman" w:cs="Times New Roman"/>
              </w:rPr>
              <w:t xml:space="preserve">Реквизиты приказа  </w:t>
            </w:r>
            <w:r w:rsidRPr="00B353F7">
              <w:rPr>
                <w:rFonts w:ascii="Times New Roman" w:hAnsi="Times New Roman" w:cs="Times New Roman"/>
              </w:rPr>
              <w:br/>
              <w:t xml:space="preserve">     Минздра</w:t>
            </w:r>
            <w:proofErr w:type="gramStart"/>
            <w:r w:rsidRPr="00B353F7">
              <w:rPr>
                <w:rFonts w:ascii="Times New Roman" w:hAnsi="Times New Roman" w:cs="Times New Roman"/>
              </w:rPr>
              <w:t>в-</w:t>
            </w:r>
            <w:proofErr w:type="gramEnd"/>
            <w:r w:rsidRPr="00B353F7">
              <w:rPr>
                <w:rFonts w:ascii="Times New Roman" w:hAnsi="Times New Roman" w:cs="Times New Roman"/>
              </w:rPr>
              <w:t xml:space="preserve">      </w:t>
            </w:r>
            <w:r w:rsidRPr="00B353F7">
              <w:rPr>
                <w:rFonts w:ascii="Times New Roman" w:hAnsi="Times New Roman" w:cs="Times New Roman"/>
              </w:rPr>
              <w:br/>
              <w:t xml:space="preserve">   </w:t>
            </w:r>
            <w:proofErr w:type="spellStart"/>
            <w:r w:rsidRPr="00B353F7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B353F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B353F7" w:rsidRDefault="00EE2D97" w:rsidP="00EE2D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53F7">
              <w:rPr>
                <w:rFonts w:ascii="Times New Roman" w:hAnsi="Times New Roman" w:cs="Times New Roman"/>
              </w:rPr>
              <w:t>Коэффи</w:t>
            </w:r>
            <w:r w:rsidR="00826B67" w:rsidRPr="00B353F7">
              <w:rPr>
                <w:rFonts w:ascii="Times New Roman" w:hAnsi="Times New Roman" w:cs="Times New Roman"/>
              </w:rPr>
              <w:t xml:space="preserve">циенты 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руководящего состава учреждений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культуры, искусства и кинематографии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31.08.2007 </w:t>
            </w:r>
            <w:hyperlink r:id="rId10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работников культуры, искусства и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ведущего звена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31.08.2007 </w:t>
            </w:r>
            <w:hyperlink r:id="rId11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0,81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работников культуры, искусства и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среднего звена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31.08.2007 </w:t>
            </w:r>
            <w:hyperlink r:id="rId12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0,89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</w:t>
            </w:r>
            <w:proofErr w:type="gramStart"/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технических исполнителей</w:t>
            </w:r>
            <w:proofErr w:type="gramEnd"/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 и     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артистов вспомогательного состава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31.08.2007 </w:t>
            </w:r>
            <w:hyperlink r:id="rId13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1,49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рабочих культуры, искусства и  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первого уровня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14.03.2008 </w:t>
            </w:r>
            <w:hyperlink r:id="rId14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121н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15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2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16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1,19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3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17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18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4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19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0,81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5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20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21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1,64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2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22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1,46</w:t>
            </w:r>
          </w:p>
        </w:tc>
      </w:tr>
      <w:tr w:rsidR="00826B67" w:rsidRPr="00670793" w:rsidTr="00EE2D97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   </w:t>
            </w:r>
            <w:r w:rsidRPr="0067079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B54AB" w:rsidRDefault="00826B67" w:rsidP="0067079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B54AB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hyperlink r:id="rId23" w:history="1">
              <w:r w:rsidRPr="006B54AB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67" w:rsidRPr="00670793" w:rsidRDefault="00826B67" w:rsidP="0067079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793">
              <w:rPr>
                <w:rFonts w:ascii="Times New Roman" w:hAnsi="Times New Roman" w:cs="Times New Roman"/>
                <w:sz w:val="26"/>
                <w:szCs w:val="26"/>
              </w:rPr>
              <w:t>1,43</w:t>
            </w:r>
          </w:p>
        </w:tc>
      </w:tr>
    </w:tbl>
    <w:p w:rsidR="00545477" w:rsidRPr="00816A54" w:rsidRDefault="00545477" w:rsidP="0054019D">
      <w:pPr>
        <w:pStyle w:val="a3"/>
        <w:ind w:firstLine="0"/>
        <w:rPr>
          <w:szCs w:val="20"/>
        </w:rPr>
      </w:pPr>
    </w:p>
    <w:sectPr w:rsidR="00545477" w:rsidRPr="00816A54" w:rsidSect="0054019D">
      <w:pgSz w:w="11906" w:h="16838" w:code="9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340"/>
    <w:rsid w:val="00000826"/>
    <w:rsid w:val="0002094B"/>
    <w:rsid w:val="00033E3F"/>
    <w:rsid w:val="00034CB4"/>
    <w:rsid w:val="00052015"/>
    <w:rsid w:val="00053FC9"/>
    <w:rsid w:val="00057AED"/>
    <w:rsid w:val="00077FC0"/>
    <w:rsid w:val="00085675"/>
    <w:rsid w:val="000A44A1"/>
    <w:rsid w:val="000A641E"/>
    <w:rsid w:val="000D1C9E"/>
    <w:rsid w:val="000D2109"/>
    <w:rsid w:val="000E22DF"/>
    <w:rsid w:val="000F0AEA"/>
    <w:rsid w:val="000F1C02"/>
    <w:rsid w:val="00111FC3"/>
    <w:rsid w:val="00113034"/>
    <w:rsid w:val="00114DFC"/>
    <w:rsid w:val="00115A23"/>
    <w:rsid w:val="00123E3F"/>
    <w:rsid w:val="001528D9"/>
    <w:rsid w:val="001B70E3"/>
    <w:rsid w:val="001C3046"/>
    <w:rsid w:val="001C76BE"/>
    <w:rsid w:val="001D3E78"/>
    <w:rsid w:val="001E27C2"/>
    <w:rsid w:val="001F0643"/>
    <w:rsid w:val="0020491F"/>
    <w:rsid w:val="00214D06"/>
    <w:rsid w:val="00217EC4"/>
    <w:rsid w:val="00223249"/>
    <w:rsid w:val="00240CE4"/>
    <w:rsid w:val="00253C84"/>
    <w:rsid w:val="002753A1"/>
    <w:rsid w:val="00276F0E"/>
    <w:rsid w:val="002A47D1"/>
    <w:rsid w:val="002B47CE"/>
    <w:rsid w:val="002C2097"/>
    <w:rsid w:val="002C24BD"/>
    <w:rsid w:val="002C42E1"/>
    <w:rsid w:val="002F1F8C"/>
    <w:rsid w:val="002F6F42"/>
    <w:rsid w:val="00315899"/>
    <w:rsid w:val="00323B7F"/>
    <w:rsid w:val="00347831"/>
    <w:rsid w:val="00367C65"/>
    <w:rsid w:val="0037608C"/>
    <w:rsid w:val="00385224"/>
    <w:rsid w:val="003A568F"/>
    <w:rsid w:val="003E221B"/>
    <w:rsid w:val="003E505C"/>
    <w:rsid w:val="003E715A"/>
    <w:rsid w:val="00403EA6"/>
    <w:rsid w:val="00403EAF"/>
    <w:rsid w:val="0043216D"/>
    <w:rsid w:val="0043455D"/>
    <w:rsid w:val="00446A4E"/>
    <w:rsid w:val="00462B37"/>
    <w:rsid w:val="00481173"/>
    <w:rsid w:val="004A55AE"/>
    <w:rsid w:val="004C295B"/>
    <w:rsid w:val="004D6D52"/>
    <w:rsid w:val="004E4BFB"/>
    <w:rsid w:val="004E7746"/>
    <w:rsid w:val="004F490B"/>
    <w:rsid w:val="0050775C"/>
    <w:rsid w:val="00534082"/>
    <w:rsid w:val="0054019D"/>
    <w:rsid w:val="00542BC9"/>
    <w:rsid w:val="00545477"/>
    <w:rsid w:val="00550067"/>
    <w:rsid w:val="00567582"/>
    <w:rsid w:val="00583808"/>
    <w:rsid w:val="005A68AE"/>
    <w:rsid w:val="005B0BEF"/>
    <w:rsid w:val="005C7E2E"/>
    <w:rsid w:val="005E6BC8"/>
    <w:rsid w:val="005F0837"/>
    <w:rsid w:val="005F5CF8"/>
    <w:rsid w:val="00601AD2"/>
    <w:rsid w:val="00605C9C"/>
    <w:rsid w:val="006117DF"/>
    <w:rsid w:val="006258C9"/>
    <w:rsid w:val="00646C5D"/>
    <w:rsid w:val="006516BF"/>
    <w:rsid w:val="00664751"/>
    <w:rsid w:val="00667E67"/>
    <w:rsid w:val="00670793"/>
    <w:rsid w:val="00673571"/>
    <w:rsid w:val="00684C47"/>
    <w:rsid w:val="006923F2"/>
    <w:rsid w:val="00696FB6"/>
    <w:rsid w:val="006A7ECC"/>
    <w:rsid w:val="006B54AB"/>
    <w:rsid w:val="006C426E"/>
    <w:rsid w:val="006C6196"/>
    <w:rsid w:val="007000B4"/>
    <w:rsid w:val="00706D07"/>
    <w:rsid w:val="007129C2"/>
    <w:rsid w:val="00722A0B"/>
    <w:rsid w:val="00736191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67B1"/>
    <w:rsid w:val="00816DD1"/>
    <w:rsid w:val="00824CC9"/>
    <w:rsid w:val="00826B67"/>
    <w:rsid w:val="00862E2D"/>
    <w:rsid w:val="00863BD0"/>
    <w:rsid w:val="00863E41"/>
    <w:rsid w:val="0087377B"/>
    <w:rsid w:val="008A330F"/>
    <w:rsid w:val="008A65CF"/>
    <w:rsid w:val="008D5CDD"/>
    <w:rsid w:val="008D7490"/>
    <w:rsid w:val="00921285"/>
    <w:rsid w:val="0094328E"/>
    <w:rsid w:val="009463CB"/>
    <w:rsid w:val="00954B3D"/>
    <w:rsid w:val="00985ACB"/>
    <w:rsid w:val="009A6BFD"/>
    <w:rsid w:val="009B2A68"/>
    <w:rsid w:val="009B63AC"/>
    <w:rsid w:val="009C4CE0"/>
    <w:rsid w:val="009D587B"/>
    <w:rsid w:val="00A43388"/>
    <w:rsid w:val="00A620FB"/>
    <w:rsid w:val="00A67108"/>
    <w:rsid w:val="00A676E8"/>
    <w:rsid w:val="00A67C84"/>
    <w:rsid w:val="00AA661C"/>
    <w:rsid w:val="00AB39B4"/>
    <w:rsid w:val="00AD7C76"/>
    <w:rsid w:val="00AE289C"/>
    <w:rsid w:val="00B03C52"/>
    <w:rsid w:val="00B145C1"/>
    <w:rsid w:val="00B15E78"/>
    <w:rsid w:val="00B17420"/>
    <w:rsid w:val="00B254FA"/>
    <w:rsid w:val="00B353F7"/>
    <w:rsid w:val="00B54E3A"/>
    <w:rsid w:val="00B60144"/>
    <w:rsid w:val="00B6495F"/>
    <w:rsid w:val="00B84F59"/>
    <w:rsid w:val="00B8528C"/>
    <w:rsid w:val="00B85BB9"/>
    <w:rsid w:val="00BA6531"/>
    <w:rsid w:val="00BB7B54"/>
    <w:rsid w:val="00BC7F65"/>
    <w:rsid w:val="00BD6C12"/>
    <w:rsid w:val="00BE4CA8"/>
    <w:rsid w:val="00BE5D15"/>
    <w:rsid w:val="00BF542A"/>
    <w:rsid w:val="00C019F1"/>
    <w:rsid w:val="00C06844"/>
    <w:rsid w:val="00C06E98"/>
    <w:rsid w:val="00C21363"/>
    <w:rsid w:val="00C2191D"/>
    <w:rsid w:val="00C25373"/>
    <w:rsid w:val="00C265DA"/>
    <w:rsid w:val="00C559DE"/>
    <w:rsid w:val="00CA58DF"/>
    <w:rsid w:val="00CC5278"/>
    <w:rsid w:val="00CC6958"/>
    <w:rsid w:val="00CF3C8E"/>
    <w:rsid w:val="00CF3CFA"/>
    <w:rsid w:val="00CF66E8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6663"/>
    <w:rsid w:val="00E06ED2"/>
    <w:rsid w:val="00E20340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77A5B"/>
    <w:rsid w:val="00F83D68"/>
    <w:rsid w:val="00F87502"/>
    <w:rsid w:val="00F94DDE"/>
    <w:rsid w:val="00F970CA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20340"/>
    <w:rPr>
      <w:rFonts w:ascii="Times New Roman" w:eastAsia="Times New Roman" w:hAnsi="Times New Roman" w:cs="Times New Roman"/>
      <w:sz w:val="26"/>
      <w:szCs w:val="24"/>
    </w:rPr>
  </w:style>
  <w:style w:type="paragraph" w:customStyle="1" w:styleId="ConsNormal">
    <w:name w:val="ConsNormal"/>
    <w:rsid w:val="00E203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9">
    <w:name w:val="Hyperlink"/>
    <w:basedOn w:val="a0"/>
    <w:uiPriority w:val="99"/>
    <w:unhideWhenUsed/>
    <w:rsid w:val="00EC1C73"/>
    <w:rPr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6255;fld=134;dst=100010" TargetMode="External"/><Relationship Id="rId13" Type="http://schemas.openxmlformats.org/officeDocument/2006/relationships/hyperlink" Target="consultantplus://offline/ref=AA7ED4ACA08A59F0F6E96416E127D946C28E2B0AB63ECE85DF273C2BbDKBJ" TargetMode="External"/><Relationship Id="rId18" Type="http://schemas.openxmlformats.org/officeDocument/2006/relationships/hyperlink" Target="consultantplus://offline/ref=AA7ED4ACA08A59F0F6E96416E127D946CD8B2F0CB53ECE85DF273C2BbDKB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7ED4ACA08A59F0F6E96416E127D946C2862B0DB13ECE85DF273C2BbDKBJ" TargetMode="External"/><Relationship Id="rId7" Type="http://schemas.openxmlformats.org/officeDocument/2006/relationships/hyperlink" Target="consultantplus://offline/main?base=RLAW123;n=46255;fld=134;dst=100010" TargetMode="External"/><Relationship Id="rId12" Type="http://schemas.openxmlformats.org/officeDocument/2006/relationships/hyperlink" Target="consultantplus://offline/ref=AA7ED4ACA08A59F0F6E96416E127D946C28E2B0AB63ECE85DF273C2BbDKBJ" TargetMode="External"/><Relationship Id="rId17" Type="http://schemas.openxmlformats.org/officeDocument/2006/relationships/hyperlink" Target="consultantplus://offline/ref=AA7ED4ACA08A59F0F6E96416E127D946CD8B2F0CB53ECE85DF273C2BbDKB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7ED4ACA08A59F0F6E96416E127D946CD8B2F0CB53ECE85DF273C2BbDKBJ" TargetMode="External"/><Relationship Id="rId20" Type="http://schemas.openxmlformats.org/officeDocument/2006/relationships/hyperlink" Target="consultantplus://offline/ref=AA7ED4ACA08A59F0F6E96416E127D946CD8B2F0CB53ECE85DF273C2BbDKB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A7ED4ACA08A59F0F6E96416E127D946C28E2B0AB63ECE85DF273C2BbDKB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ED4ACA08A59F0F6E96416E127D946CD8B2F0CB53ECE85DF273C2BbDKBJ" TargetMode="External"/><Relationship Id="rId23" Type="http://schemas.openxmlformats.org/officeDocument/2006/relationships/hyperlink" Target="consultantplus://offline/ref=AA7ED4ACA08A59F0F6E96416E127D946CD8B2F0CB53ECE85DF273C2BbDKBJ" TargetMode="External"/><Relationship Id="rId10" Type="http://schemas.openxmlformats.org/officeDocument/2006/relationships/hyperlink" Target="consultantplus://offline/ref=AA7ED4ACA08A59F0F6E96416E127D946C28E2B0AB63ECE85DF273C2BbDKBJ" TargetMode="External"/><Relationship Id="rId19" Type="http://schemas.openxmlformats.org/officeDocument/2006/relationships/hyperlink" Target="consultantplus://offline/ref=AA7ED4ACA08A59F0F6E96416E127D946CD8B2F0CB53ECE85DF273C2BbDK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33D51E7560DA56A60E825DDE89410759ECC01C52446092EF75A5372E91606D21D198E1DA8C896CDED3L7w2D" TargetMode="External"/><Relationship Id="rId14" Type="http://schemas.openxmlformats.org/officeDocument/2006/relationships/hyperlink" Target="consultantplus://offline/ref=AA7ED4ACA08A59F0F6E96416E127D946C2892F0EB63ECE85DF273C2BbDKBJ" TargetMode="External"/><Relationship Id="rId22" Type="http://schemas.openxmlformats.org/officeDocument/2006/relationships/hyperlink" Target="consultantplus://offline/ref=AA7ED4ACA08A59F0F6E96416E127D946C2862B0DB13ECE85DF273C2BbD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D36F-FB47-422D-AB1B-7F48CC54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</TotalTime>
  <Pages>6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85</cp:revision>
  <cp:lastPrinted>2013-04-02T09:29:00Z</cp:lastPrinted>
  <dcterms:created xsi:type="dcterms:W3CDTF">2009-03-03T02:27:00Z</dcterms:created>
  <dcterms:modified xsi:type="dcterms:W3CDTF">2013-04-09T03:45:00Z</dcterms:modified>
</cp:coreProperties>
</file>