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8A9" w:rsidRPr="004C3911" w:rsidRDefault="002F48A9" w:rsidP="002F48A9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</w:p>
    <w:p w:rsidR="002F48A9" w:rsidRDefault="002F48A9" w:rsidP="002F48A9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7729E3F8" wp14:editId="1D1BA904">
            <wp:extent cx="514350" cy="6191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48A9" w:rsidRPr="001324F3" w:rsidRDefault="002F48A9" w:rsidP="002F48A9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2F48A9" w:rsidRPr="00E438EF" w:rsidRDefault="002F48A9" w:rsidP="002F48A9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E438EF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2F48A9" w:rsidRDefault="002F48A9" w:rsidP="002F48A9">
      <w:pPr>
        <w:jc w:val="center"/>
        <w:rPr>
          <w:sz w:val="16"/>
          <w:szCs w:val="16"/>
        </w:rPr>
      </w:pPr>
      <w:r w:rsidRPr="00E438EF">
        <w:rPr>
          <w:sz w:val="16"/>
          <w:szCs w:val="16"/>
        </w:rPr>
        <w:t>КРАСНОЯРСКИЙ КРАЙ</w:t>
      </w:r>
    </w:p>
    <w:p w:rsidR="002F48A9" w:rsidRDefault="002F48A9" w:rsidP="002F48A9">
      <w:pPr>
        <w:jc w:val="center"/>
      </w:pPr>
    </w:p>
    <w:p w:rsidR="002F48A9" w:rsidRDefault="002F48A9" w:rsidP="002F48A9">
      <w:pPr>
        <w:jc w:val="center"/>
        <w:rPr>
          <w:b/>
          <w:i/>
        </w:rPr>
      </w:pPr>
      <w:r>
        <w:t>НОРИЛЬСКИЙ ГОРОДСКОЙ СОВЕТ ДЕПУТАТОВ</w:t>
      </w:r>
    </w:p>
    <w:p w:rsidR="002F48A9" w:rsidRPr="00994AB0" w:rsidRDefault="002F48A9" w:rsidP="002F48A9">
      <w:pPr>
        <w:jc w:val="center"/>
        <w:rPr>
          <w:rFonts w:ascii="Bookman Old Style" w:hAnsi="Bookman Old Style"/>
          <w:spacing w:val="20"/>
          <w:sz w:val="24"/>
          <w:szCs w:val="24"/>
        </w:rPr>
      </w:pPr>
    </w:p>
    <w:p w:rsidR="002F48A9" w:rsidRDefault="002F48A9" w:rsidP="002F48A9">
      <w:pPr>
        <w:jc w:val="center"/>
        <w:rPr>
          <w:rFonts w:ascii="Bookman Old Style" w:hAnsi="Bookman Old Style"/>
          <w:spacing w:val="20"/>
          <w:sz w:val="32"/>
        </w:rPr>
      </w:pPr>
      <w:r>
        <w:rPr>
          <w:rFonts w:ascii="Bookman Old Style" w:hAnsi="Bookman Old Style"/>
          <w:spacing w:val="20"/>
          <w:sz w:val="32"/>
        </w:rPr>
        <w:t>Р Е Ш Е Н И Е</w:t>
      </w:r>
    </w:p>
    <w:p w:rsidR="002F48A9" w:rsidRDefault="002F48A9" w:rsidP="002F48A9">
      <w:pPr>
        <w:jc w:val="center"/>
        <w:rPr>
          <w:rFonts w:ascii="Bookman Old Style" w:hAnsi="Bookman Old Style"/>
          <w:spacing w:val="20"/>
          <w:szCs w:val="26"/>
        </w:rPr>
      </w:pPr>
    </w:p>
    <w:tbl>
      <w:tblPr>
        <w:tblW w:w="9281" w:type="dxa"/>
        <w:tblInd w:w="108" w:type="dxa"/>
        <w:tblLook w:val="04A0" w:firstRow="1" w:lastRow="0" w:firstColumn="1" w:lastColumn="0" w:noHBand="0" w:noVBand="1"/>
      </w:tblPr>
      <w:tblGrid>
        <w:gridCol w:w="4678"/>
        <w:gridCol w:w="4603"/>
      </w:tblGrid>
      <w:tr w:rsidR="002F48A9" w:rsidTr="00FB6787">
        <w:trPr>
          <w:trHeight w:val="351"/>
        </w:trPr>
        <w:tc>
          <w:tcPr>
            <w:tcW w:w="4678" w:type="dxa"/>
            <w:hideMark/>
          </w:tcPr>
          <w:p w:rsidR="002F48A9" w:rsidRDefault="002F48A9" w:rsidP="00FB6787">
            <w:pPr>
              <w:spacing w:line="252" w:lineRule="auto"/>
              <w:rPr>
                <w:rFonts w:eastAsia="Times New Roman" w:cs="Times New Roman"/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__ _______ 2026 года</w:t>
            </w:r>
          </w:p>
        </w:tc>
        <w:tc>
          <w:tcPr>
            <w:tcW w:w="4603" w:type="dxa"/>
            <w:hideMark/>
          </w:tcPr>
          <w:p w:rsidR="002F48A9" w:rsidRDefault="002F48A9" w:rsidP="00FB6787">
            <w:pPr>
              <w:spacing w:line="252" w:lineRule="auto"/>
              <w:jc w:val="center"/>
              <w:rPr>
                <w:rFonts w:eastAsia="Times New Roman" w:cs="Times New Roman"/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                                                        № __</w:t>
            </w:r>
          </w:p>
        </w:tc>
      </w:tr>
    </w:tbl>
    <w:p w:rsidR="002F48A9" w:rsidRDefault="002F48A9" w:rsidP="002F48A9">
      <w:pPr>
        <w:ind w:firstLine="567"/>
        <w:rPr>
          <w:szCs w:val="26"/>
        </w:rPr>
      </w:pPr>
    </w:p>
    <w:p w:rsidR="002F48A9" w:rsidRDefault="002F48A9" w:rsidP="002F48A9">
      <w:pPr>
        <w:jc w:val="center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>О внесении изменения</w:t>
      </w:r>
      <w:r w:rsidRPr="00F33AFE">
        <w:rPr>
          <w:rFonts w:eastAsia="Times New Roman" w:cs="Times New Roman"/>
          <w:szCs w:val="26"/>
        </w:rPr>
        <w:t xml:space="preserve"> в решение Норильского городского Совета депутатов от </w:t>
      </w:r>
      <w:r w:rsidRPr="002F48A9">
        <w:rPr>
          <w:rFonts w:eastAsia="Times New Roman" w:cs="Times New Roman"/>
          <w:szCs w:val="26"/>
        </w:rPr>
        <w:t>17.12.2024 № 20/6-471 «О порядке и условиях реализации лицам, замещающим на постоянной основе муниципальные должности муниципального образования город Норильск, отдельных гарантий, предусмотренных для лиц, работающих в районах Крайнего Севера»</w:t>
      </w:r>
    </w:p>
    <w:p w:rsidR="002F48A9" w:rsidRDefault="002F48A9" w:rsidP="002F48A9">
      <w:pPr>
        <w:jc w:val="center"/>
        <w:rPr>
          <w:szCs w:val="26"/>
        </w:rPr>
      </w:pPr>
    </w:p>
    <w:p w:rsidR="002F48A9" w:rsidRPr="003138AA" w:rsidRDefault="002F48A9" w:rsidP="002F48A9">
      <w:pPr>
        <w:ind w:firstLine="709"/>
        <w:rPr>
          <w:rFonts w:eastAsia="Calibri"/>
          <w:szCs w:val="26"/>
          <w:lang w:eastAsia="en-US"/>
        </w:rPr>
      </w:pPr>
      <w:r>
        <w:rPr>
          <w:szCs w:val="26"/>
        </w:rPr>
        <w:t>В соответствии с Федеральным</w:t>
      </w:r>
      <w:r w:rsidRPr="002F0B95">
        <w:rPr>
          <w:szCs w:val="26"/>
        </w:rPr>
        <w:t xml:space="preserve"> закон</w:t>
      </w:r>
      <w:r>
        <w:rPr>
          <w:szCs w:val="26"/>
        </w:rPr>
        <w:t>ом от 20.03.2025 №</w:t>
      </w:r>
      <w:r w:rsidRPr="002F0B95">
        <w:rPr>
          <w:szCs w:val="26"/>
        </w:rPr>
        <w:t xml:space="preserve"> 33-ФЗ </w:t>
      </w:r>
      <w:r>
        <w:rPr>
          <w:szCs w:val="26"/>
        </w:rPr>
        <w:t>«</w:t>
      </w:r>
      <w:r w:rsidRPr="002F0B95">
        <w:rPr>
          <w:szCs w:val="26"/>
        </w:rPr>
        <w:t xml:space="preserve">Об общих принципах организации местного самоуправления в </w:t>
      </w:r>
      <w:r>
        <w:rPr>
          <w:szCs w:val="26"/>
        </w:rPr>
        <w:t>единой системе публичной власти», Норильский г</w:t>
      </w:r>
      <w:r w:rsidRPr="003138AA">
        <w:rPr>
          <w:rFonts w:eastAsia="Calibri"/>
          <w:szCs w:val="26"/>
          <w:lang w:eastAsia="en-US"/>
        </w:rPr>
        <w:t>ородской Совет</w:t>
      </w:r>
      <w:r>
        <w:rPr>
          <w:rFonts w:eastAsia="Calibri"/>
          <w:szCs w:val="26"/>
          <w:lang w:eastAsia="en-US"/>
        </w:rPr>
        <w:t xml:space="preserve"> депутатов </w:t>
      </w:r>
    </w:p>
    <w:p w:rsidR="002F48A9" w:rsidRDefault="002F48A9" w:rsidP="002F48A9">
      <w:pPr>
        <w:ind w:firstLine="709"/>
        <w:rPr>
          <w:b/>
          <w:szCs w:val="26"/>
        </w:rPr>
      </w:pPr>
    </w:p>
    <w:p w:rsidR="002F48A9" w:rsidRDefault="002F48A9" w:rsidP="002F48A9">
      <w:pPr>
        <w:ind w:firstLine="709"/>
        <w:rPr>
          <w:b/>
          <w:szCs w:val="26"/>
        </w:rPr>
      </w:pPr>
      <w:r>
        <w:rPr>
          <w:b/>
          <w:szCs w:val="26"/>
        </w:rPr>
        <w:t>РЕШИЛ:</w:t>
      </w:r>
    </w:p>
    <w:p w:rsidR="002F48A9" w:rsidRDefault="002F48A9" w:rsidP="002F48A9">
      <w:pPr>
        <w:ind w:firstLine="709"/>
      </w:pPr>
    </w:p>
    <w:p w:rsidR="002F48A9" w:rsidRDefault="002F48A9" w:rsidP="002F48A9">
      <w:pPr>
        <w:autoSpaceDE w:val="0"/>
        <w:autoSpaceDN w:val="0"/>
        <w:adjustRightInd w:val="0"/>
        <w:ind w:firstLine="567"/>
        <w:rPr>
          <w:szCs w:val="26"/>
        </w:rPr>
      </w:pPr>
      <w:r w:rsidRPr="00E42582">
        <w:rPr>
          <w:szCs w:val="26"/>
        </w:rPr>
        <w:t xml:space="preserve">1. Внести в </w:t>
      </w:r>
      <w:r w:rsidRPr="002F48A9">
        <w:rPr>
          <w:szCs w:val="26"/>
        </w:rPr>
        <w:t>решение Норильского городского Совета депутатов от 17.12.2024 № 20/6-471 «О порядке и условиях реализации лицам, замещающим на постоянной основе муниципальные должности муниципального образования город Норильск, отдельных гарантий, предусмотренных для лиц, работающих в районах Крайнего Севера»</w:t>
      </w:r>
      <w:r>
        <w:rPr>
          <w:szCs w:val="26"/>
        </w:rPr>
        <w:t xml:space="preserve"> (далее – решение) </w:t>
      </w:r>
      <w:r w:rsidRPr="00E42582">
        <w:rPr>
          <w:szCs w:val="26"/>
        </w:rPr>
        <w:t>следующ</w:t>
      </w:r>
      <w:r>
        <w:rPr>
          <w:szCs w:val="26"/>
        </w:rPr>
        <w:t>е</w:t>
      </w:r>
      <w:r w:rsidRPr="00E42582">
        <w:rPr>
          <w:szCs w:val="26"/>
        </w:rPr>
        <w:t>е изменени</w:t>
      </w:r>
      <w:r>
        <w:rPr>
          <w:szCs w:val="26"/>
        </w:rPr>
        <w:t>е</w:t>
      </w:r>
      <w:r w:rsidRPr="00E42582">
        <w:rPr>
          <w:szCs w:val="26"/>
        </w:rPr>
        <w:t>:</w:t>
      </w:r>
    </w:p>
    <w:p w:rsidR="002F48A9" w:rsidRDefault="002F48A9" w:rsidP="002F48A9">
      <w:pPr>
        <w:autoSpaceDE w:val="0"/>
        <w:autoSpaceDN w:val="0"/>
        <w:adjustRightInd w:val="0"/>
        <w:ind w:firstLine="567"/>
        <w:rPr>
          <w:szCs w:val="26"/>
        </w:rPr>
      </w:pPr>
      <w:r>
        <w:rPr>
          <w:szCs w:val="26"/>
        </w:rPr>
        <w:t>в пункте 3 решения слова «</w:t>
      </w:r>
      <w:r w:rsidRPr="002F48A9">
        <w:rPr>
          <w:szCs w:val="26"/>
        </w:rPr>
        <w:t>по основаниям, предусмотренным пунктами 2.1, 3, 6 - 9 части 6, частью 6.1 статьи 36, частью 7.1, пунктами 5 - 8 и 9.2 части 10, частью 10.1 статьи 40, частями 1 и 2 статьи 73 Федерального закона от 06.10.2003 № 131-ФЗ «Об общих принципах организации местного самоуправления в Российской Федерации»</w:t>
      </w:r>
      <w:r>
        <w:rPr>
          <w:szCs w:val="26"/>
        </w:rPr>
        <w:t xml:space="preserve"> заменить словами «</w:t>
      </w:r>
      <w:r w:rsidRPr="002F48A9">
        <w:rPr>
          <w:szCs w:val="26"/>
        </w:rPr>
        <w:t xml:space="preserve">в связи с несоблюдением ограничений, запретов, неисполнением обязанностей, установленных законодательством Российской Федерации о противодействии коррупции, либо по основаниям, предусмотренным </w:t>
      </w:r>
      <w:r w:rsidR="00724C76" w:rsidRPr="00724C76">
        <w:rPr>
          <w:szCs w:val="26"/>
        </w:rPr>
        <w:t>частями 2, 3 статьи 17,</w:t>
      </w:r>
      <w:r w:rsidR="00724C76">
        <w:rPr>
          <w:szCs w:val="26"/>
        </w:rPr>
        <w:t xml:space="preserve"> </w:t>
      </w:r>
      <w:r w:rsidRPr="002F48A9">
        <w:rPr>
          <w:szCs w:val="26"/>
        </w:rPr>
        <w:t xml:space="preserve">пунктами 1 - 3 части 1 статьи 21, пунктами </w:t>
      </w:r>
      <w:r w:rsidR="00273272">
        <w:rPr>
          <w:szCs w:val="26"/>
        </w:rPr>
        <w:t xml:space="preserve">5, </w:t>
      </w:r>
      <w:r w:rsidRPr="002F48A9">
        <w:rPr>
          <w:szCs w:val="26"/>
        </w:rPr>
        <w:t>6, 7 и 10 части 1 и частью 2 статьи 30 Федерального закона от 20.03.2025 № 33-ФЗ «Об общих принципах организации местного самоуправления в единой системе публичной власти»</w:t>
      </w:r>
      <w:r>
        <w:rPr>
          <w:szCs w:val="26"/>
        </w:rPr>
        <w:t>.</w:t>
      </w:r>
    </w:p>
    <w:p w:rsidR="002F48A9" w:rsidRPr="00E2571D" w:rsidRDefault="002F48A9" w:rsidP="002F48A9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567"/>
        <w:rPr>
          <w:color w:val="000000"/>
          <w:spacing w:val="-1"/>
          <w:szCs w:val="26"/>
        </w:rPr>
      </w:pPr>
      <w:r>
        <w:rPr>
          <w:color w:val="000000"/>
          <w:spacing w:val="-1"/>
          <w:szCs w:val="26"/>
        </w:rPr>
        <w:t>2. Настоящее р</w:t>
      </w:r>
      <w:r w:rsidRPr="00E2571D">
        <w:rPr>
          <w:color w:val="000000"/>
          <w:spacing w:val="-1"/>
          <w:szCs w:val="26"/>
        </w:rPr>
        <w:t xml:space="preserve">ешение вступает в силу через десять дней со дня опубликования в газете </w:t>
      </w:r>
      <w:r>
        <w:rPr>
          <w:color w:val="000000"/>
          <w:spacing w:val="-1"/>
          <w:szCs w:val="26"/>
        </w:rPr>
        <w:t>«</w:t>
      </w:r>
      <w:r w:rsidRPr="00E2571D">
        <w:rPr>
          <w:color w:val="000000"/>
          <w:spacing w:val="-1"/>
          <w:szCs w:val="26"/>
        </w:rPr>
        <w:t>Заполярная правда</w:t>
      </w:r>
      <w:r>
        <w:rPr>
          <w:color w:val="000000"/>
          <w:spacing w:val="-1"/>
          <w:szCs w:val="26"/>
        </w:rPr>
        <w:t>»</w:t>
      </w:r>
      <w:r w:rsidRPr="00E2571D">
        <w:rPr>
          <w:color w:val="000000"/>
          <w:spacing w:val="-1"/>
          <w:szCs w:val="26"/>
        </w:rPr>
        <w:t>.</w:t>
      </w:r>
    </w:p>
    <w:p w:rsidR="002F48A9" w:rsidRDefault="002F48A9" w:rsidP="002F48A9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567"/>
        <w:rPr>
          <w:color w:val="000000"/>
          <w:spacing w:val="2"/>
          <w:szCs w:val="26"/>
        </w:rPr>
      </w:pPr>
    </w:p>
    <w:p w:rsidR="002F48A9" w:rsidRDefault="002F48A9" w:rsidP="002F48A9">
      <w:pPr>
        <w:rPr>
          <w:color w:val="000000"/>
          <w:szCs w:val="26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4530"/>
        <w:gridCol w:w="4650"/>
      </w:tblGrid>
      <w:tr w:rsidR="002F48A9" w:rsidTr="00FB6787">
        <w:trPr>
          <w:trHeight w:val="80"/>
        </w:trPr>
        <w:tc>
          <w:tcPr>
            <w:tcW w:w="4530" w:type="dxa"/>
          </w:tcPr>
          <w:p w:rsidR="002F48A9" w:rsidRDefault="002F48A9" w:rsidP="00FB678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Председатель Норильского городского Совета депутатов</w:t>
            </w:r>
          </w:p>
          <w:p w:rsidR="002F48A9" w:rsidRDefault="002F48A9" w:rsidP="00FB678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                                       А.А. Пестряков</w:t>
            </w:r>
          </w:p>
        </w:tc>
        <w:tc>
          <w:tcPr>
            <w:tcW w:w="4650" w:type="dxa"/>
          </w:tcPr>
          <w:p w:rsidR="002F48A9" w:rsidRDefault="002F48A9" w:rsidP="00FB6787">
            <w:pPr>
              <w:spacing w:line="254" w:lineRule="auto"/>
              <w:jc w:val="right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Глава города Норильска</w:t>
            </w:r>
          </w:p>
          <w:p w:rsidR="002F48A9" w:rsidRDefault="002F48A9" w:rsidP="00FB6787">
            <w:pPr>
              <w:spacing w:line="254" w:lineRule="auto"/>
              <w:jc w:val="right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     </w:t>
            </w:r>
          </w:p>
          <w:p w:rsidR="002F48A9" w:rsidRDefault="002F48A9" w:rsidP="00FB6787">
            <w:pPr>
              <w:spacing w:line="254" w:lineRule="auto"/>
              <w:jc w:val="right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Д.В. Карасев</w:t>
            </w:r>
          </w:p>
          <w:p w:rsidR="002F48A9" w:rsidRDefault="002F48A9" w:rsidP="00FB6787">
            <w:pPr>
              <w:spacing w:line="254" w:lineRule="auto"/>
              <w:jc w:val="right"/>
              <w:rPr>
                <w:szCs w:val="26"/>
                <w:lang w:eastAsia="en-US"/>
              </w:rPr>
            </w:pPr>
          </w:p>
        </w:tc>
      </w:tr>
    </w:tbl>
    <w:p w:rsidR="002F48A9" w:rsidRDefault="002F48A9" w:rsidP="002F48A9">
      <w:bookmarkStart w:id="0" w:name="_GoBack"/>
      <w:bookmarkEnd w:id="0"/>
    </w:p>
    <w:sectPr w:rsidR="002F48A9" w:rsidSect="0076196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8A9"/>
    <w:rsid w:val="00273272"/>
    <w:rsid w:val="002F48A9"/>
    <w:rsid w:val="00724C76"/>
    <w:rsid w:val="0076196B"/>
    <w:rsid w:val="00B02EE6"/>
    <w:rsid w:val="00E71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8787A"/>
  <w15:chartTrackingRefBased/>
  <w15:docId w15:val="{BA1C995B-F4C7-4D9A-8F75-B6D9CDFCC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8A9"/>
    <w:pPr>
      <w:spacing w:after="0" w:line="240" w:lineRule="auto"/>
      <w:jc w:val="both"/>
    </w:pPr>
    <w:rPr>
      <w:rFonts w:ascii="Times New Roman" w:eastAsiaTheme="minorEastAsia" w:hAnsi="Times New Roman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F48A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Хубежова Анастасия Юрьевна</dc:creator>
  <cp:keywords/>
  <dc:description/>
  <cp:lastModifiedBy>Шаповалова Елизавета Алексеевна</cp:lastModifiedBy>
  <cp:revision>4</cp:revision>
  <dcterms:created xsi:type="dcterms:W3CDTF">2026-08-20T04:59:00Z</dcterms:created>
  <dcterms:modified xsi:type="dcterms:W3CDTF">2026-09-02T02:22:00Z</dcterms:modified>
</cp:coreProperties>
</file>