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D127CA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31.01.</w:t>
      </w:r>
      <w:r w:rsidR="00334FFD">
        <w:rPr>
          <w:sz w:val="26"/>
        </w:rPr>
        <w:t>20</w:t>
      </w:r>
      <w:r w:rsidR="00A80F2E" w:rsidRPr="009B4929">
        <w:rPr>
          <w:sz w:val="26"/>
        </w:rPr>
        <w:t>20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 w:rsidR="00334FFD">
        <w:rPr>
          <w:sz w:val="26"/>
        </w:rPr>
        <w:t xml:space="preserve">№ </w:t>
      </w:r>
      <w:r>
        <w:rPr>
          <w:sz w:val="26"/>
        </w:rPr>
        <w:t>43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</w:t>
      </w:r>
      <w:r w:rsidR="00EC2AD2" w:rsidRPr="00EC2AD2">
        <w:rPr>
          <w:sz w:val="26"/>
          <w:szCs w:val="26"/>
        </w:rPr>
        <w:t xml:space="preserve">проект планировки территории и межевания земельных участков </w:t>
      </w:r>
      <w:r w:rsidR="002901F2" w:rsidRPr="002901F2">
        <w:rPr>
          <w:sz w:val="26"/>
          <w:szCs w:val="26"/>
        </w:rPr>
        <w:t>в районе Центральном городского округа город Норильск в части жилой застройки территории, ограниченной улицей Хантайская, проездом Михайличенко, улицей Бегичева, улицей Нансена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2901F2">
        <w:rPr>
          <w:sz w:val="26"/>
          <w:szCs w:val="26"/>
        </w:rPr>
        <w:t>22</w:t>
      </w:r>
      <w:r w:rsidR="006256E1" w:rsidRPr="006256E1">
        <w:rPr>
          <w:sz w:val="26"/>
          <w:szCs w:val="26"/>
        </w:rPr>
        <w:t>.</w:t>
      </w:r>
      <w:r w:rsidR="00505767">
        <w:rPr>
          <w:sz w:val="26"/>
          <w:szCs w:val="26"/>
        </w:rPr>
        <w:t>0</w:t>
      </w:r>
      <w:r w:rsidR="002901F2">
        <w:rPr>
          <w:sz w:val="26"/>
          <w:szCs w:val="26"/>
        </w:rPr>
        <w:t>4</w:t>
      </w:r>
      <w:r w:rsidR="006256E1" w:rsidRPr="006256E1">
        <w:rPr>
          <w:sz w:val="26"/>
          <w:szCs w:val="26"/>
        </w:rPr>
        <w:t>.201</w:t>
      </w:r>
      <w:r w:rsidR="00EC2AD2">
        <w:rPr>
          <w:sz w:val="26"/>
          <w:szCs w:val="26"/>
        </w:rPr>
        <w:t>9</w:t>
      </w:r>
      <w:r w:rsidR="006256E1" w:rsidRPr="006256E1">
        <w:rPr>
          <w:sz w:val="26"/>
          <w:szCs w:val="26"/>
        </w:rPr>
        <w:t xml:space="preserve"> № </w:t>
      </w:r>
      <w:r w:rsidR="002901F2">
        <w:rPr>
          <w:sz w:val="26"/>
          <w:szCs w:val="26"/>
        </w:rPr>
        <w:t>152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учитывая </w:t>
      </w:r>
      <w:r w:rsidR="00BC5AED">
        <w:rPr>
          <w:sz w:val="26"/>
          <w:szCs w:val="26"/>
        </w:rPr>
        <w:t xml:space="preserve">протокол, </w:t>
      </w:r>
      <w:r>
        <w:rPr>
          <w:sz w:val="26"/>
          <w:szCs w:val="26"/>
        </w:rPr>
        <w:t>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Default="00A77A40" w:rsidP="004D65E7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4D65E7" w:rsidRPr="00EF7F3B" w:rsidRDefault="004D65E7" w:rsidP="004D65E7">
      <w:pPr>
        <w:pStyle w:val="a4"/>
        <w:jc w:val="both"/>
        <w:rPr>
          <w:sz w:val="26"/>
          <w:szCs w:val="26"/>
        </w:rPr>
      </w:pPr>
    </w:p>
    <w:p w:rsidR="00D36102" w:rsidRDefault="00D767B0" w:rsidP="002901F2">
      <w:pPr>
        <w:numPr>
          <w:ilvl w:val="0"/>
          <w:numId w:val="13"/>
        </w:numPr>
        <w:tabs>
          <w:tab w:val="left" w:pos="568"/>
          <w:tab w:val="left" w:pos="993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EC2AD2" w:rsidRPr="00EC2AD2">
        <w:rPr>
          <w:sz w:val="26"/>
          <w:szCs w:val="26"/>
        </w:rPr>
        <w:t xml:space="preserve">проект планировки территории и межевания земельных участков </w:t>
      </w:r>
      <w:r w:rsidR="002901F2" w:rsidRPr="002901F2">
        <w:rPr>
          <w:sz w:val="26"/>
          <w:szCs w:val="26"/>
        </w:rPr>
        <w:t>в районе Центральном городского округа город Норильск в части жилой застройки территории, ограниченной улицей Хантайская, проездом Михайличенко, улицей Бегичева, улицей Нансена</w:t>
      </w:r>
      <w:r w:rsidR="00DB34EE" w:rsidRPr="00DB34EE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4929" w:rsidRPr="009B4929" w:rsidRDefault="009B4929" w:rsidP="009B4929">
      <w:pPr>
        <w:tabs>
          <w:tab w:val="left" w:pos="720"/>
        </w:tabs>
        <w:jc w:val="both"/>
        <w:rPr>
          <w:lang w:eastAsia="x-none"/>
        </w:rPr>
      </w:pPr>
      <w:r w:rsidRPr="009B4929">
        <w:rPr>
          <w:sz w:val="26"/>
          <w:szCs w:val="26"/>
          <w:lang w:eastAsia="x-none"/>
        </w:rPr>
        <w:t>И.о. Главы</w:t>
      </w:r>
      <w:r w:rsidRPr="009B4929">
        <w:rPr>
          <w:sz w:val="26"/>
          <w:szCs w:val="26"/>
          <w:lang w:val="x-none" w:eastAsia="x-none"/>
        </w:rPr>
        <w:t xml:space="preserve"> города Норильска                 </w:t>
      </w:r>
      <w:r w:rsidRPr="009B4929">
        <w:rPr>
          <w:sz w:val="26"/>
          <w:szCs w:val="26"/>
          <w:lang w:eastAsia="x-none"/>
        </w:rPr>
        <w:t xml:space="preserve">                                                     </w:t>
      </w:r>
      <w:r w:rsidRPr="009B4929">
        <w:rPr>
          <w:sz w:val="26"/>
          <w:szCs w:val="26"/>
          <w:lang w:val="x-none" w:eastAsia="x-none"/>
        </w:rPr>
        <w:t xml:space="preserve"> И</w:t>
      </w:r>
      <w:r w:rsidRPr="009B4929">
        <w:rPr>
          <w:sz w:val="26"/>
          <w:szCs w:val="26"/>
          <w:lang w:eastAsia="x-none"/>
        </w:rPr>
        <w:t>.В. Перетятко</w:t>
      </w:r>
    </w:p>
    <w:p w:rsidR="00EA1A77" w:rsidRDefault="00EA1A77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0115B4" w:rsidRDefault="000115B4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  <w:bookmarkStart w:id="0" w:name="_GoBack"/>
      <w:bookmarkEnd w:id="0"/>
    </w:p>
    <w:sectPr w:rsidR="00C33EC8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CFF" w:rsidRDefault="00851CFF" w:rsidP="006119BD">
      <w:r>
        <w:separator/>
      </w:r>
    </w:p>
  </w:endnote>
  <w:endnote w:type="continuationSeparator" w:id="0">
    <w:p w:rsidR="00851CFF" w:rsidRDefault="00851CFF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CFF" w:rsidRDefault="00851CFF" w:rsidP="006119BD">
      <w:r>
        <w:separator/>
      </w:r>
    </w:p>
  </w:footnote>
  <w:footnote w:type="continuationSeparator" w:id="0">
    <w:p w:rsidR="00851CFF" w:rsidRDefault="00851CFF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77B0B"/>
    <w:rsid w:val="00190EDC"/>
    <w:rsid w:val="00192F0D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01F2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5E7"/>
    <w:rsid w:val="004D681F"/>
    <w:rsid w:val="004E3828"/>
    <w:rsid w:val="004E503F"/>
    <w:rsid w:val="004E57F8"/>
    <w:rsid w:val="004F019E"/>
    <w:rsid w:val="00501032"/>
    <w:rsid w:val="00505767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A3906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71BEA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4A9B"/>
    <w:rsid w:val="00844DE1"/>
    <w:rsid w:val="00851CFF"/>
    <w:rsid w:val="00872910"/>
    <w:rsid w:val="00875AEC"/>
    <w:rsid w:val="008767AD"/>
    <w:rsid w:val="008772B1"/>
    <w:rsid w:val="008835A0"/>
    <w:rsid w:val="008906EB"/>
    <w:rsid w:val="00891741"/>
    <w:rsid w:val="008977CA"/>
    <w:rsid w:val="008C7F99"/>
    <w:rsid w:val="00905252"/>
    <w:rsid w:val="009244A1"/>
    <w:rsid w:val="009631EE"/>
    <w:rsid w:val="00972FEA"/>
    <w:rsid w:val="009B4929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80F2E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C5AED"/>
    <w:rsid w:val="00BD1ED6"/>
    <w:rsid w:val="00BD3519"/>
    <w:rsid w:val="00C05C39"/>
    <w:rsid w:val="00C15F53"/>
    <w:rsid w:val="00C313FA"/>
    <w:rsid w:val="00C33EC8"/>
    <w:rsid w:val="00C51082"/>
    <w:rsid w:val="00C56FCE"/>
    <w:rsid w:val="00C90211"/>
    <w:rsid w:val="00C96259"/>
    <w:rsid w:val="00C96855"/>
    <w:rsid w:val="00CD1B25"/>
    <w:rsid w:val="00CE417C"/>
    <w:rsid w:val="00D127CA"/>
    <w:rsid w:val="00D301B1"/>
    <w:rsid w:val="00D36102"/>
    <w:rsid w:val="00D44852"/>
    <w:rsid w:val="00D767B0"/>
    <w:rsid w:val="00D8218D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C2AD2"/>
    <w:rsid w:val="00EC7797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1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29</cp:revision>
  <cp:lastPrinted>2020-01-30T07:18:00Z</cp:lastPrinted>
  <dcterms:created xsi:type="dcterms:W3CDTF">2017-11-15T08:04:00Z</dcterms:created>
  <dcterms:modified xsi:type="dcterms:W3CDTF">2020-01-31T02:26:00Z</dcterms:modified>
</cp:coreProperties>
</file>