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2287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3D1549" w:rsidRPr="003D1549">
        <w:rPr>
          <w:rFonts w:ascii="Times New Roman" w:hAnsi="Times New Roman" w:cs="Times New Roman"/>
          <w:b/>
          <w:sz w:val="26"/>
          <w:szCs w:val="26"/>
        </w:rPr>
        <w:t>14</w:t>
      </w:r>
      <w:r w:rsidR="00EE7F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55D9D">
        <w:rPr>
          <w:rFonts w:ascii="Times New Roman" w:hAnsi="Times New Roman" w:cs="Times New Roman"/>
          <w:b/>
          <w:sz w:val="26"/>
          <w:szCs w:val="26"/>
        </w:rPr>
        <w:t>27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223A33">
        <w:rPr>
          <w:rFonts w:ascii="Times New Roman" w:hAnsi="Times New Roman" w:cs="Times New Roman"/>
          <w:b/>
          <w:sz w:val="26"/>
          <w:szCs w:val="26"/>
        </w:rPr>
        <w:t>0</w:t>
      </w:r>
      <w:r w:rsidR="00955D9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.202</w:t>
      </w:r>
      <w:r w:rsidR="00223A33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55D9D" w:rsidRPr="00955D9D" w:rsidRDefault="00D52051" w:rsidP="00955D9D">
      <w:pPr>
        <w:pStyle w:val="ConsPlusNonformat"/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</w:t>
      </w:r>
      <w:r w:rsidR="008727A2" w:rsidRPr="00955D9D">
        <w:rPr>
          <w:rFonts w:ascii="Times New Roman" w:hAnsi="Times New Roman" w:cs="Times New Roman"/>
          <w:sz w:val="26"/>
          <w:szCs w:val="26"/>
        </w:rPr>
        <w:t>город Норильск»</w:t>
      </w:r>
      <w:r w:rsidR="00885917" w:rsidRPr="00955D9D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955D9D" w:rsidRPr="00955D9D">
        <w:rPr>
          <w:rFonts w:ascii="Times New Roman" w:hAnsi="Times New Roman" w:cs="Times New Roman"/>
        </w:rPr>
        <w:t xml:space="preserve"> </w:t>
      </w:r>
      <w:r w:rsidR="00955D9D" w:rsidRPr="00955D9D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исключения из градостроительного регламента территориальных зон: «Зона застройки среднеэтажными жилыми домами 4 - 6 этажей - Ж-1» и «Зона застройки многоэтажными жилыми домами 9 этажей и выше - Ж-2» условно разрешенный вид использования: «стоянки транспорта общего пользования».</w:t>
      </w:r>
    </w:p>
    <w:p w:rsidR="00BA20ED" w:rsidRPr="00955D9D" w:rsidRDefault="00BA20ED" w:rsidP="00955D9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55D9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>г. Норильск, район Талнах, ул. Диксона, д. 10 (конференц-зал здания Талнахского территориального управления Администрации города Норильска)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82287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955D9D">
        <w:rPr>
          <w:rFonts w:ascii="Times New Roman" w:hAnsi="Times New Roman" w:cs="Times New Roman"/>
          <w:sz w:val="26"/>
          <w:szCs w:val="26"/>
        </w:rPr>
        <w:t>18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223A33">
        <w:rPr>
          <w:rFonts w:ascii="Times New Roman" w:hAnsi="Times New Roman" w:cs="Times New Roman"/>
          <w:sz w:val="26"/>
          <w:szCs w:val="26"/>
        </w:rPr>
        <w:t>0</w:t>
      </w:r>
      <w:r w:rsidR="00955D9D">
        <w:rPr>
          <w:rFonts w:ascii="Times New Roman" w:hAnsi="Times New Roman" w:cs="Times New Roman"/>
          <w:sz w:val="26"/>
          <w:szCs w:val="26"/>
        </w:rPr>
        <w:t>3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223A33">
        <w:rPr>
          <w:rFonts w:ascii="Times New Roman" w:hAnsi="Times New Roman" w:cs="Times New Roman"/>
          <w:sz w:val="26"/>
          <w:szCs w:val="26"/>
        </w:rPr>
        <w:t>2</w:t>
      </w:r>
      <w:r w:rsidR="00955D9D">
        <w:rPr>
          <w:rFonts w:ascii="Times New Roman" w:hAnsi="Times New Roman" w:cs="Times New Roman"/>
          <w:sz w:val="26"/>
          <w:szCs w:val="26"/>
        </w:rPr>
        <w:t>5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955D9D">
        <w:rPr>
          <w:rFonts w:ascii="Times New Roman" w:hAnsi="Times New Roman" w:cs="Times New Roman"/>
          <w:sz w:val="26"/>
          <w:szCs w:val="26"/>
        </w:rPr>
        <w:t>03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BA20ED">
        <w:rPr>
          <w:rFonts w:ascii="Times New Roman" w:hAnsi="Times New Roman" w:cs="Times New Roman"/>
          <w:sz w:val="26"/>
          <w:szCs w:val="26"/>
        </w:rPr>
        <w:t>А</w:t>
      </w:r>
      <w:r w:rsidR="00D45808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D45808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82287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9938AB">
        <w:rPr>
          <w:rFonts w:ascii="Times New Roman" w:hAnsi="Times New Roman" w:cs="Times New Roman"/>
          <w:sz w:val="26"/>
          <w:szCs w:val="26"/>
        </w:rPr>
        <w:t>от 1</w:t>
      </w:r>
      <w:r w:rsidR="00955D9D">
        <w:rPr>
          <w:rFonts w:ascii="Times New Roman" w:hAnsi="Times New Roman" w:cs="Times New Roman"/>
          <w:sz w:val="26"/>
          <w:szCs w:val="26"/>
        </w:rPr>
        <w:t>1</w:t>
      </w:r>
      <w:r w:rsidR="00223A33">
        <w:rPr>
          <w:rFonts w:ascii="Times New Roman" w:hAnsi="Times New Roman" w:cs="Times New Roman"/>
          <w:sz w:val="26"/>
          <w:szCs w:val="26"/>
        </w:rPr>
        <w:t>.0</w:t>
      </w:r>
      <w:r w:rsidR="00955D9D">
        <w:rPr>
          <w:rFonts w:ascii="Times New Roman" w:hAnsi="Times New Roman" w:cs="Times New Roman"/>
          <w:sz w:val="26"/>
          <w:szCs w:val="26"/>
        </w:rPr>
        <w:t>3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955D9D">
        <w:rPr>
          <w:rFonts w:ascii="Times New Roman" w:hAnsi="Times New Roman" w:cs="Times New Roman"/>
          <w:sz w:val="26"/>
          <w:szCs w:val="26"/>
        </w:rPr>
        <w:t>19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7D">
        <w:rPr>
          <w:rFonts w:ascii="Times New Roman" w:hAnsi="Times New Roman" w:cs="Times New Roman"/>
          <w:sz w:val="26"/>
          <w:szCs w:val="26"/>
        </w:rPr>
        <w:t>с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223A33">
        <w:rPr>
          <w:rFonts w:ascii="Times New Roman" w:hAnsi="Times New Roman" w:cs="Times New Roman"/>
          <w:sz w:val="26"/>
          <w:szCs w:val="26"/>
        </w:rPr>
        <w:t>1</w:t>
      </w:r>
      <w:r w:rsidR="003D1549">
        <w:rPr>
          <w:rFonts w:ascii="Times New Roman" w:hAnsi="Times New Roman" w:cs="Times New Roman"/>
          <w:sz w:val="26"/>
          <w:szCs w:val="26"/>
        </w:rPr>
        <w:t>8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3D1549">
        <w:rPr>
          <w:rFonts w:ascii="Times New Roman" w:hAnsi="Times New Roman" w:cs="Times New Roman"/>
          <w:sz w:val="26"/>
          <w:szCs w:val="26"/>
        </w:rPr>
        <w:t>3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223A33">
        <w:rPr>
          <w:rFonts w:ascii="Times New Roman" w:hAnsi="Times New Roman" w:cs="Times New Roman"/>
          <w:sz w:val="26"/>
          <w:szCs w:val="26"/>
        </w:rPr>
        <w:t>2</w:t>
      </w:r>
      <w:r w:rsidR="00B26977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82287D">
        <w:rPr>
          <w:rFonts w:ascii="Times New Roman" w:hAnsi="Times New Roman" w:cs="Times New Roman"/>
          <w:sz w:val="26"/>
          <w:szCs w:val="26"/>
        </w:rPr>
        <w:t>.</w:t>
      </w:r>
      <w:r w:rsidR="00223A33">
        <w:rPr>
          <w:rFonts w:ascii="Times New Roman" w:hAnsi="Times New Roman" w:cs="Times New Roman"/>
          <w:sz w:val="26"/>
          <w:szCs w:val="26"/>
        </w:rPr>
        <w:t>0</w:t>
      </w:r>
      <w:r w:rsidR="003D1549">
        <w:rPr>
          <w:rFonts w:ascii="Times New Roman" w:hAnsi="Times New Roman" w:cs="Times New Roman"/>
          <w:sz w:val="26"/>
          <w:szCs w:val="26"/>
        </w:rPr>
        <w:t>3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EE7F8C">
        <w:rPr>
          <w:rFonts w:ascii="Times New Roman" w:hAnsi="Times New Roman" w:cs="Times New Roman"/>
          <w:sz w:val="26"/>
          <w:szCs w:val="26"/>
        </w:rPr>
        <w:t>Талнах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96305F" w:rsidRDefault="0096305F" w:rsidP="0003148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AF12BD">
        <w:rPr>
          <w:rFonts w:ascii="Times New Roman" w:hAnsi="Times New Roman" w:cs="Times New Roman"/>
          <w:sz w:val="26"/>
          <w:szCs w:val="26"/>
        </w:rPr>
        <w:t>4</w:t>
      </w:r>
      <w:r w:rsidR="001368E9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55D9D">
        <w:rPr>
          <w:rFonts w:ascii="Times New Roman" w:hAnsi="Times New Roman" w:cs="Times New Roman"/>
          <w:sz w:val="26"/>
          <w:szCs w:val="26"/>
        </w:rPr>
        <w:t>Т.М. Никитина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093550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093550">
        <w:rPr>
          <w:rFonts w:ascii="Times New Roman" w:hAnsi="Times New Roman" w:cs="Times New Roman"/>
          <w:sz w:val="26"/>
          <w:szCs w:val="26"/>
        </w:rPr>
        <w:t>я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96305F" w:rsidRDefault="0096305F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55D9D">
        <w:rPr>
          <w:rFonts w:ascii="Times New Roman" w:hAnsi="Times New Roman" w:cs="Times New Roman"/>
          <w:sz w:val="26"/>
          <w:szCs w:val="26"/>
        </w:rPr>
        <w:t>Т.М. Никитина</w:t>
      </w:r>
      <w:r w:rsidR="00223A33" w:rsidRPr="00223A33">
        <w:rPr>
          <w:rFonts w:ascii="Times New Roman" w:hAnsi="Times New Roman" w:cs="Times New Roman"/>
          <w:sz w:val="26"/>
          <w:szCs w:val="26"/>
        </w:rPr>
        <w:t xml:space="preserve"> </w:t>
      </w:r>
      <w:r w:rsidR="00093550" w:rsidRPr="00093550">
        <w:rPr>
          <w:rFonts w:ascii="Times New Roman" w:hAnsi="Times New Roman" w:cs="Times New Roman"/>
          <w:sz w:val="26"/>
          <w:szCs w:val="26"/>
        </w:rPr>
        <w:t>– заместитель председателя Комиссии по землепользованию и застройке муниципального образования город Норильск</w:t>
      </w:r>
    </w:p>
    <w:p w:rsidR="00223A33" w:rsidRDefault="00223A33" w:rsidP="00706A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5D9D" w:rsidRDefault="00D52051" w:rsidP="00955D9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55D9D">
        <w:rPr>
          <w:rFonts w:ascii="Times New Roman" w:hAnsi="Times New Roman" w:cs="Times New Roman"/>
          <w:color w:val="000000" w:themeColor="text1"/>
          <w:sz w:val="26"/>
          <w:szCs w:val="26"/>
        </w:rPr>
        <w:t>Е.В. Прохорова</w:t>
      </w:r>
      <w:r w:rsidR="00275DBA" w:rsidRPr="00275D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955D9D" w:rsidRPr="00B83247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отдела планировки и застройки территории Управления по градостроительству и землепользованию Администрации города Норильска</w:t>
      </w:r>
    </w:p>
    <w:p w:rsidR="00275DBA" w:rsidRDefault="00275DBA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82287D" w:rsidRPr="0082287D">
        <w:rPr>
          <w:sz w:val="26"/>
          <w:szCs w:val="26"/>
        </w:rPr>
        <w:t>Градостроительного кодекса Российской Федерации.</w:t>
      </w:r>
    </w:p>
    <w:p w:rsidR="0082287D" w:rsidRPr="008D77A5" w:rsidRDefault="0082287D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955D9D" w:rsidRPr="00955D9D" w:rsidRDefault="008727A2" w:rsidP="00955D9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093550">
        <w:rPr>
          <w:sz w:val="26"/>
          <w:szCs w:val="26"/>
        </w:rPr>
        <w:t xml:space="preserve"> в части</w:t>
      </w:r>
      <w:r w:rsidR="00955D9D">
        <w:rPr>
          <w:sz w:val="26"/>
          <w:szCs w:val="26"/>
        </w:rPr>
        <w:t xml:space="preserve"> </w:t>
      </w:r>
      <w:r w:rsidR="00955D9D" w:rsidRPr="007A1BC9">
        <w:rPr>
          <w:rFonts w:eastAsia="Calibri"/>
          <w:spacing w:val="2"/>
          <w:sz w:val="26"/>
          <w:szCs w:val="26"/>
          <w:lang w:eastAsia="en-US"/>
        </w:rPr>
        <w:t>исключения из градостроительного регламента территориальных зон: «Зона застройки среднеэтажными жилыми домами 4 - 6 этажей - Ж-1» и «Зона застройки многоэтажными жилыми домами 9 этажей и выше - Ж-2» условно разрешенный вид использования: «стоянки транспорта общего пользования».</w:t>
      </w: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3A33" w:rsidRPr="003E1B18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223A33" w:rsidRPr="003E1B18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791" w:rsidRDefault="00123698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223A33" w:rsidRPr="00223A33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AF12BD">
        <w:rPr>
          <w:rFonts w:ascii="Times New Roman" w:hAnsi="Times New Roman" w:cs="Times New Roman"/>
          <w:sz w:val="26"/>
          <w:szCs w:val="26"/>
        </w:rPr>
        <w:t>4</w:t>
      </w:r>
      <w:r w:rsidR="003B5B92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93550" w:rsidRDefault="0009355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D6720" w:rsidRDefault="004D672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23A33" w:rsidRDefault="00516791" w:rsidP="00223A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955D9D">
        <w:t xml:space="preserve">    </w:t>
      </w:r>
      <w:r w:rsidR="00D072B6">
        <w:t xml:space="preserve">____________ </w:t>
      </w:r>
      <w:r w:rsidR="00955D9D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1FED" w:rsidRDefault="00511FE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D6720" w:rsidRDefault="004D672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955D9D">
        <w:rPr>
          <w:rFonts w:ascii="Times New Roman" w:hAnsi="Times New Roman" w:cs="Times New Roman"/>
          <w:sz w:val="26"/>
          <w:szCs w:val="26"/>
        </w:rPr>
        <w:t xml:space="preserve">        </w:t>
      </w:r>
      <w:r w:rsidR="00D842AB" w:rsidRPr="00DA0F43">
        <w:t>____________</w:t>
      </w:r>
      <w:r w:rsidR="00D072B6" w:rsidRPr="00DA0F43">
        <w:t xml:space="preserve"> </w:t>
      </w:r>
      <w:r w:rsidR="00955D9D">
        <w:rPr>
          <w:rFonts w:ascii="Times New Roman" w:hAnsi="Times New Roman" w:cs="Times New Roman"/>
          <w:sz w:val="26"/>
          <w:szCs w:val="26"/>
        </w:rPr>
        <w:t xml:space="preserve">Е.В. Прохорова </w:t>
      </w:r>
    </w:p>
    <w:sectPr w:rsidR="00D52051" w:rsidSect="00223A33">
      <w:pgSz w:w="11906" w:h="16838"/>
      <w:pgMar w:top="127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730"/>
    <w:rsid w:val="00031485"/>
    <w:rsid w:val="00053057"/>
    <w:rsid w:val="000801E6"/>
    <w:rsid w:val="00093550"/>
    <w:rsid w:val="000D5A8F"/>
    <w:rsid w:val="000E668F"/>
    <w:rsid w:val="000F20D3"/>
    <w:rsid w:val="000F7BF0"/>
    <w:rsid w:val="001120D5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3A33"/>
    <w:rsid w:val="00226E59"/>
    <w:rsid w:val="00235B47"/>
    <w:rsid w:val="002378BB"/>
    <w:rsid w:val="00240BF3"/>
    <w:rsid w:val="00240FD4"/>
    <w:rsid w:val="0027100F"/>
    <w:rsid w:val="00275DBA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1549"/>
    <w:rsid w:val="003D3553"/>
    <w:rsid w:val="003D4634"/>
    <w:rsid w:val="003E5277"/>
    <w:rsid w:val="00422780"/>
    <w:rsid w:val="00424878"/>
    <w:rsid w:val="0043071A"/>
    <w:rsid w:val="004457D6"/>
    <w:rsid w:val="00456F62"/>
    <w:rsid w:val="00462B93"/>
    <w:rsid w:val="0047267C"/>
    <w:rsid w:val="00474894"/>
    <w:rsid w:val="0049353C"/>
    <w:rsid w:val="004B0BDC"/>
    <w:rsid w:val="004C6A22"/>
    <w:rsid w:val="004D44AD"/>
    <w:rsid w:val="004D6720"/>
    <w:rsid w:val="005078BD"/>
    <w:rsid w:val="00511FED"/>
    <w:rsid w:val="00516791"/>
    <w:rsid w:val="00533A33"/>
    <w:rsid w:val="00535700"/>
    <w:rsid w:val="00573558"/>
    <w:rsid w:val="00586E33"/>
    <w:rsid w:val="005B35DE"/>
    <w:rsid w:val="005C553D"/>
    <w:rsid w:val="005E2626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975AE"/>
    <w:rsid w:val="007A753E"/>
    <w:rsid w:val="007B2F14"/>
    <w:rsid w:val="007C13B8"/>
    <w:rsid w:val="007C2E83"/>
    <w:rsid w:val="007D1935"/>
    <w:rsid w:val="00804F92"/>
    <w:rsid w:val="00813B8E"/>
    <w:rsid w:val="00822748"/>
    <w:rsid w:val="0082287D"/>
    <w:rsid w:val="00851256"/>
    <w:rsid w:val="0086684D"/>
    <w:rsid w:val="0087190A"/>
    <w:rsid w:val="008727A2"/>
    <w:rsid w:val="00880958"/>
    <w:rsid w:val="00885917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197E"/>
    <w:rsid w:val="00955D9D"/>
    <w:rsid w:val="0096305F"/>
    <w:rsid w:val="009938AB"/>
    <w:rsid w:val="009D3175"/>
    <w:rsid w:val="009E1318"/>
    <w:rsid w:val="009F0458"/>
    <w:rsid w:val="009F48DE"/>
    <w:rsid w:val="00A13194"/>
    <w:rsid w:val="00A24BA6"/>
    <w:rsid w:val="00A30932"/>
    <w:rsid w:val="00A41335"/>
    <w:rsid w:val="00A44444"/>
    <w:rsid w:val="00A471AA"/>
    <w:rsid w:val="00A70F5A"/>
    <w:rsid w:val="00A961BE"/>
    <w:rsid w:val="00AB1C7B"/>
    <w:rsid w:val="00AB20EE"/>
    <w:rsid w:val="00AD36FC"/>
    <w:rsid w:val="00AD669D"/>
    <w:rsid w:val="00AF12BD"/>
    <w:rsid w:val="00AF636C"/>
    <w:rsid w:val="00B04948"/>
    <w:rsid w:val="00B26977"/>
    <w:rsid w:val="00B32B33"/>
    <w:rsid w:val="00B373CC"/>
    <w:rsid w:val="00B41F30"/>
    <w:rsid w:val="00BA20ED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32502"/>
    <w:rsid w:val="00D44BF8"/>
    <w:rsid w:val="00D4580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EE7F8C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A61B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25</cp:revision>
  <cp:lastPrinted>2025-01-31T02:10:00Z</cp:lastPrinted>
  <dcterms:created xsi:type="dcterms:W3CDTF">2024-01-31T02:50:00Z</dcterms:created>
  <dcterms:modified xsi:type="dcterms:W3CDTF">2025-03-25T02:13:00Z</dcterms:modified>
</cp:coreProperties>
</file>