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31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27DB" w:rsidRPr="00BC27DB" w:rsidRDefault="00DF0813" w:rsidP="00BC2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2A17D0" w:rsidRPr="002A17D0">
        <w:rPr>
          <w:rFonts w:ascii="Times New Roman" w:hAnsi="Times New Roman" w:cs="Times New Roman"/>
          <w:sz w:val="26"/>
          <w:szCs w:val="26"/>
        </w:rPr>
        <w:t>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>- изложения абзаца шестьдесят первого подраздела 1.1 раздела 1 главы 1 части 1 Правил в следующей редакции: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</w:t>
      </w:r>
      <w:r w:rsidR="00535878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застройки;»;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- изложения пункта 1.3.3 раздела 1 главы 1 части 1 Правил в следующей редакции: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>- Глава города или иное уполномоченное им лицо;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>- уполномоченный орган;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>- организатор аукциона.»;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- дополн</w:t>
      </w:r>
      <w:r w:rsidR="00535878">
        <w:rPr>
          <w:rFonts w:ascii="Times New Roman" w:hAnsi="Times New Roman" w:cs="Times New Roman"/>
          <w:sz w:val="26"/>
          <w:szCs w:val="26"/>
        </w:rPr>
        <w:t>ения</w:t>
      </w:r>
      <w:r w:rsidRPr="00E8739D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535878">
        <w:rPr>
          <w:rFonts w:ascii="Times New Roman" w:hAnsi="Times New Roman" w:cs="Times New Roman"/>
          <w:sz w:val="26"/>
          <w:szCs w:val="26"/>
        </w:rPr>
        <w:t>а</w:t>
      </w:r>
      <w:r w:rsidRPr="00E8739D">
        <w:rPr>
          <w:rFonts w:ascii="Times New Roman" w:hAnsi="Times New Roman" w:cs="Times New Roman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</w:t>
      </w:r>
      <w:r>
        <w:rPr>
          <w:rFonts w:ascii="Times New Roman" w:hAnsi="Times New Roman" w:cs="Times New Roman"/>
          <w:sz w:val="26"/>
          <w:szCs w:val="26"/>
        </w:rPr>
        <w:t>дминистрации города Норильска;»;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- изложения пункт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8739D">
        <w:rPr>
          <w:rFonts w:ascii="Times New Roman" w:hAnsi="Times New Roman" w:cs="Times New Roman"/>
          <w:sz w:val="26"/>
          <w:szCs w:val="26"/>
        </w:rPr>
        <w:t xml:space="preserve"> 4, 5 подраздела 2.3.1 раздела 2 главы 1 части 1 Правил в следующей редакции:</w:t>
      </w:r>
    </w:p>
    <w:p w:rsidR="00E8739D" w:rsidRPr="00E8739D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4E15FE" w:rsidRDefault="00E8739D" w:rsidP="00E8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39D">
        <w:rPr>
          <w:rFonts w:ascii="Times New Roman" w:hAnsi="Times New Roman" w:cs="Times New Roman"/>
          <w:sz w:val="26"/>
          <w:szCs w:val="26"/>
        </w:rPr>
        <w:tab/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</w:t>
      </w:r>
      <w:r w:rsidRPr="00E8739D">
        <w:rPr>
          <w:rFonts w:ascii="Times New Roman" w:hAnsi="Times New Roman" w:cs="Times New Roman"/>
          <w:sz w:val="26"/>
          <w:szCs w:val="26"/>
        </w:rPr>
        <w:lastRenderedPageBreak/>
        <w:t>аукциона, за исключением случая, предусмотренного подпунктом 6 пункта 2.3.1 настоящего раздела Правил.»</w:t>
      </w:r>
      <w:r w:rsidR="002A17D0">
        <w:rPr>
          <w:rFonts w:ascii="Times New Roman" w:hAnsi="Times New Roman" w:cs="Times New Roman"/>
          <w:sz w:val="26"/>
          <w:szCs w:val="26"/>
        </w:rPr>
        <w:t>.</w:t>
      </w:r>
    </w:p>
    <w:p w:rsidR="002A17D0" w:rsidRDefault="002A17D0" w:rsidP="002A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B17D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53278A">
        <w:rPr>
          <w:rFonts w:ascii="Times New Roman" w:eastAsia="Times New Roman" w:hAnsi="Times New Roman" w:cs="Times New Roman"/>
          <w:sz w:val="26"/>
          <w:szCs w:val="26"/>
        </w:rPr>
        <w:t>2</w:t>
      </w:r>
      <w:r w:rsidR="009E2E7E">
        <w:rPr>
          <w:rFonts w:ascii="Times New Roman" w:eastAsia="Times New Roman" w:hAnsi="Times New Roman" w:cs="Times New Roman"/>
          <w:sz w:val="26"/>
          <w:szCs w:val="26"/>
        </w:rPr>
        <w:t>0</w:t>
      </w:r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535878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9E2E7E">
        <w:rPr>
          <w:rFonts w:ascii="Times New Roman" w:eastAsia="Times New Roman" w:hAnsi="Times New Roman" w:cs="Times New Roman"/>
          <w:sz w:val="26"/>
          <w:szCs w:val="26"/>
        </w:rPr>
        <w:t>4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B17D6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04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9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01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9.01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06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3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1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07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3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0.01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E43C6E" w:rsidRDefault="00E43C6E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E43C6E" w:rsidRDefault="00E43C6E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B15122" w:rsidRDefault="00B15122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2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E43C6E">
      <w:pgSz w:w="11906" w:h="16838"/>
      <w:pgMar w:top="993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CEA" w:rsidRDefault="00520CEA" w:rsidP="00520CEA">
      <w:pPr>
        <w:spacing w:after="0" w:line="240" w:lineRule="auto"/>
      </w:pPr>
      <w:r>
        <w:separator/>
      </w:r>
    </w:p>
  </w:endnote>
  <w:end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CEA" w:rsidRDefault="00520CEA" w:rsidP="00520CEA">
      <w:pPr>
        <w:spacing w:after="0" w:line="240" w:lineRule="auto"/>
      </w:pPr>
      <w:r>
        <w:separator/>
      </w:r>
    </w:p>
  </w:footnote>
  <w:footnote w:type="continuationSeparator" w:id="0">
    <w:p w:rsidR="00520CEA" w:rsidRDefault="00520CEA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3434F"/>
    <w:rsid w:val="00635382"/>
    <w:rsid w:val="00682C1C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313D0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8739D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AC04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84</cp:revision>
  <cp:lastPrinted>2024-10-04T02:12:00Z</cp:lastPrinted>
  <dcterms:created xsi:type="dcterms:W3CDTF">2018-06-28T04:02:00Z</dcterms:created>
  <dcterms:modified xsi:type="dcterms:W3CDTF">2025-01-31T02:18:00Z</dcterms:modified>
</cp:coreProperties>
</file>